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6353F" w14:textId="06BB32FA" w:rsidR="00D459ED" w:rsidRPr="005F080E" w:rsidRDefault="00D459ED" w:rsidP="00D459ED">
      <w:pPr>
        <w:pStyle w:val="Ttulo1"/>
        <w:tabs>
          <w:tab w:val="center" w:pos="1099"/>
        </w:tabs>
        <w:spacing w:after="76"/>
        <w:ind w:firstLine="0"/>
        <w:jc w:val="center"/>
        <w:rPr>
          <w:rFonts w:asciiTheme="minorHAnsi" w:hAnsiTheme="minorHAnsi" w:cstheme="minorHAnsi"/>
          <w:b/>
          <w:color w:val="auto"/>
          <w:sz w:val="36"/>
          <w:szCs w:val="36"/>
        </w:rPr>
      </w:pPr>
      <w:r w:rsidRPr="005F080E">
        <w:rPr>
          <w:rFonts w:asciiTheme="minorHAnsi" w:hAnsiTheme="minorHAnsi" w:cstheme="minorHAnsi"/>
          <w:b/>
          <w:color w:val="auto"/>
          <w:sz w:val="36"/>
          <w:szCs w:val="36"/>
        </w:rPr>
        <w:t>ANEXO I</w:t>
      </w:r>
    </w:p>
    <w:p w14:paraId="1D939347" w14:textId="0DC65F7E" w:rsidR="00D459ED" w:rsidRPr="0080738B" w:rsidRDefault="00D459ED" w:rsidP="00D459ED">
      <w:pPr>
        <w:pStyle w:val="Ttulo1"/>
        <w:tabs>
          <w:tab w:val="center" w:pos="1099"/>
        </w:tabs>
        <w:spacing w:after="76"/>
        <w:ind w:firstLine="0"/>
        <w:rPr>
          <w:rFonts w:asciiTheme="minorHAnsi" w:hAnsiTheme="minorHAnsi" w:cstheme="minorHAnsi"/>
          <w:b/>
          <w:color w:val="auto"/>
          <w:sz w:val="24"/>
          <w:szCs w:val="24"/>
        </w:rPr>
      </w:pPr>
      <w:r w:rsidRPr="0080738B">
        <w:rPr>
          <w:rFonts w:asciiTheme="minorHAnsi" w:hAnsiTheme="minorHAnsi" w:cstheme="minorHAnsi"/>
          <w:b/>
          <w:color w:val="auto"/>
          <w:sz w:val="24"/>
          <w:szCs w:val="24"/>
        </w:rPr>
        <w:t>1. PROVA PRÁTICA</w:t>
      </w:r>
    </w:p>
    <w:p w14:paraId="4185BBCC" w14:textId="18BBB886" w:rsidR="00D459ED" w:rsidRPr="00D459ED" w:rsidRDefault="00D459ED" w:rsidP="00D459ED">
      <w:pPr>
        <w:spacing w:after="154"/>
        <w:ind w:left="566" w:right="1" w:hanging="566"/>
        <w:rPr>
          <w:rFonts w:cstheme="minorHAnsi"/>
          <w:szCs w:val="24"/>
        </w:rPr>
      </w:pPr>
      <w:r>
        <w:rPr>
          <w:rFonts w:cstheme="minorHAnsi"/>
          <w:szCs w:val="24"/>
        </w:rPr>
        <w:t>1.1</w:t>
      </w:r>
      <w:r w:rsidRPr="00D459ED">
        <w:rPr>
          <w:rFonts w:cstheme="minorHAnsi"/>
          <w:szCs w:val="24"/>
        </w:rPr>
        <w:t xml:space="preserve"> A segunda etapa do </w:t>
      </w:r>
      <w:r>
        <w:rPr>
          <w:rFonts w:cstheme="minorHAnsi"/>
          <w:szCs w:val="24"/>
        </w:rPr>
        <w:t xml:space="preserve">Processo Seletivo 03/2026, </w:t>
      </w:r>
      <w:r w:rsidRPr="00D459ED">
        <w:rPr>
          <w:rFonts w:cstheme="minorHAnsi"/>
          <w:szCs w:val="24"/>
        </w:rPr>
        <w:t xml:space="preserve">para os cargos de </w:t>
      </w:r>
      <w:r>
        <w:rPr>
          <w:rFonts w:eastAsia="Times New Roman" w:cstheme="minorHAnsi"/>
          <w:szCs w:val="24"/>
        </w:rPr>
        <w:t>Motorista, Operador de Máquinas,</w:t>
      </w:r>
      <w:r w:rsidRPr="00D459ED">
        <w:rPr>
          <w:rFonts w:eastAsia="Times New Roman" w:cstheme="minorHAnsi"/>
          <w:szCs w:val="24"/>
        </w:rPr>
        <w:t xml:space="preserve"> Operário Especializado </w:t>
      </w:r>
      <w:r>
        <w:rPr>
          <w:rFonts w:eastAsia="Times New Roman" w:cstheme="minorHAnsi"/>
          <w:szCs w:val="24"/>
        </w:rPr>
        <w:t xml:space="preserve">e Operário, </w:t>
      </w:r>
      <w:r w:rsidRPr="00D459ED">
        <w:rPr>
          <w:rFonts w:cstheme="minorHAnsi"/>
          <w:szCs w:val="24"/>
        </w:rPr>
        <w:t xml:space="preserve">será a Prova Prática, de caráter eliminatório e classificatório e </w:t>
      </w:r>
      <w:r w:rsidRPr="00D459ED">
        <w:rPr>
          <w:rFonts w:eastAsia="Times New Roman" w:cstheme="minorHAnsi"/>
          <w:szCs w:val="24"/>
        </w:rPr>
        <w:t>corresponderá ao total de 20 pontos</w:t>
      </w:r>
      <w:r w:rsidRPr="00D459ED">
        <w:rPr>
          <w:rFonts w:cstheme="minorHAnsi"/>
          <w:szCs w:val="24"/>
        </w:rPr>
        <w:t>.</w:t>
      </w:r>
    </w:p>
    <w:p w14:paraId="42825302" w14:textId="4541D7AC" w:rsidR="00D459ED" w:rsidRPr="00D459ED" w:rsidRDefault="00D459ED" w:rsidP="00D459ED">
      <w:pPr>
        <w:spacing w:after="153"/>
        <w:ind w:left="566" w:right="1" w:hanging="566"/>
        <w:rPr>
          <w:rFonts w:cstheme="minorHAnsi"/>
          <w:szCs w:val="24"/>
        </w:rPr>
      </w:pPr>
      <w:r>
        <w:rPr>
          <w:rFonts w:cstheme="minorHAnsi"/>
          <w:szCs w:val="24"/>
        </w:rPr>
        <w:t>1</w:t>
      </w:r>
      <w:r w:rsidRPr="00D459ED">
        <w:rPr>
          <w:rFonts w:cstheme="minorHAnsi"/>
          <w:szCs w:val="24"/>
        </w:rPr>
        <w:t>.2 A Prova Prática será aplicada na data</w:t>
      </w:r>
      <w:r>
        <w:rPr>
          <w:rFonts w:cstheme="minorHAnsi"/>
          <w:szCs w:val="24"/>
        </w:rPr>
        <w:t xml:space="preserve"> a ser definida</w:t>
      </w:r>
      <w:r w:rsidRPr="00D459ED">
        <w:rPr>
          <w:rFonts w:cstheme="minorHAnsi"/>
          <w:szCs w:val="24"/>
        </w:rPr>
        <w:t xml:space="preserve">, na cidade de Quevedos, em locais e horários que serão informados no </w:t>
      </w:r>
      <w:r>
        <w:rPr>
          <w:rFonts w:cstheme="minorHAnsi"/>
          <w:szCs w:val="24"/>
        </w:rPr>
        <w:t>Ato de Homologação das Inscrições</w:t>
      </w:r>
      <w:r w:rsidRPr="00D459ED">
        <w:rPr>
          <w:rFonts w:cstheme="minorHAnsi"/>
          <w:szCs w:val="24"/>
        </w:rPr>
        <w:t xml:space="preserve"> a ser publicado no site d</w:t>
      </w:r>
      <w:r>
        <w:rPr>
          <w:rFonts w:cstheme="minorHAnsi"/>
          <w:szCs w:val="24"/>
        </w:rPr>
        <w:t>a Prefeitura Municipal.</w:t>
      </w:r>
    </w:p>
    <w:p w14:paraId="7785343A" w14:textId="77777777" w:rsidR="00D459ED" w:rsidRDefault="00D459ED" w:rsidP="00D459ED">
      <w:pPr>
        <w:ind w:left="566" w:right="1" w:hanging="566"/>
        <w:rPr>
          <w:rFonts w:cstheme="minorHAnsi"/>
          <w:szCs w:val="24"/>
        </w:rPr>
      </w:pPr>
      <w:proofErr w:type="gramStart"/>
      <w:r>
        <w:rPr>
          <w:rFonts w:cstheme="minorHAnsi"/>
          <w:szCs w:val="24"/>
        </w:rPr>
        <w:t>1</w:t>
      </w:r>
      <w:r w:rsidRPr="00D459ED">
        <w:rPr>
          <w:rFonts w:cstheme="minorHAnsi"/>
          <w:szCs w:val="24"/>
        </w:rPr>
        <w:t>.3 Serão</w:t>
      </w:r>
      <w:proofErr w:type="gramEnd"/>
      <w:r w:rsidRPr="00D459ED">
        <w:rPr>
          <w:rFonts w:cstheme="minorHAnsi"/>
          <w:szCs w:val="24"/>
        </w:rPr>
        <w:t xml:space="preserve"> convocados para a Prova Prática </w:t>
      </w:r>
      <w:r>
        <w:rPr>
          <w:rFonts w:cstheme="minorHAnsi"/>
          <w:szCs w:val="24"/>
        </w:rPr>
        <w:t>todos os candidatos que tiverem suas inscrições Homologadas</w:t>
      </w:r>
      <w:r w:rsidRPr="00D459ED">
        <w:rPr>
          <w:rFonts w:cstheme="minorHAnsi"/>
          <w:szCs w:val="24"/>
        </w:rPr>
        <w:t>, sendo desclassificados autom</w:t>
      </w:r>
      <w:r>
        <w:rPr>
          <w:rFonts w:cstheme="minorHAnsi"/>
          <w:szCs w:val="24"/>
        </w:rPr>
        <w:t xml:space="preserve">aticamente em caso de ausência. </w:t>
      </w:r>
    </w:p>
    <w:p w14:paraId="4F45953D" w14:textId="343053FC" w:rsidR="00D459ED" w:rsidRPr="00D459ED" w:rsidRDefault="00D459ED" w:rsidP="00D459ED">
      <w:pPr>
        <w:ind w:left="566" w:right="1" w:hanging="566"/>
        <w:rPr>
          <w:rFonts w:cstheme="minorHAnsi"/>
          <w:szCs w:val="24"/>
        </w:rPr>
      </w:pPr>
      <w:proofErr w:type="gramStart"/>
      <w:r>
        <w:rPr>
          <w:rFonts w:cstheme="minorHAnsi"/>
          <w:szCs w:val="24"/>
        </w:rPr>
        <w:t>1</w:t>
      </w:r>
      <w:r w:rsidRPr="00D459ED">
        <w:rPr>
          <w:rFonts w:cstheme="minorHAnsi"/>
          <w:szCs w:val="24"/>
        </w:rPr>
        <w:t xml:space="preserve">.4 </w:t>
      </w:r>
      <w:r>
        <w:rPr>
          <w:rFonts w:cstheme="minorHAnsi"/>
          <w:szCs w:val="24"/>
        </w:rPr>
        <w:t xml:space="preserve"> </w:t>
      </w:r>
      <w:r w:rsidRPr="00D459ED">
        <w:rPr>
          <w:rFonts w:cstheme="minorHAnsi"/>
          <w:szCs w:val="24"/>
        </w:rPr>
        <w:t>Para</w:t>
      </w:r>
      <w:proofErr w:type="gramEnd"/>
      <w:r w:rsidRPr="00D459ED">
        <w:rPr>
          <w:rFonts w:cstheme="minorHAnsi"/>
          <w:szCs w:val="24"/>
        </w:rPr>
        <w:t xml:space="preserve"> participar da Prova Prática os candidatos deverão comparecer ao local de prova, no dia e horário </w:t>
      </w:r>
      <w:r>
        <w:rPr>
          <w:rFonts w:cstheme="minorHAnsi"/>
          <w:szCs w:val="24"/>
        </w:rPr>
        <w:t>a serem divulgados conforme Item 1.2</w:t>
      </w:r>
      <w:r w:rsidRPr="00D459ED">
        <w:rPr>
          <w:rFonts w:cstheme="minorHAnsi"/>
          <w:szCs w:val="24"/>
        </w:rPr>
        <w:t>, munidos de documento oficial de identificação (original e em perfeito estado de conservação), não se aceitando cópias, mesmo que autenticadas e/ou protocolos, nem documentos com data de validade expirada.</w:t>
      </w:r>
    </w:p>
    <w:p w14:paraId="3B7B1DE0" w14:textId="150A86E0" w:rsidR="00D459ED" w:rsidRPr="00D459ED" w:rsidRDefault="00D459ED" w:rsidP="00D459ED">
      <w:pPr>
        <w:spacing w:after="153"/>
        <w:ind w:left="566" w:right="1" w:hanging="566"/>
        <w:rPr>
          <w:rFonts w:cstheme="minorHAnsi"/>
          <w:szCs w:val="24"/>
        </w:rPr>
      </w:pPr>
      <w:proofErr w:type="gramStart"/>
      <w:r>
        <w:rPr>
          <w:rFonts w:cstheme="minorHAnsi"/>
          <w:szCs w:val="24"/>
        </w:rPr>
        <w:t>1</w:t>
      </w:r>
      <w:r w:rsidRPr="00D459ED">
        <w:rPr>
          <w:rFonts w:cstheme="minorHAnsi"/>
          <w:szCs w:val="24"/>
        </w:rPr>
        <w:t>.5 Não</w:t>
      </w:r>
      <w:proofErr w:type="gramEnd"/>
      <w:r w:rsidRPr="00D459ED">
        <w:rPr>
          <w:rFonts w:cstheme="minorHAnsi"/>
          <w:szCs w:val="24"/>
        </w:rPr>
        <w:t xml:space="preserve"> será permitida a entrada no local de prova de candidatos não convocados, ou que chegarem com atraso (não havendo qualquer tolerância) ou que não portarem o documento de identificação.</w:t>
      </w:r>
    </w:p>
    <w:p w14:paraId="7D35F69C" w14:textId="3E28D732" w:rsidR="00D459ED" w:rsidRPr="00D459ED" w:rsidRDefault="00D459ED" w:rsidP="00D459ED">
      <w:pPr>
        <w:spacing w:after="153"/>
        <w:ind w:left="566" w:right="1" w:hanging="566"/>
        <w:rPr>
          <w:rFonts w:cstheme="minorHAnsi"/>
          <w:szCs w:val="24"/>
        </w:rPr>
      </w:pPr>
      <w:proofErr w:type="gramStart"/>
      <w:r w:rsidRPr="00D459ED">
        <w:rPr>
          <w:rFonts w:cstheme="minorHAnsi"/>
          <w:szCs w:val="24"/>
        </w:rPr>
        <w:t>1.6 Não</w:t>
      </w:r>
      <w:proofErr w:type="gramEnd"/>
      <w:r w:rsidRPr="00D459ED">
        <w:rPr>
          <w:rFonts w:cstheme="minorHAnsi"/>
          <w:szCs w:val="24"/>
        </w:rPr>
        <w:t xml:space="preserve"> serão considerados os casos de alteração psicológica e/ou fisiológica temporários (estados menstruais, indisposições, cãibras, contusões, luxações, fraturas etc.) para remarcação ou justificativa de não comparecimento e ou pedido de remarcação da Prova Prática.</w:t>
      </w:r>
    </w:p>
    <w:p w14:paraId="1A42AF84" w14:textId="28E42C58" w:rsidR="00D459ED" w:rsidRPr="00D459ED" w:rsidRDefault="00D459ED" w:rsidP="00D459ED">
      <w:pPr>
        <w:spacing w:after="153"/>
        <w:ind w:left="566" w:right="1" w:hanging="566"/>
        <w:rPr>
          <w:rFonts w:cstheme="minorHAnsi"/>
          <w:szCs w:val="24"/>
        </w:rPr>
      </w:pPr>
      <w:proofErr w:type="gramStart"/>
      <w:r w:rsidRPr="00D459ED">
        <w:rPr>
          <w:rFonts w:cstheme="minorHAnsi"/>
          <w:szCs w:val="24"/>
        </w:rPr>
        <w:t>1.7 Os</w:t>
      </w:r>
      <w:proofErr w:type="gramEnd"/>
      <w:r w:rsidRPr="00D459ED">
        <w:rPr>
          <w:rFonts w:cstheme="minorHAnsi"/>
          <w:szCs w:val="24"/>
        </w:rPr>
        <w:t xml:space="preserve"> candidatos não poderão ingressar no local de prova portando armamento, livros, revistas, textos e ou qualquer material escrito e ou digital, bem como relógios digitais, telefones celulares de qualquer tipo, máquinas fotográficas, </w:t>
      </w:r>
      <w:r w:rsidRPr="00D459ED">
        <w:rPr>
          <w:rFonts w:cstheme="minorHAnsi"/>
          <w:szCs w:val="24"/>
        </w:rPr>
        <w:lastRenderedPageBreak/>
        <w:t>computadores e ou qualquer equipamento transmissor ou receptor de ondas eletromagnéticas</w:t>
      </w:r>
      <w:r w:rsidR="00832F67">
        <w:rPr>
          <w:rFonts w:cstheme="minorHAnsi"/>
          <w:szCs w:val="24"/>
        </w:rPr>
        <w:t xml:space="preserve">. </w:t>
      </w:r>
      <w:r w:rsidRPr="00D459ED">
        <w:rPr>
          <w:rFonts w:cstheme="minorHAnsi"/>
          <w:szCs w:val="24"/>
        </w:rPr>
        <w:t>O simples porte, mesmo que não esteja em uso, destes materiais em qualquer das dependências e ou momento da Prova Prática implicará a desclassificação do candidato.</w:t>
      </w:r>
    </w:p>
    <w:p w14:paraId="0B5423B6" w14:textId="348B4885" w:rsidR="00D459ED" w:rsidRPr="00D459ED" w:rsidRDefault="00D459ED" w:rsidP="00D459ED">
      <w:pPr>
        <w:spacing w:after="153"/>
        <w:ind w:left="566" w:right="1" w:hanging="566"/>
        <w:rPr>
          <w:rFonts w:cstheme="minorHAnsi"/>
          <w:szCs w:val="24"/>
        </w:rPr>
      </w:pPr>
      <w:proofErr w:type="gramStart"/>
      <w:r w:rsidRPr="00D459ED">
        <w:rPr>
          <w:rFonts w:cstheme="minorHAnsi"/>
          <w:szCs w:val="24"/>
        </w:rPr>
        <w:t xml:space="preserve">1.8 </w:t>
      </w:r>
      <w:r w:rsidR="00832F67">
        <w:rPr>
          <w:rFonts w:cstheme="minorHAnsi"/>
          <w:szCs w:val="24"/>
        </w:rPr>
        <w:t xml:space="preserve"> </w:t>
      </w:r>
      <w:r w:rsidRPr="00D459ED">
        <w:rPr>
          <w:rFonts w:cstheme="minorHAnsi"/>
          <w:szCs w:val="24"/>
        </w:rPr>
        <w:t>Ao</w:t>
      </w:r>
      <w:proofErr w:type="gramEnd"/>
      <w:r w:rsidRPr="00D459ED">
        <w:rPr>
          <w:rFonts w:cstheme="minorHAnsi"/>
          <w:szCs w:val="24"/>
        </w:rPr>
        <w:t xml:space="preserve"> chegarem ao local da prova, após identificação, os candidatos permanecerão em local indicado até serem chamados para a prova e </w:t>
      </w:r>
      <w:r w:rsidRPr="006C6511">
        <w:rPr>
          <w:rFonts w:cstheme="minorHAnsi"/>
          <w:szCs w:val="24"/>
        </w:rPr>
        <w:t>dele só poderão sair na companhia de um fiscal de sala. Terminada a prova deverão retirar-se do local e</w:t>
      </w:r>
      <w:r w:rsidRPr="00D459ED">
        <w:rPr>
          <w:rFonts w:cstheme="minorHAnsi"/>
          <w:szCs w:val="24"/>
        </w:rPr>
        <w:t xml:space="preserve"> não poderão regressar sob nenhuma alegação.</w:t>
      </w:r>
    </w:p>
    <w:p w14:paraId="35EABEE8" w14:textId="7C589A63" w:rsidR="00D459ED" w:rsidRPr="00D459ED" w:rsidRDefault="00D459ED" w:rsidP="00D459ED">
      <w:pPr>
        <w:spacing w:after="141"/>
        <w:ind w:left="566" w:right="1" w:hanging="566"/>
        <w:rPr>
          <w:rFonts w:cstheme="minorHAnsi"/>
          <w:szCs w:val="24"/>
        </w:rPr>
      </w:pPr>
      <w:proofErr w:type="gramStart"/>
      <w:r w:rsidRPr="00D459ED">
        <w:rPr>
          <w:rFonts w:cstheme="minorHAnsi"/>
          <w:szCs w:val="24"/>
        </w:rPr>
        <w:t xml:space="preserve">1.9 </w:t>
      </w:r>
      <w:r w:rsidR="00832F67">
        <w:rPr>
          <w:rFonts w:cstheme="minorHAnsi"/>
          <w:szCs w:val="24"/>
        </w:rPr>
        <w:t xml:space="preserve"> </w:t>
      </w:r>
      <w:r w:rsidRPr="00D459ED">
        <w:rPr>
          <w:rFonts w:cstheme="minorHAnsi"/>
          <w:szCs w:val="24"/>
        </w:rPr>
        <w:t>Serão</w:t>
      </w:r>
      <w:proofErr w:type="gramEnd"/>
      <w:r w:rsidRPr="00D459ED">
        <w:rPr>
          <w:rFonts w:cstheme="minorHAnsi"/>
          <w:szCs w:val="24"/>
        </w:rPr>
        <w:t xml:space="preserve"> chamados para prestarem a prova na rigorosa ordem </w:t>
      </w:r>
      <w:r w:rsidR="00832F67">
        <w:rPr>
          <w:rFonts w:cstheme="minorHAnsi"/>
          <w:szCs w:val="24"/>
        </w:rPr>
        <w:t>alfabética</w:t>
      </w:r>
      <w:r w:rsidRPr="00D459ED">
        <w:rPr>
          <w:rFonts w:cstheme="minorHAnsi"/>
          <w:szCs w:val="24"/>
        </w:rPr>
        <w:t>, não sendo permitidas as presenças de outros candidatos ou de pessoas que não façam parte da equipe da</w:t>
      </w:r>
      <w:r w:rsidR="00832F67">
        <w:rPr>
          <w:rFonts w:cstheme="minorHAnsi"/>
          <w:szCs w:val="24"/>
        </w:rPr>
        <w:t xml:space="preserve"> Comissão de Avaliação e Processo Seletivo</w:t>
      </w:r>
      <w:r w:rsidRPr="00D459ED">
        <w:rPr>
          <w:rFonts w:cstheme="minorHAnsi"/>
          <w:szCs w:val="24"/>
        </w:rPr>
        <w:t>. Os candidatos não poderão filmar ou gravar em áudio ou vídeo a sua apresentação.</w:t>
      </w:r>
    </w:p>
    <w:p w14:paraId="6F6A6D55" w14:textId="729BEB83" w:rsidR="00D459ED" w:rsidRPr="00D459ED" w:rsidRDefault="00832F67" w:rsidP="00D459ED">
      <w:pPr>
        <w:spacing w:after="199"/>
        <w:ind w:left="566" w:right="1" w:hanging="566"/>
        <w:rPr>
          <w:rFonts w:cstheme="minorHAnsi"/>
          <w:szCs w:val="24"/>
        </w:rPr>
      </w:pPr>
      <w:proofErr w:type="gramStart"/>
      <w:r>
        <w:rPr>
          <w:rFonts w:cstheme="minorHAnsi"/>
          <w:szCs w:val="24"/>
        </w:rPr>
        <w:t>1</w:t>
      </w:r>
      <w:r w:rsidR="00D459ED" w:rsidRPr="00D459ED">
        <w:rPr>
          <w:rFonts w:cstheme="minorHAnsi"/>
          <w:szCs w:val="24"/>
        </w:rPr>
        <w:t xml:space="preserve">.10 </w:t>
      </w:r>
      <w:r>
        <w:rPr>
          <w:rFonts w:cstheme="minorHAnsi"/>
          <w:szCs w:val="24"/>
        </w:rPr>
        <w:t xml:space="preserve"> </w:t>
      </w:r>
      <w:r w:rsidR="00D459ED" w:rsidRPr="00D459ED">
        <w:rPr>
          <w:rFonts w:cstheme="minorHAnsi"/>
          <w:szCs w:val="24"/>
        </w:rPr>
        <w:t>Os</w:t>
      </w:r>
      <w:proofErr w:type="gramEnd"/>
      <w:r w:rsidR="00D459ED" w:rsidRPr="00D459ED">
        <w:rPr>
          <w:rFonts w:cstheme="minorHAnsi"/>
          <w:szCs w:val="24"/>
        </w:rPr>
        <w:t xml:space="preserve"> candidatos que realizarão a Prova Prática para o cargo de </w:t>
      </w:r>
      <w:r w:rsidR="00D459ED" w:rsidRPr="00D459ED">
        <w:rPr>
          <w:rFonts w:eastAsia="Times New Roman" w:cstheme="minorHAnsi"/>
          <w:szCs w:val="24"/>
        </w:rPr>
        <w:t>Motorista e Operador de Máquinas</w:t>
      </w:r>
      <w:r w:rsidR="00D459ED" w:rsidRPr="00D459ED">
        <w:rPr>
          <w:rFonts w:cstheme="minorHAnsi"/>
          <w:szCs w:val="24"/>
        </w:rPr>
        <w:t>, deverão apresentar adicionalmente, a Carteira Nacional de Habilitação (CNH) cuja categoria seja condizente</w:t>
      </w:r>
      <w:r>
        <w:rPr>
          <w:rFonts w:cstheme="minorHAnsi"/>
          <w:szCs w:val="24"/>
        </w:rPr>
        <w:t xml:space="preserve"> com o veículo a ser utilizado.</w:t>
      </w:r>
    </w:p>
    <w:p w14:paraId="22FC5259" w14:textId="77777777" w:rsidR="00D459ED" w:rsidRPr="00D459ED" w:rsidRDefault="00D459ED" w:rsidP="00D459ED">
      <w:pPr>
        <w:spacing w:after="142"/>
        <w:ind w:left="1133" w:right="1" w:hanging="262"/>
        <w:rPr>
          <w:rFonts w:cstheme="minorHAnsi"/>
          <w:szCs w:val="24"/>
        </w:rPr>
      </w:pPr>
      <w:r w:rsidRPr="00D459ED">
        <w:rPr>
          <w:rFonts w:eastAsia="Calibri" w:cstheme="minorHAnsi"/>
          <w:noProof/>
          <w:szCs w:val="24"/>
          <w:lang w:eastAsia="pt-BR"/>
        </w:rPr>
        <mc:AlternateContent>
          <mc:Choice Requires="wpg">
            <w:drawing>
              <wp:inline distT="0" distB="0" distL="0" distR="0" wp14:anchorId="2C1E513C" wp14:editId="221F2445">
                <wp:extent cx="45720" cy="47244"/>
                <wp:effectExtent l="0" t="0" r="0" b="0"/>
                <wp:docPr id="95966" name="Group 95966"/>
                <wp:cNvGraphicFramePr/>
                <a:graphic xmlns:a="http://schemas.openxmlformats.org/drawingml/2006/main">
                  <a:graphicData uri="http://schemas.microsoft.com/office/word/2010/wordprocessingGroup">
                    <wpg:wgp>
                      <wpg:cNvGrpSpPr/>
                      <wpg:grpSpPr>
                        <a:xfrm>
                          <a:off x="0" y="0"/>
                          <a:ext cx="45720" cy="47244"/>
                          <a:chOff x="0" y="0"/>
                          <a:chExt cx="45720" cy="47244"/>
                        </a:xfrm>
                      </wpg:grpSpPr>
                      <wps:wsp>
                        <wps:cNvPr id="113958" name="Shape 113958"/>
                        <wps:cNvSpPr/>
                        <wps:spPr>
                          <a:xfrm>
                            <a:off x="0" y="0"/>
                            <a:ext cx="45720" cy="47244"/>
                          </a:xfrm>
                          <a:custGeom>
                            <a:avLst/>
                            <a:gdLst/>
                            <a:ahLst/>
                            <a:cxnLst/>
                            <a:rect l="0" t="0" r="0" b="0"/>
                            <a:pathLst>
                              <a:path w="45720" h="47244">
                                <a:moveTo>
                                  <a:pt x="0" y="0"/>
                                </a:moveTo>
                                <a:lnTo>
                                  <a:pt x="45720" y="0"/>
                                </a:lnTo>
                                <a:lnTo>
                                  <a:pt x="45720" y="47244"/>
                                </a:lnTo>
                                <a:lnTo>
                                  <a:pt x="0" y="47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36AEFF" id="Group 95966" o:spid="_x0000_s1026" style="width:3.6pt;height:3.7pt;mso-position-horizontal-relative:char;mso-position-vertical-relative:line" coordsize="45720,4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">
                <v:shape id="Shape 113958" o:spid="_x0000_s1027" style="position:absolute;width:45720;height:47244;visibility:visible;mso-wrap-style:square;v-text-anchor:top" coordsize="45720,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" path="m,l45720,r,47244l,47244,,e" fillcolor="black" stroked="f" strokeweight="0">
                  <v:stroke miterlimit="83231f" joinstyle="miter"/>
                  <v:path arrowok="t" textboxrect="0,0,45720,47244"/>
                </v:shape>
                <w10:anchorlock/>
              </v:group>
            </w:pict>
          </mc:Fallback>
        </mc:AlternateContent>
      </w:r>
      <w:r w:rsidRPr="00D459ED">
        <w:rPr>
          <w:rFonts w:cstheme="minorHAnsi"/>
          <w:szCs w:val="24"/>
        </w:rPr>
        <w:t xml:space="preserve"> O documento de habilitação será analisado e caso estiver violado, ilegível, rasurado ou fora do prazo de validade não será aceito, impossibilitando o candidato de realizar a Prova Prática.</w:t>
      </w:r>
    </w:p>
    <w:p w14:paraId="44EFDCB9" w14:textId="77777777" w:rsidR="00D459ED" w:rsidRPr="006C6511" w:rsidRDefault="00D459ED" w:rsidP="00D459ED">
      <w:pPr>
        <w:spacing w:after="159" w:line="259" w:lineRule="auto"/>
        <w:ind w:left="576"/>
        <w:rPr>
          <w:rFonts w:cstheme="minorHAnsi"/>
          <w:b/>
          <w:szCs w:val="24"/>
        </w:rPr>
      </w:pPr>
      <w:r w:rsidRPr="006C6511">
        <w:rPr>
          <w:rFonts w:eastAsia="Times New Roman" w:cstheme="minorHAnsi"/>
          <w:b/>
          <w:szCs w:val="24"/>
        </w:rPr>
        <w:t>Descrição das Provas Práticas</w:t>
      </w:r>
    </w:p>
    <w:p w14:paraId="40F38E7B" w14:textId="3A522EE1" w:rsidR="00D459ED" w:rsidRPr="00D459ED" w:rsidRDefault="00D459ED" w:rsidP="00D459ED">
      <w:pPr>
        <w:tabs>
          <w:tab w:val="center" w:pos="3618"/>
        </w:tabs>
        <w:spacing w:after="157"/>
        <w:ind w:firstLine="0"/>
        <w:jc w:val="left"/>
        <w:rPr>
          <w:rFonts w:cstheme="minorHAnsi"/>
          <w:szCs w:val="24"/>
        </w:rPr>
      </w:pPr>
      <w:r w:rsidRPr="00D459ED">
        <w:rPr>
          <w:rFonts w:cstheme="minorHAnsi"/>
          <w:szCs w:val="24"/>
        </w:rPr>
        <w:t>1.11</w:t>
      </w:r>
      <w:r w:rsidRPr="00D459ED">
        <w:rPr>
          <w:rFonts w:cstheme="minorHAnsi"/>
          <w:szCs w:val="24"/>
        </w:rPr>
        <w:tab/>
      </w:r>
      <w:r w:rsidR="00832F67">
        <w:rPr>
          <w:rFonts w:cstheme="minorHAnsi"/>
          <w:szCs w:val="24"/>
        </w:rPr>
        <w:t xml:space="preserve"> </w:t>
      </w:r>
      <w:r w:rsidRPr="00D459ED">
        <w:rPr>
          <w:rFonts w:cstheme="minorHAnsi"/>
          <w:szCs w:val="24"/>
        </w:rPr>
        <w:t>Todos os candidatos iniciarão a prova com a nota máxima atribuída à prova prática.</w:t>
      </w:r>
    </w:p>
    <w:p w14:paraId="5AADE664" w14:textId="7DDD3404" w:rsidR="00D459ED" w:rsidRPr="00D459ED" w:rsidRDefault="00D459ED" w:rsidP="00D459ED">
      <w:pPr>
        <w:spacing w:after="153"/>
        <w:ind w:left="566" w:right="1" w:hanging="566"/>
        <w:rPr>
          <w:rFonts w:cstheme="minorHAnsi"/>
          <w:szCs w:val="24"/>
        </w:rPr>
      </w:pPr>
      <w:proofErr w:type="gramStart"/>
      <w:r w:rsidRPr="00D459ED">
        <w:rPr>
          <w:rFonts w:cstheme="minorHAnsi"/>
          <w:szCs w:val="24"/>
        </w:rPr>
        <w:t>1.12 Durante</w:t>
      </w:r>
      <w:proofErr w:type="gramEnd"/>
      <w:r w:rsidRPr="00D459ED">
        <w:rPr>
          <w:rFonts w:cstheme="minorHAnsi"/>
          <w:szCs w:val="24"/>
        </w:rPr>
        <w:t xml:space="preserve"> a prova prática, os candidatos serão avaliados por profissionais que registrarão, quando for o caso, o cometimento de faltas conforme os critérios e valores pré-estabelecidos para aferição final do resultado.</w:t>
      </w:r>
    </w:p>
    <w:p w14:paraId="5C6C5EC5" w14:textId="2A218C31" w:rsidR="00D459ED" w:rsidRPr="00D459ED" w:rsidRDefault="00D459ED" w:rsidP="00D459ED">
      <w:pPr>
        <w:spacing w:after="156"/>
        <w:ind w:left="566" w:right="1" w:hanging="566"/>
        <w:rPr>
          <w:rFonts w:cstheme="minorHAnsi"/>
          <w:szCs w:val="24"/>
        </w:rPr>
      </w:pPr>
      <w:proofErr w:type="gramStart"/>
      <w:r w:rsidRPr="00D459ED">
        <w:rPr>
          <w:rFonts w:cstheme="minorHAnsi"/>
          <w:szCs w:val="24"/>
        </w:rPr>
        <w:t>1.13 Serão</w:t>
      </w:r>
      <w:proofErr w:type="gramEnd"/>
      <w:r w:rsidRPr="00D459ED">
        <w:rPr>
          <w:rFonts w:cstheme="minorHAnsi"/>
          <w:szCs w:val="24"/>
        </w:rPr>
        <w:t xml:space="preserve"> considerados aprovados na Prova Prática os candidatos que atingirem no mínimo 10 (dez) pontos, ou seja, não poderão acumular mais de 10 (dez) pontos negativos.</w:t>
      </w:r>
    </w:p>
    <w:p w14:paraId="447CA09B" w14:textId="07A44F21" w:rsidR="00D459ED" w:rsidRPr="00D459ED" w:rsidRDefault="00D459ED" w:rsidP="00D459ED">
      <w:pPr>
        <w:ind w:left="566" w:right="1" w:hanging="566"/>
        <w:rPr>
          <w:rFonts w:cstheme="minorHAnsi"/>
          <w:szCs w:val="24"/>
        </w:rPr>
      </w:pPr>
      <w:proofErr w:type="gramStart"/>
      <w:r w:rsidRPr="00D459ED">
        <w:rPr>
          <w:rFonts w:cstheme="minorHAnsi"/>
          <w:szCs w:val="24"/>
        </w:rPr>
        <w:lastRenderedPageBreak/>
        <w:t xml:space="preserve">1.14 </w:t>
      </w:r>
      <w:r w:rsidR="00832F67">
        <w:rPr>
          <w:rFonts w:cstheme="minorHAnsi"/>
          <w:szCs w:val="24"/>
        </w:rPr>
        <w:t xml:space="preserve"> </w:t>
      </w:r>
      <w:r w:rsidRPr="00D459ED">
        <w:rPr>
          <w:rFonts w:cstheme="minorHAnsi"/>
          <w:szCs w:val="24"/>
        </w:rPr>
        <w:t>Os</w:t>
      </w:r>
      <w:proofErr w:type="gramEnd"/>
      <w:r w:rsidRPr="00D459ED">
        <w:rPr>
          <w:rFonts w:cstheme="minorHAnsi"/>
          <w:szCs w:val="24"/>
        </w:rPr>
        <w:t xml:space="preserve"> candidatos que não obtiverem aproveitamento de 50% (cinquenta por cento) na Prova Prática estarão eliminados do </w:t>
      </w:r>
      <w:r w:rsidR="00832F67">
        <w:rPr>
          <w:rFonts w:cstheme="minorHAnsi"/>
          <w:szCs w:val="24"/>
        </w:rPr>
        <w:t>Processo Seletivo</w:t>
      </w:r>
      <w:r w:rsidRPr="00D459ED">
        <w:rPr>
          <w:rFonts w:cstheme="minorHAnsi"/>
          <w:szCs w:val="24"/>
        </w:rPr>
        <w:t>.</w:t>
      </w:r>
    </w:p>
    <w:p w14:paraId="17A57220" w14:textId="4117ED4C" w:rsidR="00832F67" w:rsidRDefault="00D459ED" w:rsidP="00832F67">
      <w:pPr>
        <w:spacing w:after="466"/>
        <w:ind w:left="566" w:right="1" w:hanging="566"/>
      </w:pPr>
      <w:r w:rsidRPr="00D459ED">
        <w:rPr>
          <w:rFonts w:cstheme="minorHAnsi"/>
          <w:szCs w:val="24"/>
        </w:rPr>
        <w:t xml:space="preserve">1.15 O cometimento de faltas, que implicará lançamento de pontos negativos, resulta na redução da nota final do candidato. Os candidatos serão avaliados em função da pontuação negativa, isto é, de acordo com as faltas cometidas durante todas </w:t>
      </w:r>
      <w:proofErr w:type="spellStart"/>
      <w:r w:rsidR="00832F67">
        <w:t>todas</w:t>
      </w:r>
      <w:proofErr w:type="spellEnd"/>
      <w:r w:rsidR="00832F67">
        <w:t xml:space="preserve"> as etapas do exame, atribuindo-se a seguinte pontuação:</w:t>
      </w:r>
    </w:p>
    <w:p w14:paraId="4DF754E0" w14:textId="1DF55AE2" w:rsidR="00832F67" w:rsidRDefault="00832F67" w:rsidP="00832F67">
      <w:pPr>
        <w:pStyle w:val="PargrafodaLista"/>
        <w:numPr>
          <w:ilvl w:val="0"/>
          <w:numId w:val="6"/>
        </w:numPr>
        <w:spacing w:after="466"/>
        <w:ind w:right="1"/>
        <w:rPr>
          <w:rFonts w:cstheme="minorHAnsi"/>
          <w:szCs w:val="24"/>
        </w:rPr>
      </w:pPr>
      <w:r>
        <w:rPr>
          <w:rFonts w:cstheme="minorHAnsi"/>
          <w:szCs w:val="24"/>
        </w:rPr>
        <w:t xml:space="preserve">Faltas </w:t>
      </w:r>
      <w:proofErr w:type="gramStart"/>
      <w:r>
        <w:rPr>
          <w:rFonts w:cstheme="minorHAnsi"/>
          <w:szCs w:val="24"/>
        </w:rPr>
        <w:t>Eliminatórias :</w:t>
      </w:r>
      <w:proofErr w:type="gramEnd"/>
      <w:r>
        <w:rPr>
          <w:rFonts w:cstheme="minorHAnsi"/>
          <w:szCs w:val="24"/>
        </w:rPr>
        <w:t xml:space="preserve"> 20 pontos negativos;</w:t>
      </w:r>
    </w:p>
    <w:p w14:paraId="68AC4141" w14:textId="15EA0EF3" w:rsidR="00832F67" w:rsidRDefault="00635075" w:rsidP="00832F67">
      <w:pPr>
        <w:pStyle w:val="PargrafodaLista"/>
        <w:numPr>
          <w:ilvl w:val="0"/>
          <w:numId w:val="6"/>
        </w:numPr>
        <w:spacing w:after="466"/>
        <w:ind w:right="1"/>
        <w:rPr>
          <w:rFonts w:cstheme="minorHAnsi"/>
          <w:szCs w:val="24"/>
        </w:rPr>
      </w:pPr>
      <w:r>
        <w:rPr>
          <w:rFonts w:cstheme="minorHAnsi"/>
          <w:szCs w:val="24"/>
        </w:rPr>
        <w:t>Faltas Graves: 10 pontos negativos;</w:t>
      </w:r>
    </w:p>
    <w:p w14:paraId="4F4C2BBC" w14:textId="73751499" w:rsidR="00635075" w:rsidRDefault="00635075" w:rsidP="00832F67">
      <w:pPr>
        <w:pStyle w:val="PargrafodaLista"/>
        <w:numPr>
          <w:ilvl w:val="0"/>
          <w:numId w:val="6"/>
        </w:numPr>
        <w:spacing w:after="466"/>
        <w:ind w:right="1"/>
        <w:rPr>
          <w:rFonts w:cstheme="minorHAnsi"/>
          <w:szCs w:val="24"/>
        </w:rPr>
      </w:pPr>
      <w:r>
        <w:rPr>
          <w:rFonts w:cstheme="minorHAnsi"/>
          <w:szCs w:val="24"/>
        </w:rPr>
        <w:t>Faltas Médias: 05 pontos negativos;</w:t>
      </w:r>
    </w:p>
    <w:p w14:paraId="29278BA3" w14:textId="21F2E45F" w:rsidR="00635075" w:rsidRDefault="00635075" w:rsidP="00635075">
      <w:pPr>
        <w:pStyle w:val="PargrafodaLista"/>
        <w:numPr>
          <w:ilvl w:val="0"/>
          <w:numId w:val="6"/>
        </w:numPr>
        <w:spacing w:after="466"/>
        <w:ind w:right="1"/>
        <w:rPr>
          <w:rFonts w:cstheme="minorHAnsi"/>
          <w:szCs w:val="24"/>
        </w:rPr>
      </w:pPr>
      <w:r>
        <w:rPr>
          <w:rFonts w:cstheme="minorHAnsi"/>
          <w:szCs w:val="24"/>
        </w:rPr>
        <w:t>Faltas Leves: 02 pontos negativos.</w:t>
      </w:r>
    </w:p>
    <w:p w14:paraId="7E2FD7EA" w14:textId="0F97CFD8" w:rsidR="00635075" w:rsidRPr="0080738B" w:rsidRDefault="00635075" w:rsidP="004D426A">
      <w:pPr>
        <w:spacing w:after="0"/>
        <w:ind w:left="360" w:right="1" w:firstLine="0"/>
        <w:rPr>
          <w:rFonts w:cstheme="minorHAnsi"/>
          <w:b/>
          <w:szCs w:val="24"/>
        </w:rPr>
      </w:pPr>
      <w:r w:rsidRPr="0080738B">
        <w:rPr>
          <w:rFonts w:cstheme="minorHAnsi"/>
          <w:b/>
          <w:szCs w:val="24"/>
        </w:rPr>
        <w:t>2. CRITÉRIOS</w:t>
      </w:r>
      <w:r w:rsidR="0080738B" w:rsidRPr="0080738B">
        <w:rPr>
          <w:rFonts w:cstheme="minorHAnsi"/>
          <w:b/>
          <w:szCs w:val="24"/>
        </w:rPr>
        <w:t xml:space="preserve"> A</w:t>
      </w:r>
      <w:r w:rsidR="0080738B">
        <w:rPr>
          <w:rFonts w:cstheme="minorHAnsi"/>
          <w:b/>
          <w:szCs w:val="24"/>
        </w:rPr>
        <w:t>VALIADOS</w:t>
      </w:r>
      <w:r w:rsidR="0080738B" w:rsidRPr="0080738B">
        <w:rPr>
          <w:rFonts w:cstheme="minorHAnsi"/>
          <w:b/>
          <w:szCs w:val="24"/>
        </w:rPr>
        <w:t xml:space="preserve"> NAS PROVAS PRÁTICAS</w:t>
      </w:r>
    </w:p>
    <w:p w14:paraId="37E7E239" w14:textId="57358CBC" w:rsidR="00635075" w:rsidRPr="0080738B" w:rsidRDefault="0080738B" w:rsidP="004D426A">
      <w:pPr>
        <w:pStyle w:val="Ttulo1"/>
        <w:spacing w:before="0" w:line="619" w:lineRule="auto"/>
        <w:ind w:left="-15" w:right="4738" w:firstLine="283"/>
        <w:rPr>
          <w:rFonts w:asciiTheme="minorHAnsi" w:hAnsiTheme="minorHAnsi" w:cstheme="minorHAnsi"/>
          <w:b/>
          <w:color w:val="auto"/>
          <w:sz w:val="24"/>
          <w:szCs w:val="24"/>
        </w:rPr>
      </w:pPr>
      <w:r w:rsidRPr="0080738B">
        <w:rPr>
          <w:rFonts w:asciiTheme="minorHAnsi" w:hAnsiTheme="minorHAnsi" w:cstheme="minorHAnsi"/>
          <w:b/>
          <w:color w:val="auto"/>
          <w:sz w:val="24"/>
          <w:szCs w:val="24"/>
        </w:rPr>
        <w:t>2.1</w:t>
      </w:r>
      <w:r w:rsidR="00635075" w:rsidRPr="0080738B">
        <w:rPr>
          <w:rFonts w:asciiTheme="minorHAnsi" w:hAnsiTheme="minorHAnsi" w:cstheme="minorHAnsi"/>
          <w:b/>
          <w:color w:val="auto"/>
          <w:sz w:val="24"/>
          <w:szCs w:val="24"/>
        </w:rPr>
        <w:t xml:space="preserve"> MOTORISTA</w:t>
      </w:r>
    </w:p>
    <w:p w14:paraId="36AFEB0D" w14:textId="14E97D78" w:rsidR="0080738B" w:rsidRDefault="0080738B" w:rsidP="004D426A">
      <w:pPr>
        <w:spacing w:after="0"/>
        <w:ind w:right="1" w:firstLine="0"/>
        <w:rPr>
          <w:rFonts w:cstheme="minorHAnsi"/>
          <w:szCs w:val="24"/>
        </w:rPr>
      </w:pPr>
      <w:r>
        <w:rPr>
          <w:rFonts w:cstheme="minorHAnsi"/>
          <w:szCs w:val="24"/>
        </w:rPr>
        <w:t>O candidato deverá apresentar a carteira nacional de Habilitação, no mínimo categoria “D”, com o prazo de validade vigente, para a realização da prova prática.</w:t>
      </w:r>
    </w:p>
    <w:p w14:paraId="55DE8656" w14:textId="555FD2B7" w:rsidR="00635075" w:rsidRPr="0080738B" w:rsidRDefault="0080738B" w:rsidP="004D426A">
      <w:pPr>
        <w:spacing w:after="0"/>
        <w:ind w:right="1" w:firstLine="0"/>
        <w:rPr>
          <w:rFonts w:cstheme="minorHAnsi"/>
          <w:szCs w:val="24"/>
        </w:rPr>
      </w:pPr>
      <w:r>
        <w:rPr>
          <w:rFonts w:cstheme="minorHAnsi"/>
          <w:szCs w:val="24"/>
        </w:rPr>
        <w:t xml:space="preserve">Quando na CNH do candidato apresentar a letra “A” no campo de observações, o candidato obrigatoriamente deverá </w:t>
      </w:r>
      <w:r w:rsidR="00635075" w:rsidRPr="0080738B">
        <w:rPr>
          <w:rFonts w:cstheme="minorHAnsi"/>
          <w:szCs w:val="24"/>
        </w:rPr>
        <w:t xml:space="preserve">estar utilizando lentes para corrigir visão ou não poderá realizar a Prova Prática. </w:t>
      </w:r>
    </w:p>
    <w:p w14:paraId="54D48515" w14:textId="7A98F98F" w:rsidR="00635075" w:rsidRPr="0080738B" w:rsidRDefault="00635075" w:rsidP="004D426A">
      <w:pPr>
        <w:spacing w:after="0"/>
        <w:ind w:left="10" w:right="1"/>
        <w:rPr>
          <w:rFonts w:cstheme="minorHAnsi"/>
          <w:szCs w:val="24"/>
        </w:rPr>
      </w:pPr>
      <w:r w:rsidRPr="0080738B">
        <w:rPr>
          <w:rFonts w:cstheme="minorHAnsi"/>
          <w:szCs w:val="24"/>
        </w:rPr>
        <w:t>A Prova Prática poderá ser aplicada com Ônibus</w:t>
      </w:r>
      <w:r w:rsidR="0080738B">
        <w:rPr>
          <w:rFonts w:cstheme="minorHAnsi"/>
          <w:szCs w:val="24"/>
        </w:rPr>
        <w:t xml:space="preserve"> e ou Caminhão, a critério da comissão avaliadora</w:t>
      </w:r>
      <w:r w:rsidRPr="0080738B">
        <w:rPr>
          <w:rFonts w:cstheme="minorHAnsi"/>
          <w:szCs w:val="24"/>
        </w:rPr>
        <w:t>.</w:t>
      </w:r>
    </w:p>
    <w:p w14:paraId="7802496C" w14:textId="77777777" w:rsidR="00635075" w:rsidRPr="0080738B" w:rsidRDefault="00635075" w:rsidP="004D426A">
      <w:pPr>
        <w:spacing w:after="0"/>
        <w:ind w:left="10" w:right="1"/>
        <w:rPr>
          <w:rFonts w:cstheme="minorHAnsi"/>
          <w:szCs w:val="24"/>
        </w:rPr>
      </w:pPr>
      <w:r w:rsidRPr="0080738B">
        <w:rPr>
          <w:rFonts w:cstheme="minorHAnsi"/>
          <w:szCs w:val="24"/>
        </w:rPr>
        <w:t xml:space="preserve">A Prova terá a duração máxima de até 20 (vinte) minutos, por candidato, sendo contados a partir do giro da ignição. </w:t>
      </w:r>
    </w:p>
    <w:p w14:paraId="0AC7A96D" w14:textId="1CFE12E8" w:rsidR="00635075" w:rsidRPr="0080738B" w:rsidRDefault="00635075" w:rsidP="004D426A">
      <w:pPr>
        <w:spacing w:after="0"/>
        <w:ind w:left="10" w:right="1"/>
        <w:rPr>
          <w:rFonts w:cstheme="minorHAnsi"/>
          <w:szCs w:val="24"/>
        </w:rPr>
      </w:pPr>
      <w:r w:rsidRPr="0080738B">
        <w:rPr>
          <w:rFonts w:cstheme="minorHAnsi"/>
          <w:szCs w:val="24"/>
        </w:rPr>
        <w:t xml:space="preserve">Os tempos serão cronometrados pelos fiscais da </w:t>
      </w:r>
      <w:r w:rsidR="0080738B">
        <w:rPr>
          <w:rFonts w:cstheme="minorHAnsi"/>
          <w:szCs w:val="24"/>
        </w:rPr>
        <w:t>Comissão Avaliadora</w:t>
      </w:r>
      <w:r w:rsidRPr="0080738B">
        <w:rPr>
          <w:rFonts w:cstheme="minorHAnsi"/>
          <w:szCs w:val="24"/>
        </w:rPr>
        <w:t xml:space="preserve">, divididos em até 05 (cinco) minutos para concluir a baliza (estacionamento), sob pena de eliminação e até 15 (quinze) minutos de percurso em via pública.  </w:t>
      </w:r>
    </w:p>
    <w:p w14:paraId="28BB715F" w14:textId="77777777" w:rsidR="00635075" w:rsidRPr="0080738B" w:rsidRDefault="00635075" w:rsidP="004D426A">
      <w:pPr>
        <w:spacing w:after="0" w:line="259" w:lineRule="auto"/>
        <w:ind w:left="10"/>
        <w:rPr>
          <w:rFonts w:cstheme="minorHAnsi"/>
          <w:szCs w:val="24"/>
        </w:rPr>
      </w:pPr>
      <w:r w:rsidRPr="0080738B">
        <w:rPr>
          <w:rFonts w:eastAsia="Times New Roman" w:cstheme="minorHAnsi"/>
          <w:szCs w:val="24"/>
        </w:rPr>
        <w:t>Descrição da prova prática:</w:t>
      </w:r>
    </w:p>
    <w:p w14:paraId="39F91AE2" w14:textId="77777777" w:rsidR="00635075" w:rsidRPr="0080738B" w:rsidRDefault="00635075" w:rsidP="004D426A">
      <w:pPr>
        <w:spacing w:after="0"/>
        <w:ind w:left="10" w:right="1"/>
        <w:rPr>
          <w:rFonts w:cstheme="minorHAnsi"/>
          <w:szCs w:val="24"/>
        </w:rPr>
      </w:pPr>
      <w:r w:rsidRPr="0080738B">
        <w:rPr>
          <w:rFonts w:cstheme="minorHAnsi"/>
          <w:szCs w:val="24"/>
        </w:rPr>
        <w:t>A Prova será composta das seguintes atividades:</w:t>
      </w:r>
    </w:p>
    <w:tbl>
      <w:tblPr>
        <w:tblStyle w:val="TableGrid"/>
        <w:tblW w:w="8612" w:type="dxa"/>
        <w:tblInd w:w="360" w:type="dxa"/>
        <w:tblLook w:val="04A0" w:firstRow="1" w:lastRow="0" w:firstColumn="1" w:lastColumn="0" w:noHBand="0" w:noVBand="1"/>
      </w:tblPr>
      <w:tblGrid>
        <w:gridCol w:w="360"/>
        <w:gridCol w:w="8252"/>
      </w:tblGrid>
      <w:tr w:rsidR="00635075" w:rsidRPr="0080738B" w14:paraId="0227D573" w14:textId="77777777" w:rsidTr="00ED41C7">
        <w:trPr>
          <w:trHeight w:val="202"/>
        </w:trPr>
        <w:tc>
          <w:tcPr>
            <w:tcW w:w="360" w:type="dxa"/>
            <w:tcBorders>
              <w:top w:val="nil"/>
              <w:left w:val="nil"/>
              <w:bottom w:val="nil"/>
              <w:right w:val="nil"/>
            </w:tcBorders>
          </w:tcPr>
          <w:p w14:paraId="248933FC" w14:textId="77777777" w:rsidR="00635075" w:rsidRPr="0080738B" w:rsidRDefault="00635075" w:rsidP="004D426A">
            <w:pPr>
              <w:spacing w:after="0" w:line="259" w:lineRule="auto"/>
              <w:ind w:firstLine="0"/>
              <w:jc w:val="left"/>
              <w:rPr>
                <w:rFonts w:cstheme="minorHAnsi"/>
                <w:szCs w:val="24"/>
              </w:rPr>
            </w:pPr>
            <w:r w:rsidRPr="0080738B">
              <w:rPr>
                <w:rFonts w:cstheme="minorHAnsi"/>
                <w:szCs w:val="24"/>
              </w:rPr>
              <w:lastRenderedPageBreak/>
              <w:t>1º.</w:t>
            </w:r>
          </w:p>
        </w:tc>
        <w:tc>
          <w:tcPr>
            <w:tcW w:w="8252" w:type="dxa"/>
            <w:tcBorders>
              <w:top w:val="nil"/>
              <w:left w:val="nil"/>
              <w:bottom w:val="nil"/>
              <w:right w:val="nil"/>
            </w:tcBorders>
          </w:tcPr>
          <w:p w14:paraId="3E9C02E5" w14:textId="77777777" w:rsidR="00635075" w:rsidRPr="0080738B" w:rsidRDefault="00635075" w:rsidP="004D426A">
            <w:pPr>
              <w:spacing w:after="0" w:line="259" w:lineRule="auto"/>
              <w:ind w:firstLine="0"/>
              <w:jc w:val="left"/>
              <w:rPr>
                <w:rFonts w:cstheme="minorHAnsi"/>
                <w:szCs w:val="24"/>
              </w:rPr>
            </w:pPr>
            <w:r w:rsidRPr="0080738B">
              <w:rPr>
                <w:rFonts w:cstheme="minorHAnsi"/>
                <w:szCs w:val="24"/>
              </w:rPr>
              <w:t xml:space="preserve">Inspeção verbal do veículo; </w:t>
            </w:r>
          </w:p>
        </w:tc>
      </w:tr>
      <w:tr w:rsidR="00635075" w:rsidRPr="0080738B" w14:paraId="0379E197" w14:textId="77777777" w:rsidTr="00ED41C7">
        <w:trPr>
          <w:trHeight w:val="1099"/>
        </w:trPr>
        <w:tc>
          <w:tcPr>
            <w:tcW w:w="360" w:type="dxa"/>
            <w:tcBorders>
              <w:top w:val="nil"/>
              <w:left w:val="nil"/>
              <w:bottom w:val="nil"/>
              <w:right w:val="nil"/>
            </w:tcBorders>
          </w:tcPr>
          <w:p w14:paraId="4D34507A" w14:textId="77777777" w:rsidR="00635075" w:rsidRPr="0080738B" w:rsidRDefault="00635075" w:rsidP="004D426A">
            <w:pPr>
              <w:spacing w:after="0" w:line="259" w:lineRule="auto"/>
              <w:ind w:firstLine="0"/>
              <w:jc w:val="left"/>
              <w:rPr>
                <w:rFonts w:cstheme="minorHAnsi"/>
                <w:szCs w:val="24"/>
              </w:rPr>
            </w:pPr>
            <w:r w:rsidRPr="0080738B">
              <w:rPr>
                <w:rFonts w:cstheme="minorHAnsi"/>
                <w:szCs w:val="24"/>
              </w:rPr>
              <w:t>2º.</w:t>
            </w:r>
          </w:p>
        </w:tc>
        <w:tc>
          <w:tcPr>
            <w:tcW w:w="8252" w:type="dxa"/>
            <w:tcBorders>
              <w:top w:val="nil"/>
              <w:left w:val="nil"/>
              <w:bottom w:val="nil"/>
              <w:right w:val="nil"/>
            </w:tcBorders>
          </w:tcPr>
          <w:p w14:paraId="6B003EE6" w14:textId="77777777" w:rsidR="00635075" w:rsidRPr="0080738B" w:rsidRDefault="00635075" w:rsidP="004D426A">
            <w:pPr>
              <w:spacing w:after="0" w:line="259" w:lineRule="auto"/>
              <w:ind w:right="39" w:firstLine="0"/>
              <w:rPr>
                <w:rFonts w:cstheme="minorHAnsi"/>
                <w:szCs w:val="24"/>
              </w:rPr>
            </w:pPr>
            <w:r w:rsidRPr="0080738B">
              <w:rPr>
                <w:rFonts w:cstheme="minorHAnsi"/>
                <w:szCs w:val="24"/>
              </w:rPr>
              <w:t>Balizamento (estacionar em vaga delimitada por balizas removíveis), com simulação de estacionamento entre dois veículos: o veículo deve ser posicionado de modo que sua lateral direita diste menos de 50 cm do meio-fio e a prova será realizada em uma única execução, no tempo máximo de 5 (cinco) minutos. Durante esse período, o candidato poderá realizar, no máximo, 3 (três) tentativas de manobra para posicionar o veículo na vaga, considerando-se como tentativa cada acionamento da marcha à ré com a finalidade de ingressar na vaga; e,</w:t>
            </w:r>
          </w:p>
        </w:tc>
      </w:tr>
      <w:tr w:rsidR="00635075" w:rsidRPr="0080738B" w14:paraId="0AE55E31" w14:textId="77777777" w:rsidTr="00ED41C7">
        <w:trPr>
          <w:trHeight w:val="641"/>
        </w:trPr>
        <w:tc>
          <w:tcPr>
            <w:tcW w:w="360" w:type="dxa"/>
            <w:tcBorders>
              <w:top w:val="nil"/>
              <w:left w:val="nil"/>
              <w:bottom w:val="nil"/>
              <w:right w:val="nil"/>
            </w:tcBorders>
          </w:tcPr>
          <w:p w14:paraId="75CFFDD9" w14:textId="77777777" w:rsidR="00635075" w:rsidRPr="0080738B" w:rsidRDefault="00635075" w:rsidP="004D426A">
            <w:pPr>
              <w:spacing w:after="0" w:line="259" w:lineRule="auto"/>
              <w:ind w:firstLine="0"/>
              <w:jc w:val="left"/>
              <w:rPr>
                <w:rFonts w:cstheme="minorHAnsi"/>
                <w:szCs w:val="24"/>
              </w:rPr>
            </w:pPr>
            <w:r w:rsidRPr="0080738B">
              <w:rPr>
                <w:rFonts w:cstheme="minorHAnsi"/>
                <w:szCs w:val="24"/>
              </w:rPr>
              <w:t>3º.</w:t>
            </w:r>
          </w:p>
        </w:tc>
        <w:tc>
          <w:tcPr>
            <w:tcW w:w="8252" w:type="dxa"/>
            <w:tcBorders>
              <w:top w:val="nil"/>
              <w:left w:val="nil"/>
              <w:bottom w:val="nil"/>
              <w:right w:val="nil"/>
            </w:tcBorders>
          </w:tcPr>
          <w:p w14:paraId="474A5D2D" w14:textId="77777777" w:rsidR="00635075" w:rsidRPr="0080738B" w:rsidRDefault="00635075" w:rsidP="004D426A">
            <w:pPr>
              <w:spacing w:after="0" w:line="259" w:lineRule="auto"/>
              <w:ind w:right="46" w:firstLine="0"/>
              <w:rPr>
                <w:rFonts w:cstheme="minorHAnsi"/>
                <w:szCs w:val="24"/>
              </w:rPr>
            </w:pPr>
            <w:r w:rsidRPr="0080738B">
              <w:rPr>
                <w:rFonts w:cstheme="minorHAnsi"/>
                <w:szCs w:val="24"/>
              </w:rPr>
              <w:t xml:space="preserve">Exame de Direção Veicular: de direção em via pública, com obediência à sinalização e leis de trânsito e direção defensiva, com no mínimo simulação de retorno, parada e estacionamento, observância da sinalização vertical e horizontal. </w:t>
            </w:r>
          </w:p>
        </w:tc>
      </w:tr>
    </w:tbl>
    <w:p w14:paraId="1C5B4549" w14:textId="77777777" w:rsidR="00635075" w:rsidRPr="0080738B" w:rsidRDefault="00635075" w:rsidP="004D426A">
      <w:pPr>
        <w:spacing w:after="0" w:line="260" w:lineRule="auto"/>
        <w:ind w:left="-5" w:right="96"/>
        <w:jc w:val="left"/>
        <w:rPr>
          <w:rFonts w:cstheme="minorHAnsi"/>
          <w:szCs w:val="24"/>
        </w:rPr>
      </w:pPr>
      <w:r w:rsidRPr="0080738B">
        <w:rPr>
          <w:rFonts w:cstheme="minorHAnsi"/>
          <w:szCs w:val="24"/>
        </w:rPr>
        <w:t xml:space="preserve">O candidato deverá usar traje que permita execução de tarefas relacionadas a função, calça, calçado fechado e camiseta. Deverá usar lentes corretivas quando obrigatórias pela CNH; O uso de óculos solar é facultativo. </w:t>
      </w:r>
    </w:p>
    <w:p w14:paraId="747DBFEF" w14:textId="77777777" w:rsidR="00635075" w:rsidRPr="0080738B" w:rsidRDefault="00635075" w:rsidP="004D426A">
      <w:pPr>
        <w:spacing w:after="0" w:line="259" w:lineRule="auto"/>
        <w:ind w:left="10"/>
        <w:rPr>
          <w:rFonts w:cstheme="minorHAnsi"/>
          <w:szCs w:val="24"/>
        </w:rPr>
      </w:pPr>
      <w:r w:rsidRPr="0080738B">
        <w:rPr>
          <w:rFonts w:eastAsia="Times New Roman" w:cstheme="minorHAnsi"/>
          <w:szCs w:val="24"/>
        </w:rPr>
        <w:t xml:space="preserve">Quesitos que serão avaliados na execução da Prova Prática: </w:t>
      </w:r>
    </w:p>
    <w:p w14:paraId="1739196E" w14:textId="77777777" w:rsidR="00635075" w:rsidRPr="0080738B" w:rsidRDefault="00635075" w:rsidP="004D426A">
      <w:pPr>
        <w:spacing w:after="0" w:line="259" w:lineRule="auto"/>
        <w:ind w:left="10"/>
        <w:rPr>
          <w:rFonts w:cstheme="minorHAnsi"/>
          <w:szCs w:val="24"/>
        </w:rPr>
      </w:pPr>
      <w:r w:rsidRPr="0080738B">
        <w:rPr>
          <w:rFonts w:eastAsia="Times New Roman" w:cstheme="minorHAnsi"/>
          <w:szCs w:val="24"/>
        </w:rPr>
        <w:t xml:space="preserve">Faltas Leves: </w:t>
      </w:r>
    </w:p>
    <w:p w14:paraId="04915021" w14:textId="77777777" w:rsidR="00635075" w:rsidRPr="0080738B" w:rsidRDefault="00635075" w:rsidP="004D426A">
      <w:pPr>
        <w:numPr>
          <w:ilvl w:val="0"/>
          <w:numId w:val="7"/>
        </w:numPr>
        <w:spacing w:after="0" w:line="261" w:lineRule="auto"/>
        <w:ind w:right="1" w:hanging="360"/>
        <w:rPr>
          <w:rFonts w:cstheme="minorHAnsi"/>
          <w:szCs w:val="24"/>
        </w:rPr>
      </w:pPr>
      <w:r w:rsidRPr="0080738B">
        <w:rPr>
          <w:rFonts w:cstheme="minorHAnsi"/>
          <w:szCs w:val="24"/>
        </w:rPr>
        <w:t xml:space="preserve">Provocar movimentos irregulares no veículo, sem motivo justificado; </w:t>
      </w:r>
    </w:p>
    <w:p w14:paraId="55BBBA2F" w14:textId="77777777" w:rsidR="00635075" w:rsidRPr="0080738B" w:rsidRDefault="00635075" w:rsidP="004D426A">
      <w:pPr>
        <w:numPr>
          <w:ilvl w:val="0"/>
          <w:numId w:val="7"/>
        </w:numPr>
        <w:spacing w:after="0" w:line="261" w:lineRule="auto"/>
        <w:ind w:right="1" w:hanging="360"/>
        <w:rPr>
          <w:rFonts w:cstheme="minorHAnsi"/>
          <w:szCs w:val="24"/>
        </w:rPr>
      </w:pPr>
      <w:r w:rsidRPr="0080738B">
        <w:rPr>
          <w:rFonts w:cstheme="minorHAnsi"/>
          <w:szCs w:val="24"/>
        </w:rPr>
        <w:t xml:space="preserve">Não realizar verificações verbais externas (nível de óleo motor, nível de óleo câmbio, nível de óleo diferencial, nível de óleo hidráulico, nível de água, luzes e painel de indicadores - faróis, pisca alerta, luz de freio, luz de posição, luz de ré, nível de combustível, bateria e sistema elétrico, freio de estacionamento, equipamentos de segurança, documentação do veículo, </w:t>
      </w:r>
      <w:proofErr w:type="spellStart"/>
      <w:r w:rsidRPr="0080738B">
        <w:rPr>
          <w:rFonts w:cstheme="minorHAnsi"/>
          <w:szCs w:val="24"/>
        </w:rPr>
        <w:t>cronotacógrafo</w:t>
      </w:r>
      <w:proofErr w:type="spellEnd"/>
      <w:r w:rsidRPr="0080738B">
        <w:rPr>
          <w:rFonts w:cstheme="minorHAnsi"/>
          <w:szCs w:val="24"/>
        </w:rPr>
        <w:t xml:space="preserve"> e pneus);</w:t>
      </w:r>
    </w:p>
    <w:p w14:paraId="1DE27FC2" w14:textId="77777777" w:rsidR="00635075" w:rsidRPr="0080738B" w:rsidRDefault="00635075" w:rsidP="004D426A">
      <w:pPr>
        <w:numPr>
          <w:ilvl w:val="0"/>
          <w:numId w:val="7"/>
        </w:numPr>
        <w:spacing w:after="0" w:line="261" w:lineRule="auto"/>
        <w:ind w:right="1" w:hanging="360"/>
        <w:rPr>
          <w:rFonts w:cstheme="minorHAnsi"/>
          <w:szCs w:val="24"/>
        </w:rPr>
      </w:pPr>
      <w:r w:rsidRPr="0080738B">
        <w:rPr>
          <w:rFonts w:cstheme="minorHAnsi"/>
          <w:szCs w:val="24"/>
        </w:rPr>
        <w:t xml:space="preserve">Ajustar incorretamente o banco de veículo destinado ao condutor; </w:t>
      </w:r>
    </w:p>
    <w:p w14:paraId="154BF16C" w14:textId="77777777" w:rsidR="00635075" w:rsidRPr="0080738B" w:rsidRDefault="00635075" w:rsidP="004D426A">
      <w:pPr>
        <w:numPr>
          <w:ilvl w:val="0"/>
          <w:numId w:val="7"/>
        </w:numPr>
        <w:spacing w:after="0" w:line="261" w:lineRule="auto"/>
        <w:ind w:right="1" w:hanging="360"/>
        <w:rPr>
          <w:rFonts w:cstheme="minorHAnsi"/>
          <w:szCs w:val="24"/>
        </w:rPr>
      </w:pPr>
      <w:r w:rsidRPr="0080738B">
        <w:rPr>
          <w:rFonts w:cstheme="minorHAnsi"/>
          <w:szCs w:val="24"/>
        </w:rPr>
        <w:t xml:space="preserve">Não ajustar devidamente os espelhos retrovisores; </w:t>
      </w:r>
    </w:p>
    <w:p w14:paraId="1D797BB3" w14:textId="77777777" w:rsidR="00635075" w:rsidRPr="0080738B" w:rsidRDefault="00635075" w:rsidP="004D426A">
      <w:pPr>
        <w:numPr>
          <w:ilvl w:val="0"/>
          <w:numId w:val="7"/>
        </w:numPr>
        <w:spacing w:after="0" w:line="261" w:lineRule="auto"/>
        <w:ind w:right="1" w:hanging="360"/>
        <w:rPr>
          <w:rFonts w:cstheme="minorHAnsi"/>
          <w:szCs w:val="24"/>
        </w:rPr>
      </w:pPr>
      <w:r w:rsidRPr="0080738B">
        <w:rPr>
          <w:rFonts w:cstheme="minorHAnsi"/>
          <w:szCs w:val="24"/>
        </w:rPr>
        <w:t xml:space="preserve">Apoiar o pé no pedal de embreagem com o veículo engrenado e em movimento; </w:t>
      </w:r>
    </w:p>
    <w:p w14:paraId="588B5619" w14:textId="77777777" w:rsidR="00635075" w:rsidRPr="0080738B" w:rsidRDefault="00635075" w:rsidP="004D426A">
      <w:pPr>
        <w:numPr>
          <w:ilvl w:val="0"/>
          <w:numId w:val="7"/>
        </w:numPr>
        <w:spacing w:after="0" w:line="261" w:lineRule="auto"/>
        <w:ind w:right="1" w:hanging="360"/>
        <w:rPr>
          <w:rFonts w:cstheme="minorHAnsi"/>
          <w:szCs w:val="24"/>
        </w:rPr>
      </w:pPr>
      <w:r w:rsidRPr="0080738B">
        <w:rPr>
          <w:rFonts w:cstheme="minorHAnsi"/>
          <w:szCs w:val="24"/>
        </w:rPr>
        <w:t xml:space="preserve">Utilizar ou interpretar incorretamente os instrumentos do painel do veículo; </w:t>
      </w:r>
    </w:p>
    <w:p w14:paraId="7472CF47" w14:textId="77777777" w:rsidR="00635075" w:rsidRPr="0080738B" w:rsidRDefault="00635075" w:rsidP="004D426A">
      <w:pPr>
        <w:numPr>
          <w:ilvl w:val="0"/>
          <w:numId w:val="7"/>
        </w:numPr>
        <w:spacing w:after="0" w:line="261" w:lineRule="auto"/>
        <w:ind w:right="1" w:hanging="360"/>
        <w:rPr>
          <w:rFonts w:cstheme="minorHAnsi"/>
          <w:szCs w:val="24"/>
        </w:rPr>
      </w:pPr>
      <w:r w:rsidRPr="0080738B">
        <w:rPr>
          <w:rFonts w:cstheme="minorHAnsi"/>
          <w:szCs w:val="24"/>
        </w:rPr>
        <w:t xml:space="preserve">Tentar movimentar o veículo com a engrenagem de tração em ponto neutro; </w:t>
      </w:r>
    </w:p>
    <w:p w14:paraId="3AD8A56E" w14:textId="77777777" w:rsidR="0080738B" w:rsidRDefault="00635075" w:rsidP="004D426A">
      <w:pPr>
        <w:numPr>
          <w:ilvl w:val="0"/>
          <w:numId w:val="7"/>
        </w:numPr>
        <w:spacing w:after="0" w:line="260" w:lineRule="auto"/>
        <w:ind w:right="1" w:hanging="360"/>
        <w:rPr>
          <w:rFonts w:cstheme="minorHAnsi"/>
          <w:szCs w:val="24"/>
        </w:rPr>
      </w:pPr>
      <w:r w:rsidRPr="0080738B">
        <w:rPr>
          <w:rFonts w:cstheme="minorHAnsi"/>
          <w:szCs w:val="24"/>
        </w:rPr>
        <w:t>Deslocar-se com a marcha e o RPM (rotação por minuto) inadequado;</w:t>
      </w:r>
    </w:p>
    <w:p w14:paraId="48CC9900" w14:textId="77777777" w:rsidR="0080738B" w:rsidRDefault="00635075" w:rsidP="004D426A">
      <w:pPr>
        <w:numPr>
          <w:ilvl w:val="0"/>
          <w:numId w:val="7"/>
        </w:numPr>
        <w:spacing w:after="0" w:line="260" w:lineRule="auto"/>
        <w:ind w:right="1" w:hanging="360"/>
        <w:rPr>
          <w:rFonts w:cstheme="minorHAnsi"/>
          <w:szCs w:val="24"/>
        </w:rPr>
      </w:pPr>
      <w:r w:rsidRPr="0080738B">
        <w:rPr>
          <w:rFonts w:cstheme="minorHAnsi"/>
          <w:szCs w:val="24"/>
        </w:rPr>
        <w:t xml:space="preserve">Colocar o veículo na área balizada a mais de 50 (cinquenta) cm do meio-fio; </w:t>
      </w:r>
    </w:p>
    <w:p w14:paraId="7386BA98" w14:textId="02F81817" w:rsidR="00635075" w:rsidRPr="0080738B" w:rsidRDefault="00635075" w:rsidP="004D426A">
      <w:pPr>
        <w:numPr>
          <w:ilvl w:val="0"/>
          <w:numId w:val="7"/>
        </w:numPr>
        <w:spacing w:after="0" w:line="260" w:lineRule="auto"/>
        <w:ind w:right="1" w:hanging="360"/>
        <w:rPr>
          <w:rFonts w:cstheme="minorHAnsi"/>
          <w:szCs w:val="24"/>
        </w:rPr>
      </w:pPr>
      <w:r w:rsidRPr="0080738B">
        <w:rPr>
          <w:rFonts w:cstheme="minorHAnsi"/>
          <w:szCs w:val="24"/>
        </w:rPr>
        <w:t xml:space="preserve">Cometer qualquer infração de trânsito de natureza leve. </w:t>
      </w:r>
    </w:p>
    <w:p w14:paraId="12B15753" w14:textId="77777777" w:rsidR="00635075" w:rsidRPr="0080738B" w:rsidRDefault="00635075" w:rsidP="004D426A">
      <w:pPr>
        <w:spacing w:after="0" w:line="259" w:lineRule="auto"/>
        <w:ind w:left="10"/>
        <w:rPr>
          <w:rFonts w:cstheme="minorHAnsi"/>
          <w:szCs w:val="24"/>
        </w:rPr>
      </w:pPr>
      <w:r w:rsidRPr="0080738B">
        <w:rPr>
          <w:rFonts w:eastAsia="Times New Roman" w:cstheme="minorHAnsi"/>
          <w:szCs w:val="24"/>
        </w:rPr>
        <w:t xml:space="preserve">Faltas Médias: </w:t>
      </w:r>
    </w:p>
    <w:p w14:paraId="386FD99A" w14:textId="77777777" w:rsidR="00635075" w:rsidRPr="0080738B" w:rsidRDefault="00635075" w:rsidP="004D426A">
      <w:pPr>
        <w:numPr>
          <w:ilvl w:val="0"/>
          <w:numId w:val="8"/>
        </w:numPr>
        <w:spacing w:after="0" w:line="261" w:lineRule="auto"/>
        <w:ind w:right="1" w:hanging="360"/>
        <w:rPr>
          <w:rFonts w:cstheme="minorHAnsi"/>
          <w:szCs w:val="24"/>
        </w:rPr>
      </w:pPr>
      <w:r w:rsidRPr="0080738B">
        <w:rPr>
          <w:rFonts w:cstheme="minorHAnsi"/>
          <w:szCs w:val="24"/>
        </w:rPr>
        <w:t xml:space="preserve">Executar a prova, no todo ou em parte, sem estar o freio estacionário inteiramente livre; </w:t>
      </w:r>
    </w:p>
    <w:p w14:paraId="35FBC99B" w14:textId="77777777" w:rsidR="00635075" w:rsidRPr="0080738B" w:rsidRDefault="00635075" w:rsidP="004D426A">
      <w:pPr>
        <w:numPr>
          <w:ilvl w:val="0"/>
          <w:numId w:val="8"/>
        </w:numPr>
        <w:spacing w:after="0" w:line="261" w:lineRule="auto"/>
        <w:ind w:right="1" w:hanging="360"/>
        <w:rPr>
          <w:rFonts w:cstheme="minorHAnsi"/>
          <w:szCs w:val="24"/>
        </w:rPr>
      </w:pPr>
      <w:r w:rsidRPr="0080738B">
        <w:rPr>
          <w:rFonts w:cstheme="minorHAnsi"/>
          <w:szCs w:val="24"/>
        </w:rPr>
        <w:t xml:space="preserve">Trafegar em velocidade inadequada para as condições do local, circulação, veículo e clima; </w:t>
      </w:r>
    </w:p>
    <w:p w14:paraId="1771FEED" w14:textId="77777777" w:rsidR="00635075" w:rsidRPr="0080738B" w:rsidRDefault="00635075" w:rsidP="004D426A">
      <w:pPr>
        <w:numPr>
          <w:ilvl w:val="0"/>
          <w:numId w:val="8"/>
        </w:numPr>
        <w:spacing w:after="0" w:line="261" w:lineRule="auto"/>
        <w:ind w:right="1" w:hanging="360"/>
        <w:rPr>
          <w:rFonts w:cstheme="minorHAnsi"/>
          <w:szCs w:val="24"/>
        </w:rPr>
      </w:pPr>
      <w:r w:rsidRPr="0080738B">
        <w:rPr>
          <w:rFonts w:cstheme="minorHAnsi"/>
          <w:szCs w:val="24"/>
        </w:rPr>
        <w:t xml:space="preserve">Fazer conversão incorretamente; </w:t>
      </w:r>
    </w:p>
    <w:p w14:paraId="0B4D85BE" w14:textId="77777777" w:rsidR="00635075" w:rsidRPr="0080738B" w:rsidRDefault="00635075" w:rsidP="004D426A">
      <w:pPr>
        <w:numPr>
          <w:ilvl w:val="0"/>
          <w:numId w:val="8"/>
        </w:numPr>
        <w:spacing w:after="0" w:line="261" w:lineRule="auto"/>
        <w:ind w:right="1" w:hanging="360"/>
        <w:rPr>
          <w:rFonts w:cstheme="minorHAnsi"/>
          <w:szCs w:val="24"/>
        </w:rPr>
      </w:pPr>
      <w:r w:rsidRPr="0080738B">
        <w:rPr>
          <w:rFonts w:cstheme="minorHAnsi"/>
          <w:szCs w:val="24"/>
        </w:rPr>
        <w:t xml:space="preserve">Usar a buzina sem necessidade ou em local proibido; </w:t>
      </w:r>
    </w:p>
    <w:p w14:paraId="381093FA" w14:textId="77777777" w:rsidR="00635075" w:rsidRPr="0080738B" w:rsidRDefault="00635075" w:rsidP="004D426A">
      <w:pPr>
        <w:numPr>
          <w:ilvl w:val="0"/>
          <w:numId w:val="8"/>
        </w:numPr>
        <w:spacing w:after="0" w:line="261" w:lineRule="auto"/>
        <w:ind w:right="1" w:hanging="360"/>
        <w:rPr>
          <w:rFonts w:cstheme="minorHAnsi"/>
          <w:szCs w:val="24"/>
        </w:rPr>
      </w:pPr>
      <w:r w:rsidRPr="0080738B">
        <w:rPr>
          <w:rFonts w:cstheme="minorHAnsi"/>
          <w:szCs w:val="24"/>
        </w:rPr>
        <w:t xml:space="preserve">Interromper o funcionamento do motor, sem justa razão, após o início da prova; </w:t>
      </w:r>
    </w:p>
    <w:p w14:paraId="6F09C25F" w14:textId="77777777" w:rsidR="00635075" w:rsidRPr="0080738B" w:rsidRDefault="00635075" w:rsidP="004D426A">
      <w:pPr>
        <w:numPr>
          <w:ilvl w:val="0"/>
          <w:numId w:val="8"/>
        </w:numPr>
        <w:spacing w:after="0" w:line="261" w:lineRule="auto"/>
        <w:ind w:right="1" w:hanging="360"/>
        <w:rPr>
          <w:rFonts w:cstheme="minorHAnsi"/>
          <w:szCs w:val="24"/>
        </w:rPr>
      </w:pPr>
      <w:r w:rsidRPr="0080738B">
        <w:rPr>
          <w:rFonts w:cstheme="minorHAnsi"/>
          <w:szCs w:val="24"/>
        </w:rPr>
        <w:t xml:space="preserve">Desengrenar o veículo nos declives; </w:t>
      </w:r>
    </w:p>
    <w:p w14:paraId="6472AD92" w14:textId="77777777" w:rsidR="00635075" w:rsidRPr="0080738B" w:rsidRDefault="00635075" w:rsidP="004D426A">
      <w:pPr>
        <w:numPr>
          <w:ilvl w:val="0"/>
          <w:numId w:val="8"/>
        </w:numPr>
        <w:spacing w:after="0" w:line="261" w:lineRule="auto"/>
        <w:ind w:right="1" w:hanging="360"/>
        <w:rPr>
          <w:rFonts w:cstheme="minorHAnsi"/>
          <w:szCs w:val="24"/>
        </w:rPr>
      </w:pPr>
      <w:r w:rsidRPr="0080738B">
        <w:rPr>
          <w:rFonts w:cstheme="minorHAnsi"/>
          <w:szCs w:val="24"/>
        </w:rPr>
        <w:t xml:space="preserve">Colocar o veículo em movimento, sem observar as cautelas necessárias; </w:t>
      </w:r>
    </w:p>
    <w:p w14:paraId="735A439F" w14:textId="77777777" w:rsidR="0080738B" w:rsidRDefault="00635075" w:rsidP="004D426A">
      <w:pPr>
        <w:numPr>
          <w:ilvl w:val="0"/>
          <w:numId w:val="8"/>
        </w:numPr>
        <w:spacing w:after="0" w:line="261" w:lineRule="auto"/>
        <w:ind w:right="1" w:hanging="360"/>
        <w:rPr>
          <w:rFonts w:cstheme="minorHAnsi"/>
          <w:szCs w:val="24"/>
        </w:rPr>
      </w:pPr>
      <w:r w:rsidRPr="0080738B">
        <w:rPr>
          <w:rFonts w:cstheme="minorHAnsi"/>
          <w:szCs w:val="24"/>
        </w:rPr>
        <w:lastRenderedPageBreak/>
        <w:t>Usar o pedal de embreagem, antes de usar o pedal do freio nas frenagens;</w:t>
      </w:r>
    </w:p>
    <w:p w14:paraId="1E79AC02" w14:textId="7DE2407A" w:rsidR="00635075" w:rsidRPr="0080738B" w:rsidRDefault="00635075" w:rsidP="004D426A">
      <w:pPr>
        <w:numPr>
          <w:ilvl w:val="0"/>
          <w:numId w:val="8"/>
        </w:numPr>
        <w:spacing w:after="0" w:line="261" w:lineRule="auto"/>
        <w:ind w:right="1" w:hanging="360"/>
        <w:rPr>
          <w:rFonts w:cstheme="minorHAnsi"/>
          <w:szCs w:val="24"/>
        </w:rPr>
      </w:pPr>
      <w:r w:rsidRPr="0080738B">
        <w:rPr>
          <w:rFonts w:cstheme="minorHAnsi"/>
          <w:szCs w:val="24"/>
        </w:rPr>
        <w:t xml:space="preserve">Entrar nas curvas com engrenagem de tração do veículo em ponto neutro; </w:t>
      </w:r>
    </w:p>
    <w:p w14:paraId="3CC886C5" w14:textId="77777777" w:rsidR="00635075" w:rsidRPr="0080738B" w:rsidRDefault="00635075" w:rsidP="004D426A">
      <w:pPr>
        <w:numPr>
          <w:ilvl w:val="0"/>
          <w:numId w:val="9"/>
        </w:numPr>
        <w:spacing w:after="0" w:line="261" w:lineRule="auto"/>
        <w:ind w:right="1" w:hanging="360"/>
        <w:rPr>
          <w:rFonts w:cstheme="minorHAnsi"/>
          <w:szCs w:val="24"/>
        </w:rPr>
      </w:pPr>
      <w:r w:rsidRPr="0080738B">
        <w:rPr>
          <w:rFonts w:cstheme="minorHAnsi"/>
          <w:szCs w:val="24"/>
        </w:rPr>
        <w:t xml:space="preserve">Engrenar ou utilizar as marchas de maneira incorreta, durante o percurso; </w:t>
      </w:r>
    </w:p>
    <w:p w14:paraId="73E6F653" w14:textId="77777777" w:rsidR="00635075" w:rsidRPr="0080738B" w:rsidRDefault="00635075" w:rsidP="004D426A">
      <w:pPr>
        <w:numPr>
          <w:ilvl w:val="0"/>
          <w:numId w:val="9"/>
        </w:numPr>
        <w:spacing w:after="0" w:line="261" w:lineRule="auto"/>
        <w:ind w:right="1" w:hanging="360"/>
        <w:rPr>
          <w:rFonts w:cstheme="minorHAnsi"/>
          <w:szCs w:val="24"/>
        </w:rPr>
      </w:pPr>
      <w:r w:rsidRPr="0080738B">
        <w:rPr>
          <w:rFonts w:cstheme="minorHAnsi"/>
          <w:szCs w:val="24"/>
        </w:rPr>
        <w:t xml:space="preserve">Cometer qualquer infração de trânsito de natureza média. </w:t>
      </w:r>
    </w:p>
    <w:p w14:paraId="7E84C848" w14:textId="77777777" w:rsidR="00635075" w:rsidRPr="0080738B" w:rsidRDefault="00635075" w:rsidP="004D426A">
      <w:pPr>
        <w:spacing w:after="0" w:line="259" w:lineRule="auto"/>
        <w:ind w:left="10"/>
        <w:rPr>
          <w:rFonts w:cstheme="minorHAnsi"/>
          <w:szCs w:val="24"/>
        </w:rPr>
      </w:pPr>
      <w:r w:rsidRPr="0080738B">
        <w:rPr>
          <w:rFonts w:eastAsia="Times New Roman" w:cstheme="minorHAnsi"/>
          <w:szCs w:val="24"/>
        </w:rPr>
        <w:t xml:space="preserve">Faltas Graves: </w:t>
      </w:r>
    </w:p>
    <w:p w14:paraId="4704755B" w14:textId="77777777" w:rsidR="00635075" w:rsidRPr="0080738B" w:rsidRDefault="00635075" w:rsidP="004D426A">
      <w:pPr>
        <w:numPr>
          <w:ilvl w:val="0"/>
          <w:numId w:val="10"/>
        </w:numPr>
        <w:spacing w:after="0" w:line="261" w:lineRule="auto"/>
        <w:ind w:right="1" w:hanging="360"/>
        <w:rPr>
          <w:rFonts w:cstheme="minorHAnsi"/>
          <w:szCs w:val="24"/>
        </w:rPr>
      </w:pPr>
      <w:r w:rsidRPr="0080738B">
        <w:rPr>
          <w:rFonts w:cstheme="minorHAnsi"/>
          <w:szCs w:val="24"/>
        </w:rPr>
        <w:t xml:space="preserve">Desobedecer a sinalização da via, ou agente da autoridade de trânsito; </w:t>
      </w:r>
    </w:p>
    <w:p w14:paraId="11170000" w14:textId="77777777" w:rsidR="00635075" w:rsidRPr="0080738B" w:rsidRDefault="00635075" w:rsidP="004D426A">
      <w:pPr>
        <w:numPr>
          <w:ilvl w:val="0"/>
          <w:numId w:val="10"/>
        </w:numPr>
        <w:spacing w:after="0" w:line="261" w:lineRule="auto"/>
        <w:ind w:right="1" w:hanging="360"/>
        <w:rPr>
          <w:rFonts w:cstheme="minorHAnsi"/>
          <w:szCs w:val="24"/>
        </w:rPr>
      </w:pPr>
      <w:r w:rsidRPr="0080738B">
        <w:rPr>
          <w:rFonts w:cstheme="minorHAnsi"/>
          <w:szCs w:val="24"/>
        </w:rPr>
        <w:t xml:space="preserve">Manter a porta do veículo aberta ou semiaberta durante o percurso da prova ou parte dele; </w:t>
      </w:r>
    </w:p>
    <w:p w14:paraId="3A67AE9B" w14:textId="77777777" w:rsidR="00635075" w:rsidRPr="0080738B" w:rsidRDefault="00635075" w:rsidP="004D426A">
      <w:pPr>
        <w:numPr>
          <w:ilvl w:val="0"/>
          <w:numId w:val="10"/>
        </w:numPr>
        <w:spacing w:after="0" w:line="261" w:lineRule="auto"/>
        <w:ind w:right="1" w:hanging="360"/>
        <w:rPr>
          <w:rFonts w:cstheme="minorHAnsi"/>
          <w:szCs w:val="24"/>
        </w:rPr>
      </w:pPr>
      <w:r w:rsidRPr="0080738B">
        <w:rPr>
          <w:rFonts w:cstheme="minorHAnsi"/>
          <w:szCs w:val="24"/>
        </w:rPr>
        <w:t xml:space="preserve">Não usar corretamente o cinto de segurança; </w:t>
      </w:r>
    </w:p>
    <w:p w14:paraId="36A24966" w14:textId="77777777" w:rsidR="00635075" w:rsidRPr="0080738B" w:rsidRDefault="00635075" w:rsidP="004D426A">
      <w:pPr>
        <w:numPr>
          <w:ilvl w:val="0"/>
          <w:numId w:val="10"/>
        </w:numPr>
        <w:spacing w:after="0" w:line="261" w:lineRule="auto"/>
        <w:ind w:right="1" w:hanging="360"/>
        <w:rPr>
          <w:rFonts w:cstheme="minorHAnsi"/>
          <w:szCs w:val="24"/>
        </w:rPr>
      </w:pPr>
      <w:r w:rsidRPr="0080738B">
        <w:rPr>
          <w:rFonts w:cstheme="minorHAnsi"/>
          <w:szCs w:val="24"/>
        </w:rPr>
        <w:t xml:space="preserve">Não sinalizar com antecedência a manobra pretendida ou sinalizá-la incorretamente; </w:t>
      </w:r>
    </w:p>
    <w:p w14:paraId="0539215B" w14:textId="77777777" w:rsidR="004D426A" w:rsidRDefault="00635075" w:rsidP="004D426A">
      <w:pPr>
        <w:numPr>
          <w:ilvl w:val="0"/>
          <w:numId w:val="10"/>
        </w:numPr>
        <w:spacing w:after="0" w:line="261" w:lineRule="auto"/>
        <w:ind w:right="1" w:hanging="360"/>
        <w:rPr>
          <w:rFonts w:cstheme="minorHAnsi"/>
          <w:szCs w:val="24"/>
        </w:rPr>
      </w:pPr>
      <w:r w:rsidRPr="0080738B">
        <w:rPr>
          <w:rFonts w:cstheme="minorHAnsi"/>
          <w:szCs w:val="24"/>
        </w:rPr>
        <w:t xml:space="preserve">Não observar a preferência do pedestre quando ele estiver atravessando a via transversal na qual o veículo vai entrar, ou ainda quando o pedestre não tenha concluído a travessia, inclusive na mudança de sinal; </w:t>
      </w:r>
    </w:p>
    <w:p w14:paraId="7C1C265B" w14:textId="77777777" w:rsidR="004D426A" w:rsidRDefault="00635075" w:rsidP="004D426A">
      <w:pPr>
        <w:numPr>
          <w:ilvl w:val="0"/>
          <w:numId w:val="10"/>
        </w:numPr>
        <w:spacing w:after="0" w:line="261" w:lineRule="auto"/>
        <w:ind w:right="1" w:hanging="360"/>
        <w:rPr>
          <w:rFonts w:cstheme="minorHAnsi"/>
          <w:szCs w:val="24"/>
        </w:rPr>
      </w:pPr>
      <w:r w:rsidRPr="0080738B">
        <w:rPr>
          <w:rFonts w:cstheme="minorHAnsi"/>
          <w:szCs w:val="24"/>
        </w:rPr>
        <w:t xml:space="preserve">Não observar as regras de ultrapassagem ou de mudança de direção; </w:t>
      </w:r>
    </w:p>
    <w:p w14:paraId="0AE6A6C6" w14:textId="285A7A85" w:rsidR="00635075" w:rsidRPr="0080738B" w:rsidRDefault="00635075" w:rsidP="004D426A">
      <w:pPr>
        <w:numPr>
          <w:ilvl w:val="0"/>
          <w:numId w:val="10"/>
        </w:numPr>
        <w:spacing w:after="0" w:line="261" w:lineRule="auto"/>
        <w:ind w:right="1" w:hanging="360"/>
        <w:rPr>
          <w:rFonts w:cstheme="minorHAnsi"/>
          <w:szCs w:val="24"/>
        </w:rPr>
      </w:pPr>
      <w:r w:rsidRPr="0080738B">
        <w:rPr>
          <w:rFonts w:cstheme="minorHAnsi"/>
          <w:szCs w:val="24"/>
        </w:rPr>
        <w:t xml:space="preserve">Cometer qualquer infração de trânsito de natureza grave. </w:t>
      </w:r>
    </w:p>
    <w:p w14:paraId="4D98AFCD" w14:textId="77777777" w:rsidR="00635075" w:rsidRPr="0080738B" w:rsidRDefault="00635075" w:rsidP="004D426A">
      <w:pPr>
        <w:spacing w:after="0" w:line="259" w:lineRule="auto"/>
        <w:ind w:left="10"/>
        <w:rPr>
          <w:rFonts w:cstheme="minorHAnsi"/>
          <w:szCs w:val="24"/>
        </w:rPr>
      </w:pPr>
      <w:r w:rsidRPr="0080738B">
        <w:rPr>
          <w:rFonts w:eastAsia="Times New Roman" w:cstheme="minorHAnsi"/>
          <w:szCs w:val="24"/>
        </w:rPr>
        <w:t xml:space="preserve">Faltas Eliminatórias: </w:t>
      </w:r>
    </w:p>
    <w:p w14:paraId="759D3C50" w14:textId="77777777" w:rsidR="00635075" w:rsidRPr="0080738B" w:rsidRDefault="00635075" w:rsidP="004D426A">
      <w:pPr>
        <w:numPr>
          <w:ilvl w:val="0"/>
          <w:numId w:val="11"/>
        </w:numPr>
        <w:spacing w:after="0" w:line="261" w:lineRule="auto"/>
        <w:ind w:right="1" w:hanging="360"/>
        <w:rPr>
          <w:rFonts w:cstheme="minorHAnsi"/>
          <w:szCs w:val="24"/>
        </w:rPr>
      </w:pPr>
      <w:r w:rsidRPr="0080738B">
        <w:rPr>
          <w:rFonts w:cstheme="minorHAnsi"/>
          <w:szCs w:val="24"/>
        </w:rPr>
        <w:t xml:space="preserve">Perder o controle da direção do veículo em movimento; </w:t>
      </w:r>
    </w:p>
    <w:p w14:paraId="2C1FB808" w14:textId="77777777" w:rsidR="00635075" w:rsidRPr="0080738B" w:rsidRDefault="00635075" w:rsidP="004D426A">
      <w:pPr>
        <w:numPr>
          <w:ilvl w:val="0"/>
          <w:numId w:val="11"/>
        </w:numPr>
        <w:spacing w:after="0" w:line="261" w:lineRule="auto"/>
        <w:ind w:right="1" w:hanging="360"/>
        <w:rPr>
          <w:rFonts w:cstheme="minorHAnsi"/>
          <w:szCs w:val="24"/>
        </w:rPr>
      </w:pPr>
      <w:r w:rsidRPr="0080738B">
        <w:rPr>
          <w:rFonts w:cstheme="minorHAnsi"/>
          <w:szCs w:val="24"/>
        </w:rPr>
        <w:t xml:space="preserve">Avançar sobre o meio fio; </w:t>
      </w:r>
    </w:p>
    <w:p w14:paraId="4E50A4B2" w14:textId="77777777" w:rsidR="0080738B" w:rsidRDefault="00635075" w:rsidP="004D426A">
      <w:pPr>
        <w:numPr>
          <w:ilvl w:val="0"/>
          <w:numId w:val="11"/>
        </w:numPr>
        <w:spacing w:after="0" w:line="261" w:lineRule="auto"/>
        <w:ind w:right="1" w:hanging="360"/>
        <w:rPr>
          <w:rFonts w:cstheme="minorHAnsi"/>
          <w:szCs w:val="24"/>
        </w:rPr>
      </w:pPr>
      <w:r w:rsidRPr="0080738B">
        <w:rPr>
          <w:rFonts w:cstheme="minorHAnsi"/>
          <w:szCs w:val="24"/>
        </w:rPr>
        <w:t xml:space="preserve">Não colocar o veículo na área balizada, em no máximo três tentativas de manobra, no tempo estabelecido; </w:t>
      </w:r>
    </w:p>
    <w:p w14:paraId="57E3E532" w14:textId="789D0EBC" w:rsidR="00635075" w:rsidRDefault="00635075" w:rsidP="004D426A">
      <w:pPr>
        <w:numPr>
          <w:ilvl w:val="0"/>
          <w:numId w:val="11"/>
        </w:numPr>
        <w:spacing w:after="0" w:line="261" w:lineRule="auto"/>
        <w:ind w:right="1" w:hanging="360"/>
        <w:rPr>
          <w:rFonts w:cstheme="minorHAnsi"/>
          <w:szCs w:val="24"/>
        </w:rPr>
      </w:pPr>
      <w:r w:rsidRPr="0080738B">
        <w:rPr>
          <w:rFonts w:cstheme="minorHAnsi"/>
          <w:szCs w:val="24"/>
        </w:rPr>
        <w:t xml:space="preserve">Desobedecer a sinalização semafórica e de parada obrigatória; </w:t>
      </w:r>
    </w:p>
    <w:p w14:paraId="5645B972" w14:textId="77777777" w:rsidR="004D426A" w:rsidRDefault="004D426A" w:rsidP="004D426A">
      <w:pPr>
        <w:numPr>
          <w:ilvl w:val="0"/>
          <w:numId w:val="11"/>
        </w:numPr>
        <w:spacing w:after="0" w:line="261" w:lineRule="auto"/>
        <w:ind w:right="1" w:hanging="360"/>
        <w:rPr>
          <w:rFonts w:cstheme="minorHAnsi"/>
          <w:szCs w:val="24"/>
        </w:rPr>
      </w:pPr>
      <w:r>
        <w:rPr>
          <w:rFonts w:cstheme="minorHAnsi"/>
          <w:szCs w:val="24"/>
        </w:rPr>
        <w:t>Avançar sobre o balizamento demarcado quando do estacionamento do veículo na vaga;</w:t>
      </w:r>
    </w:p>
    <w:p w14:paraId="5CDC8448" w14:textId="4BE82647" w:rsidR="00635075" w:rsidRPr="004D426A" w:rsidRDefault="004D426A" w:rsidP="004D426A">
      <w:pPr>
        <w:numPr>
          <w:ilvl w:val="0"/>
          <w:numId w:val="11"/>
        </w:numPr>
        <w:spacing w:after="0" w:line="261" w:lineRule="auto"/>
        <w:ind w:right="1" w:hanging="360"/>
        <w:rPr>
          <w:rFonts w:cstheme="minorHAnsi"/>
          <w:szCs w:val="24"/>
        </w:rPr>
      </w:pPr>
      <w:r>
        <w:rPr>
          <w:rFonts w:cstheme="minorHAnsi"/>
          <w:szCs w:val="24"/>
        </w:rPr>
        <w:t>T</w:t>
      </w:r>
      <w:r w:rsidR="00635075" w:rsidRPr="004D426A">
        <w:rPr>
          <w:rFonts w:cstheme="minorHAnsi"/>
          <w:szCs w:val="24"/>
        </w:rPr>
        <w:t xml:space="preserve">ransitar em contramão de direção; </w:t>
      </w:r>
    </w:p>
    <w:p w14:paraId="12CBA530" w14:textId="77777777" w:rsidR="00635075" w:rsidRPr="0080738B" w:rsidRDefault="00635075" w:rsidP="004D426A">
      <w:pPr>
        <w:numPr>
          <w:ilvl w:val="0"/>
          <w:numId w:val="12"/>
        </w:numPr>
        <w:spacing w:after="0" w:line="261" w:lineRule="auto"/>
        <w:ind w:right="1" w:hanging="360"/>
        <w:rPr>
          <w:rFonts w:cstheme="minorHAnsi"/>
          <w:szCs w:val="24"/>
        </w:rPr>
      </w:pPr>
      <w:r w:rsidRPr="0080738B">
        <w:rPr>
          <w:rFonts w:cstheme="minorHAnsi"/>
          <w:szCs w:val="24"/>
        </w:rPr>
        <w:t xml:space="preserve">Não completar a realização de todas as etapas do exame; </w:t>
      </w:r>
    </w:p>
    <w:p w14:paraId="298CCC8D" w14:textId="77777777" w:rsidR="00635075" w:rsidRPr="0080738B" w:rsidRDefault="00635075" w:rsidP="004D426A">
      <w:pPr>
        <w:numPr>
          <w:ilvl w:val="0"/>
          <w:numId w:val="12"/>
        </w:numPr>
        <w:spacing w:after="0" w:line="261" w:lineRule="auto"/>
        <w:ind w:right="1" w:hanging="360"/>
        <w:rPr>
          <w:rFonts w:cstheme="minorHAnsi"/>
          <w:szCs w:val="24"/>
        </w:rPr>
      </w:pPr>
      <w:r w:rsidRPr="0080738B">
        <w:rPr>
          <w:rFonts w:cstheme="minorHAnsi"/>
          <w:szCs w:val="24"/>
        </w:rPr>
        <w:t xml:space="preserve">Avançar a via preferencial; </w:t>
      </w:r>
    </w:p>
    <w:p w14:paraId="198FF3D9" w14:textId="77777777" w:rsidR="00635075" w:rsidRPr="0080738B" w:rsidRDefault="00635075" w:rsidP="004D426A">
      <w:pPr>
        <w:numPr>
          <w:ilvl w:val="0"/>
          <w:numId w:val="12"/>
        </w:numPr>
        <w:spacing w:after="0" w:line="261" w:lineRule="auto"/>
        <w:ind w:right="1" w:hanging="360"/>
        <w:rPr>
          <w:rFonts w:cstheme="minorHAnsi"/>
          <w:szCs w:val="24"/>
        </w:rPr>
      </w:pPr>
      <w:r w:rsidRPr="0080738B">
        <w:rPr>
          <w:rFonts w:cstheme="minorHAnsi"/>
          <w:szCs w:val="24"/>
        </w:rPr>
        <w:t xml:space="preserve">Provocar acidente durante a realização do exame; </w:t>
      </w:r>
    </w:p>
    <w:p w14:paraId="428A8F45" w14:textId="77777777" w:rsidR="00635075" w:rsidRPr="0080738B" w:rsidRDefault="00635075" w:rsidP="004D426A">
      <w:pPr>
        <w:numPr>
          <w:ilvl w:val="0"/>
          <w:numId w:val="12"/>
        </w:numPr>
        <w:spacing w:after="0" w:line="261" w:lineRule="auto"/>
        <w:ind w:right="1" w:hanging="360"/>
        <w:rPr>
          <w:rFonts w:cstheme="minorHAnsi"/>
          <w:szCs w:val="24"/>
        </w:rPr>
      </w:pPr>
      <w:r w:rsidRPr="0080738B">
        <w:rPr>
          <w:rFonts w:cstheme="minorHAnsi"/>
          <w:szCs w:val="24"/>
        </w:rPr>
        <w:t xml:space="preserve">Exceder a velocidade regulamentada para a via; </w:t>
      </w:r>
    </w:p>
    <w:p w14:paraId="10B39CD9" w14:textId="77777777" w:rsidR="004D426A" w:rsidRDefault="00635075" w:rsidP="004D426A">
      <w:pPr>
        <w:numPr>
          <w:ilvl w:val="0"/>
          <w:numId w:val="12"/>
        </w:numPr>
        <w:spacing w:after="0" w:line="261" w:lineRule="auto"/>
        <w:ind w:right="1" w:hanging="360"/>
        <w:rPr>
          <w:rFonts w:cstheme="minorHAnsi"/>
          <w:szCs w:val="24"/>
        </w:rPr>
      </w:pPr>
      <w:r w:rsidRPr="004D426A">
        <w:rPr>
          <w:rFonts w:cstheme="minorHAnsi"/>
          <w:szCs w:val="24"/>
        </w:rPr>
        <w:t xml:space="preserve">Haver necessidade de interferência do examinador durante a realização do exame (verbal ou gestualmente); </w:t>
      </w:r>
    </w:p>
    <w:p w14:paraId="58A70FD3" w14:textId="25463031" w:rsidR="00635075" w:rsidRPr="004D426A" w:rsidRDefault="00635075" w:rsidP="004D426A">
      <w:pPr>
        <w:numPr>
          <w:ilvl w:val="0"/>
          <w:numId w:val="12"/>
        </w:numPr>
        <w:spacing w:after="0" w:line="261" w:lineRule="auto"/>
        <w:ind w:right="1" w:hanging="360"/>
        <w:rPr>
          <w:rFonts w:cstheme="minorHAnsi"/>
          <w:szCs w:val="24"/>
        </w:rPr>
      </w:pPr>
      <w:r w:rsidRPr="004D426A">
        <w:rPr>
          <w:rFonts w:cstheme="minorHAnsi"/>
          <w:szCs w:val="24"/>
        </w:rPr>
        <w:t>Cometer qualquer infração de trânsito de natureza gravíssima.</w:t>
      </w:r>
    </w:p>
    <w:p w14:paraId="1C16EF9D" w14:textId="63039732" w:rsidR="00635075" w:rsidRPr="004D426A" w:rsidRDefault="004D426A" w:rsidP="004D426A">
      <w:pPr>
        <w:pStyle w:val="Ttulo1"/>
        <w:ind w:right="4738" w:firstLine="0"/>
        <w:rPr>
          <w:rFonts w:asciiTheme="minorHAnsi" w:hAnsiTheme="minorHAnsi" w:cstheme="minorHAnsi"/>
          <w:b/>
          <w:color w:val="auto"/>
          <w:sz w:val="24"/>
          <w:szCs w:val="24"/>
        </w:rPr>
      </w:pPr>
      <w:r w:rsidRPr="004D426A">
        <w:rPr>
          <w:rFonts w:asciiTheme="minorHAnsi" w:hAnsiTheme="minorHAnsi" w:cstheme="minorHAnsi"/>
          <w:b/>
          <w:color w:val="auto"/>
          <w:sz w:val="24"/>
          <w:szCs w:val="24"/>
        </w:rPr>
        <w:t xml:space="preserve">2.2 </w:t>
      </w:r>
      <w:r w:rsidR="00635075" w:rsidRPr="004D426A">
        <w:rPr>
          <w:rFonts w:asciiTheme="minorHAnsi" w:hAnsiTheme="minorHAnsi" w:cstheme="minorHAnsi"/>
          <w:b/>
          <w:color w:val="auto"/>
          <w:sz w:val="24"/>
          <w:szCs w:val="24"/>
        </w:rPr>
        <w:t>OPERADOR DE MÁQUINAS</w:t>
      </w:r>
    </w:p>
    <w:p w14:paraId="129FE3D7" w14:textId="77777777" w:rsidR="004D426A" w:rsidRDefault="004D426A" w:rsidP="004D426A">
      <w:pPr>
        <w:spacing w:after="0"/>
        <w:ind w:right="1" w:firstLine="0"/>
        <w:rPr>
          <w:rFonts w:cstheme="minorHAnsi"/>
          <w:szCs w:val="24"/>
        </w:rPr>
      </w:pPr>
      <w:r>
        <w:rPr>
          <w:rFonts w:cstheme="minorHAnsi"/>
          <w:szCs w:val="24"/>
        </w:rPr>
        <w:t>O candidato deverá apresentar a carteira nacional de Habilitação, no mínimo categoria “D”, com o prazo de validade vigente, para a realização da prova prática.</w:t>
      </w:r>
    </w:p>
    <w:p w14:paraId="1AF465BB" w14:textId="77777777" w:rsidR="004D426A" w:rsidRPr="0080738B" w:rsidRDefault="004D426A" w:rsidP="004D426A">
      <w:pPr>
        <w:spacing w:after="0"/>
        <w:ind w:right="1" w:firstLine="0"/>
        <w:rPr>
          <w:rFonts w:cstheme="minorHAnsi"/>
          <w:szCs w:val="24"/>
        </w:rPr>
      </w:pPr>
      <w:r>
        <w:rPr>
          <w:rFonts w:cstheme="minorHAnsi"/>
          <w:szCs w:val="24"/>
        </w:rPr>
        <w:lastRenderedPageBreak/>
        <w:t xml:space="preserve">Quando na CNH do candidato apresentar a letra “A” no campo de observações, o candidato obrigatoriamente deverá </w:t>
      </w:r>
      <w:r w:rsidRPr="0080738B">
        <w:rPr>
          <w:rFonts w:cstheme="minorHAnsi"/>
          <w:szCs w:val="24"/>
        </w:rPr>
        <w:t xml:space="preserve">estar utilizando lentes para corrigir visão ou não poderá realizar a Prova Prática. </w:t>
      </w:r>
    </w:p>
    <w:p w14:paraId="00D98038" w14:textId="77777777" w:rsidR="00635075" w:rsidRPr="0080738B" w:rsidRDefault="00635075" w:rsidP="004D426A">
      <w:pPr>
        <w:spacing w:after="224"/>
        <w:ind w:right="1" w:firstLine="0"/>
        <w:rPr>
          <w:rFonts w:cstheme="minorHAnsi"/>
          <w:szCs w:val="24"/>
        </w:rPr>
      </w:pPr>
      <w:r w:rsidRPr="0080738B">
        <w:rPr>
          <w:rFonts w:cstheme="minorHAnsi"/>
          <w:szCs w:val="24"/>
        </w:rPr>
        <w:t>A Prova Prática será aplicada em Retroescavadeira.</w:t>
      </w:r>
    </w:p>
    <w:p w14:paraId="331887DC" w14:textId="726D767A" w:rsidR="00635075" w:rsidRPr="0080738B" w:rsidRDefault="00635075" w:rsidP="004D426A">
      <w:pPr>
        <w:spacing w:after="216"/>
        <w:ind w:left="10" w:right="1" w:firstLine="0"/>
        <w:rPr>
          <w:rFonts w:cstheme="minorHAnsi"/>
          <w:szCs w:val="24"/>
        </w:rPr>
      </w:pPr>
      <w:r w:rsidRPr="0080738B">
        <w:rPr>
          <w:rFonts w:cstheme="minorHAnsi"/>
          <w:szCs w:val="24"/>
        </w:rPr>
        <w:t xml:space="preserve">A Prova terá a duração máxima de 20 minutos, por candidato, sendo contados a partir do giro da ignição. Os tempos serão cronometrados pelos avaliadores da </w:t>
      </w:r>
      <w:r w:rsidR="004D426A">
        <w:rPr>
          <w:rFonts w:cstheme="minorHAnsi"/>
          <w:szCs w:val="24"/>
        </w:rPr>
        <w:t>Comissão de Avaliação</w:t>
      </w:r>
      <w:r w:rsidRPr="0080738B">
        <w:rPr>
          <w:rFonts w:cstheme="minorHAnsi"/>
          <w:szCs w:val="24"/>
        </w:rPr>
        <w:t>.</w:t>
      </w:r>
    </w:p>
    <w:p w14:paraId="4F20E082" w14:textId="77777777" w:rsidR="00635075" w:rsidRPr="0080738B" w:rsidRDefault="00635075" w:rsidP="004D426A">
      <w:pPr>
        <w:spacing w:after="214" w:line="259" w:lineRule="auto"/>
        <w:ind w:firstLine="0"/>
        <w:rPr>
          <w:rFonts w:cstheme="minorHAnsi"/>
          <w:szCs w:val="24"/>
        </w:rPr>
      </w:pPr>
      <w:r w:rsidRPr="0080738B">
        <w:rPr>
          <w:rFonts w:eastAsia="Times New Roman" w:cstheme="minorHAnsi"/>
          <w:szCs w:val="24"/>
        </w:rPr>
        <w:t>Descrição da prova prática:</w:t>
      </w:r>
    </w:p>
    <w:p w14:paraId="3B51BB8C" w14:textId="77777777" w:rsidR="00635075" w:rsidRPr="0080738B" w:rsidRDefault="00635075" w:rsidP="00635075">
      <w:pPr>
        <w:ind w:left="10" w:right="1"/>
        <w:rPr>
          <w:rFonts w:cstheme="minorHAnsi"/>
          <w:szCs w:val="24"/>
        </w:rPr>
      </w:pPr>
      <w:r w:rsidRPr="0080738B">
        <w:rPr>
          <w:rFonts w:cstheme="minorHAnsi"/>
          <w:szCs w:val="24"/>
        </w:rPr>
        <w:t>A Prova será composta das seguintes atividades:</w:t>
      </w:r>
    </w:p>
    <w:tbl>
      <w:tblPr>
        <w:tblStyle w:val="TableGrid"/>
        <w:tblW w:w="8243" w:type="dxa"/>
        <w:tblInd w:w="720" w:type="dxa"/>
        <w:tblLook w:val="04A0" w:firstRow="1" w:lastRow="0" w:firstColumn="1" w:lastColumn="0" w:noHBand="0" w:noVBand="1"/>
      </w:tblPr>
      <w:tblGrid>
        <w:gridCol w:w="360"/>
        <w:gridCol w:w="7883"/>
      </w:tblGrid>
      <w:tr w:rsidR="00635075" w:rsidRPr="0080738B" w14:paraId="0363F188" w14:textId="77777777" w:rsidTr="00ED41C7">
        <w:trPr>
          <w:trHeight w:val="201"/>
        </w:trPr>
        <w:tc>
          <w:tcPr>
            <w:tcW w:w="360" w:type="dxa"/>
            <w:tcBorders>
              <w:top w:val="nil"/>
              <w:left w:val="nil"/>
              <w:bottom w:val="nil"/>
              <w:right w:val="nil"/>
            </w:tcBorders>
          </w:tcPr>
          <w:p w14:paraId="4994C3A0" w14:textId="77777777" w:rsidR="00635075" w:rsidRPr="0080738B" w:rsidRDefault="00635075" w:rsidP="00ED41C7">
            <w:pPr>
              <w:spacing w:after="0" w:line="259" w:lineRule="auto"/>
              <w:ind w:firstLine="0"/>
              <w:jc w:val="left"/>
              <w:rPr>
                <w:rFonts w:cstheme="minorHAnsi"/>
                <w:szCs w:val="24"/>
              </w:rPr>
            </w:pPr>
            <w:r w:rsidRPr="0080738B">
              <w:rPr>
                <w:rFonts w:cstheme="minorHAnsi"/>
                <w:szCs w:val="24"/>
              </w:rPr>
              <w:t>1º.</w:t>
            </w:r>
          </w:p>
        </w:tc>
        <w:tc>
          <w:tcPr>
            <w:tcW w:w="7883" w:type="dxa"/>
            <w:tcBorders>
              <w:top w:val="nil"/>
              <w:left w:val="nil"/>
              <w:bottom w:val="nil"/>
              <w:right w:val="nil"/>
            </w:tcBorders>
          </w:tcPr>
          <w:p w14:paraId="6B219BD4" w14:textId="77777777" w:rsidR="00635075" w:rsidRPr="0080738B" w:rsidRDefault="00635075" w:rsidP="00ED41C7">
            <w:pPr>
              <w:spacing w:after="0" w:line="259" w:lineRule="auto"/>
              <w:ind w:firstLine="0"/>
              <w:jc w:val="left"/>
              <w:rPr>
                <w:rFonts w:cstheme="minorHAnsi"/>
                <w:szCs w:val="24"/>
              </w:rPr>
            </w:pPr>
            <w:r w:rsidRPr="0080738B">
              <w:rPr>
                <w:rFonts w:cstheme="minorHAnsi"/>
                <w:szCs w:val="24"/>
              </w:rPr>
              <w:t>Inspeção verbal da máquina;</w:t>
            </w:r>
          </w:p>
        </w:tc>
      </w:tr>
      <w:tr w:rsidR="00635075" w:rsidRPr="0080738B" w14:paraId="6A1052D0" w14:textId="77777777" w:rsidTr="00ED41C7">
        <w:trPr>
          <w:trHeight w:val="220"/>
        </w:trPr>
        <w:tc>
          <w:tcPr>
            <w:tcW w:w="360" w:type="dxa"/>
            <w:tcBorders>
              <w:top w:val="nil"/>
              <w:left w:val="nil"/>
              <w:bottom w:val="nil"/>
              <w:right w:val="nil"/>
            </w:tcBorders>
          </w:tcPr>
          <w:p w14:paraId="2C3595E5" w14:textId="77777777" w:rsidR="00635075" w:rsidRPr="0080738B" w:rsidRDefault="00635075" w:rsidP="00ED41C7">
            <w:pPr>
              <w:spacing w:after="0" w:line="259" w:lineRule="auto"/>
              <w:ind w:firstLine="0"/>
              <w:jc w:val="left"/>
              <w:rPr>
                <w:rFonts w:cstheme="minorHAnsi"/>
                <w:szCs w:val="24"/>
              </w:rPr>
            </w:pPr>
            <w:r w:rsidRPr="0080738B">
              <w:rPr>
                <w:rFonts w:cstheme="minorHAnsi"/>
                <w:szCs w:val="24"/>
              </w:rPr>
              <w:t>2º.</w:t>
            </w:r>
          </w:p>
        </w:tc>
        <w:tc>
          <w:tcPr>
            <w:tcW w:w="7883" w:type="dxa"/>
            <w:tcBorders>
              <w:top w:val="nil"/>
              <w:left w:val="nil"/>
              <w:bottom w:val="nil"/>
              <w:right w:val="nil"/>
            </w:tcBorders>
          </w:tcPr>
          <w:p w14:paraId="1EC44178" w14:textId="77777777" w:rsidR="00635075" w:rsidRPr="0080738B" w:rsidRDefault="00635075" w:rsidP="00ED41C7">
            <w:pPr>
              <w:spacing w:after="0" w:line="259" w:lineRule="auto"/>
              <w:ind w:firstLine="0"/>
              <w:jc w:val="left"/>
              <w:rPr>
                <w:rFonts w:cstheme="minorHAnsi"/>
                <w:szCs w:val="24"/>
              </w:rPr>
            </w:pPr>
            <w:r w:rsidRPr="0080738B">
              <w:rPr>
                <w:rFonts w:cstheme="minorHAnsi"/>
                <w:szCs w:val="24"/>
              </w:rPr>
              <w:t>Deslocamento de sua posição estacionária e movimentando-se (rodando) até o local designado;</w:t>
            </w:r>
          </w:p>
        </w:tc>
      </w:tr>
      <w:tr w:rsidR="00635075" w:rsidRPr="0080738B" w14:paraId="5796FA33" w14:textId="77777777" w:rsidTr="00ED41C7">
        <w:trPr>
          <w:trHeight w:val="439"/>
        </w:trPr>
        <w:tc>
          <w:tcPr>
            <w:tcW w:w="360" w:type="dxa"/>
            <w:tcBorders>
              <w:top w:val="nil"/>
              <w:left w:val="nil"/>
              <w:bottom w:val="nil"/>
              <w:right w:val="nil"/>
            </w:tcBorders>
          </w:tcPr>
          <w:p w14:paraId="0F45D493" w14:textId="77777777" w:rsidR="00635075" w:rsidRPr="0080738B" w:rsidRDefault="00635075" w:rsidP="00ED41C7">
            <w:pPr>
              <w:spacing w:after="0" w:line="259" w:lineRule="auto"/>
              <w:ind w:firstLine="0"/>
              <w:jc w:val="left"/>
              <w:rPr>
                <w:rFonts w:cstheme="minorHAnsi"/>
                <w:szCs w:val="24"/>
              </w:rPr>
            </w:pPr>
            <w:r w:rsidRPr="0080738B">
              <w:rPr>
                <w:rFonts w:cstheme="minorHAnsi"/>
                <w:szCs w:val="24"/>
              </w:rPr>
              <w:t>3º.</w:t>
            </w:r>
          </w:p>
        </w:tc>
        <w:tc>
          <w:tcPr>
            <w:tcW w:w="7883" w:type="dxa"/>
            <w:tcBorders>
              <w:top w:val="nil"/>
              <w:left w:val="nil"/>
              <w:bottom w:val="nil"/>
              <w:right w:val="nil"/>
            </w:tcBorders>
          </w:tcPr>
          <w:p w14:paraId="04F8CB2C" w14:textId="77777777" w:rsidR="00635075" w:rsidRPr="0080738B" w:rsidRDefault="00635075" w:rsidP="00ED41C7">
            <w:pPr>
              <w:spacing w:after="0" w:line="259" w:lineRule="auto"/>
              <w:ind w:firstLine="0"/>
              <w:rPr>
                <w:rFonts w:cstheme="minorHAnsi"/>
                <w:szCs w:val="24"/>
              </w:rPr>
            </w:pPr>
            <w:r w:rsidRPr="0080738B">
              <w:rPr>
                <w:rFonts w:cstheme="minorHAnsi"/>
                <w:szCs w:val="24"/>
              </w:rPr>
              <w:t>Abertura de uma valeta de 2 metros de comprimento por 0,5 metro de profundidade (aproximadamente) com a lança traseira, descarregando o material na lateral direita da valeta;</w:t>
            </w:r>
          </w:p>
        </w:tc>
      </w:tr>
      <w:tr w:rsidR="00635075" w:rsidRPr="0080738B" w14:paraId="67DEA3E7" w14:textId="77777777" w:rsidTr="00ED41C7">
        <w:trPr>
          <w:trHeight w:val="221"/>
        </w:trPr>
        <w:tc>
          <w:tcPr>
            <w:tcW w:w="360" w:type="dxa"/>
            <w:tcBorders>
              <w:top w:val="nil"/>
              <w:left w:val="nil"/>
              <w:bottom w:val="nil"/>
              <w:right w:val="nil"/>
            </w:tcBorders>
          </w:tcPr>
          <w:p w14:paraId="56095E9A" w14:textId="77777777" w:rsidR="00635075" w:rsidRPr="0080738B" w:rsidRDefault="00635075" w:rsidP="00ED41C7">
            <w:pPr>
              <w:spacing w:after="0" w:line="259" w:lineRule="auto"/>
              <w:ind w:firstLine="0"/>
              <w:jc w:val="left"/>
              <w:rPr>
                <w:rFonts w:cstheme="minorHAnsi"/>
                <w:szCs w:val="24"/>
              </w:rPr>
            </w:pPr>
            <w:r w:rsidRPr="0080738B">
              <w:rPr>
                <w:rFonts w:cstheme="minorHAnsi"/>
                <w:szCs w:val="24"/>
              </w:rPr>
              <w:t>4º.</w:t>
            </w:r>
          </w:p>
        </w:tc>
        <w:tc>
          <w:tcPr>
            <w:tcW w:w="7883" w:type="dxa"/>
            <w:tcBorders>
              <w:top w:val="nil"/>
              <w:left w:val="nil"/>
              <w:bottom w:val="nil"/>
              <w:right w:val="nil"/>
            </w:tcBorders>
          </w:tcPr>
          <w:p w14:paraId="407F1F40" w14:textId="77777777" w:rsidR="00635075" w:rsidRPr="0080738B" w:rsidRDefault="00635075" w:rsidP="00ED41C7">
            <w:pPr>
              <w:spacing w:after="0" w:line="259" w:lineRule="auto"/>
              <w:ind w:firstLine="0"/>
              <w:jc w:val="left"/>
              <w:rPr>
                <w:rFonts w:cstheme="minorHAnsi"/>
                <w:szCs w:val="24"/>
              </w:rPr>
            </w:pPr>
            <w:r w:rsidRPr="0080738B">
              <w:rPr>
                <w:rFonts w:cstheme="minorHAnsi"/>
                <w:szCs w:val="24"/>
              </w:rPr>
              <w:t xml:space="preserve">Fechamento da valeta escavada com a concha dianteira; e, </w:t>
            </w:r>
          </w:p>
        </w:tc>
      </w:tr>
      <w:tr w:rsidR="00635075" w:rsidRPr="0080738B" w14:paraId="14CA0C41" w14:textId="77777777" w:rsidTr="00ED41C7">
        <w:trPr>
          <w:trHeight w:val="202"/>
        </w:trPr>
        <w:tc>
          <w:tcPr>
            <w:tcW w:w="360" w:type="dxa"/>
            <w:tcBorders>
              <w:top w:val="nil"/>
              <w:left w:val="nil"/>
              <w:bottom w:val="nil"/>
              <w:right w:val="nil"/>
            </w:tcBorders>
          </w:tcPr>
          <w:p w14:paraId="6342C3F6" w14:textId="77777777" w:rsidR="00635075" w:rsidRPr="0080738B" w:rsidRDefault="00635075" w:rsidP="00ED41C7">
            <w:pPr>
              <w:spacing w:after="0" w:line="259" w:lineRule="auto"/>
              <w:ind w:firstLine="0"/>
              <w:jc w:val="left"/>
              <w:rPr>
                <w:rFonts w:cstheme="minorHAnsi"/>
                <w:szCs w:val="24"/>
              </w:rPr>
            </w:pPr>
            <w:r w:rsidRPr="0080738B">
              <w:rPr>
                <w:rFonts w:cstheme="minorHAnsi"/>
                <w:szCs w:val="24"/>
              </w:rPr>
              <w:t>5º.</w:t>
            </w:r>
          </w:p>
        </w:tc>
        <w:tc>
          <w:tcPr>
            <w:tcW w:w="7883" w:type="dxa"/>
            <w:tcBorders>
              <w:top w:val="nil"/>
              <w:left w:val="nil"/>
              <w:bottom w:val="nil"/>
              <w:right w:val="nil"/>
            </w:tcBorders>
          </w:tcPr>
          <w:p w14:paraId="1364958D" w14:textId="77777777" w:rsidR="00635075" w:rsidRPr="0080738B" w:rsidRDefault="00635075" w:rsidP="00ED41C7">
            <w:pPr>
              <w:spacing w:after="0" w:line="259" w:lineRule="auto"/>
              <w:ind w:firstLine="0"/>
              <w:jc w:val="left"/>
              <w:rPr>
                <w:rFonts w:cstheme="minorHAnsi"/>
                <w:szCs w:val="24"/>
              </w:rPr>
            </w:pPr>
            <w:r w:rsidRPr="0080738B">
              <w:rPr>
                <w:rFonts w:cstheme="minorHAnsi"/>
                <w:szCs w:val="24"/>
              </w:rPr>
              <w:t>Posicionamento correto da máquina (posição inicial estacionária).</w:t>
            </w:r>
          </w:p>
        </w:tc>
      </w:tr>
    </w:tbl>
    <w:p w14:paraId="2644DEC6" w14:textId="77777777" w:rsidR="00635075" w:rsidRPr="0080738B" w:rsidRDefault="00635075" w:rsidP="00635075">
      <w:pPr>
        <w:spacing w:after="213"/>
        <w:ind w:left="10" w:right="1"/>
        <w:rPr>
          <w:rFonts w:cstheme="minorHAnsi"/>
          <w:szCs w:val="24"/>
        </w:rPr>
      </w:pPr>
      <w:r w:rsidRPr="0080738B">
        <w:rPr>
          <w:rFonts w:cstheme="minorHAnsi"/>
          <w:szCs w:val="24"/>
        </w:rPr>
        <w:t>O candidato deverá usar traje que permita execução de tarefas relacionadas à função, calça, calçado fechado (preferencialmente botina) e camiseta.</w:t>
      </w:r>
    </w:p>
    <w:p w14:paraId="3B231E82" w14:textId="77777777" w:rsidR="00635075" w:rsidRPr="0080738B" w:rsidRDefault="00635075" w:rsidP="00635075">
      <w:pPr>
        <w:spacing w:after="214" w:line="259" w:lineRule="auto"/>
        <w:ind w:left="10"/>
        <w:rPr>
          <w:rFonts w:cstheme="minorHAnsi"/>
          <w:szCs w:val="24"/>
        </w:rPr>
      </w:pPr>
      <w:r w:rsidRPr="0080738B">
        <w:rPr>
          <w:rFonts w:eastAsia="Times New Roman" w:cstheme="minorHAnsi"/>
          <w:szCs w:val="24"/>
        </w:rPr>
        <w:t>Quesitos que serão avaliados na execução da Prova Prática</w:t>
      </w:r>
    </w:p>
    <w:p w14:paraId="4D562D21" w14:textId="77777777" w:rsidR="00635075" w:rsidRPr="005F080E" w:rsidRDefault="00635075" w:rsidP="00635075">
      <w:pPr>
        <w:spacing w:after="7" w:line="259" w:lineRule="auto"/>
        <w:ind w:left="10"/>
        <w:rPr>
          <w:rFonts w:cstheme="minorHAnsi"/>
          <w:b/>
          <w:szCs w:val="24"/>
        </w:rPr>
      </w:pPr>
      <w:r w:rsidRPr="005F080E">
        <w:rPr>
          <w:rFonts w:eastAsia="Times New Roman" w:cstheme="minorHAnsi"/>
          <w:b/>
          <w:szCs w:val="24"/>
        </w:rPr>
        <w:t>Faltas Leves</w:t>
      </w:r>
    </w:p>
    <w:p w14:paraId="7E0E24E6" w14:textId="77777777" w:rsidR="00635075" w:rsidRPr="0080738B" w:rsidRDefault="00635075" w:rsidP="00635075">
      <w:pPr>
        <w:numPr>
          <w:ilvl w:val="0"/>
          <w:numId w:val="13"/>
        </w:numPr>
        <w:spacing w:after="3" w:line="261" w:lineRule="auto"/>
        <w:ind w:left="428" w:right="1" w:hanging="286"/>
        <w:rPr>
          <w:rFonts w:cstheme="minorHAnsi"/>
          <w:szCs w:val="24"/>
        </w:rPr>
      </w:pPr>
      <w:r w:rsidRPr="0080738B">
        <w:rPr>
          <w:rFonts w:cstheme="minorHAnsi"/>
          <w:szCs w:val="24"/>
        </w:rPr>
        <w:t xml:space="preserve">Não ajustar de forma correta o banco do condutor antes de realizar o trabalho; </w:t>
      </w:r>
    </w:p>
    <w:p w14:paraId="7FAA8A8E" w14:textId="77777777" w:rsidR="00635075" w:rsidRPr="0080738B" w:rsidRDefault="00635075" w:rsidP="00635075">
      <w:pPr>
        <w:numPr>
          <w:ilvl w:val="0"/>
          <w:numId w:val="13"/>
        </w:numPr>
        <w:spacing w:after="6" w:line="261" w:lineRule="auto"/>
        <w:ind w:left="428" w:right="1" w:hanging="286"/>
        <w:rPr>
          <w:rFonts w:cstheme="minorHAnsi"/>
          <w:szCs w:val="24"/>
        </w:rPr>
      </w:pPr>
      <w:r w:rsidRPr="0080738B">
        <w:rPr>
          <w:rFonts w:cstheme="minorHAnsi"/>
          <w:szCs w:val="24"/>
        </w:rPr>
        <w:t xml:space="preserve">Dar partida no maquinário com a engrenagem de tração ligada; </w:t>
      </w:r>
    </w:p>
    <w:p w14:paraId="4C92654B" w14:textId="77777777" w:rsidR="00635075" w:rsidRPr="0080738B" w:rsidRDefault="00635075" w:rsidP="00635075">
      <w:pPr>
        <w:numPr>
          <w:ilvl w:val="0"/>
          <w:numId w:val="13"/>
        </w:numPr>
        <w:spacing w:after="6" w:line="261" w:lineRule="auto"/>
        <w:ind w:left="428" w:right="1" w:hanging="286"/>
        <w:rPr>
          <w:rFonts w:cstheme="minorHAnsi"/>
          <w:szCs w:val="24"/>
        </w:rPr>
      </w:pPr>
      <w:r w:rsidRPr="0080738B">
        <w:rPr>
          <w:rFonts w:cstheme="minorHAnsi"/>
          <w:szCs w:val="24"/>
        </w:rPr>
        <w:t xml:space="preserve">Tentar realizar movimentos com a engrenagem do maquinário estando em ponto neutro; </w:t>
      </w:r>
    </w:p>
    <w:p w14:paraId="495AF5BD" w14:textId="646920D1" w:rsidR="004D426A" w:rsidRDefault="00635075" w:rsidP="00635075">
      <w:pPr>
        <w:numPr>
          <w:ilvl w:val="0"/>
          <w:numId w:val="13"/>
        </w:numPr>
        <w:spacing w:after="5" w:line="261" w:lineRule="auto"/>
        <w:ind w:left="428" w:right="1" w:hanging="286"/>
        <w:rPr>
          <w:rFonts w:cstheme="minorHAnsi"/>
          <w:szCs w:val="24"/>
        </w:rPr>
      </w:pPr>
      <w:r w:rsidRPr="0080738B">
        <w:rPr>
          <w:rFonts w:cstheme="minorHAnsi"/>
          <w:szCs w:val="24"/>
        </w:rPr>
        <w:t>Usar de forma incorreta os instrumentos de painel e/ou alavancas da máquina;</w:t>
      </w:r>
    </w:p>
    <w:p w14:paraId="2744C3E4" w14:textId="16DDFDC9" w:rsidR="00635075" w:rsidRPr="004D426A" w:rsidRDefault="004D426A" w:rsidP="004D426A">
      <w:pPr>
        <w:numPr>
          <w:ilvl w:val="0"/>
          <w:numId w:val="13"/>
        </w:numPr>
        <w:spacing w:after="5" w:line="261" w:lineRule="auto"/>
        <w:ind w:left="428" w:right="1" w:hanging="286"/>
        <w:rPr>
          <w:rFonts w:cstheme="minorHAnsi"/>
          <w:szCs w:val="24"/>
        </w:rPr>
      </w:pPr>
      <w:r>
        <w:rPr>
          <w:rFonts w:cstheme="minorHAnsi"/>
          <w:szCs w:val="24"/>
        </w:rPr>
        <w:t xml:space="preserve">Demorar mais de 5 minutos para vestir todos os </w:t>
      </w:r>
      <w:proofErr w:type="spellStart"/>
      <w:r>
        <w:rPr>
          <w:rFonts w:cstheme="minorHAnsi"/>
          <w:szCs w:val="24"/>
        </w:rPr>
        <w:t>EPI’s</w:t>
      </w:r>
      <w:proofErr w:type="spellEnd"/>
      <w:r>
        <w:rPr>
          <w:rFonts w:cstheme="minorHAnsi"/>
          <w:szCs w:val="24"/>
        </w:rPr>
        <w:t xml:space="preserve"> disponíveis;</w:t>
      </w:r>
    </w:p>
    <w:p w14:paraId="141BCCE9" w14:textId="77777777" w:rsidR="00635075" w:rsidRPr="0080738B" w:rsidRDefault="00635075" w:rsidP="00635075">
      <w:pPr>
        <w:numPr>
          <w:ilvl w:val="0"/>
          <w:numId w:val="14"/>
        </w:numPr>
        <w:spacing w:after="3" w:line="261" w:lineRule="auto"/>
        <w:ind w:right="1" w:hanging="286"/>
        <w:rPr>
          <w:rFonts w:cstheme="minorHAnsi"/>
          <w:szCs w:val="24"/>
        </w:rPr>
      </w:pPr>
      <w:r w:rsidRPr="0080738B">
        <w:rPr>
          <w:rFonts w:cstheme="minorHAnsi"/>
          <w:szCs w:val="24"/>
        </w:rPr>
        <w:t xml:space="preserve">Demorar mais de um minuto para iniciar a operação a contar do giro da ignição; </w:t>
      </w:r>
    </w:p>
    <w:p w14:paraId="0990BA46" w14:textId="77777777" w:rsidR="00635075" w:rsidRPr="0080738B" w:rsidRDefault="00635075" w:rsidP="00635075">
      <w:pPr>
        <w:numPr>
          <w:ilvl w:val="0"/>
          <w:numId w:val="14"/>
        </w:numPr>
        <w:spacing w:after="35" w:line="261" w:lineRule="auto"/>
        <w:ind w:right="1" w:hanging="286"/>
        <w:rPr>
          <w:rFonts w:cstheme="minorHAnsi"/>
          <w:szCs w:val="24"/>
        </w:rPr>
      </w:pPr>
      <w:r w:rsidRPr="0080738B">
        <w:rPr>
          <w:rFonts w:cstheme="minorHAnsi"/>
          <w:szCs w:val="24"/>
        </w:rPr>
        <w:t xml:space="preserve">Realizar movimentos irregulares na operação da lança traseira ou concha/caçamba dianteira; </w:t>
      </w:r>
    </w:p>
    <w:p w14:paraId="1046C8AE" w14:textId="77777777" w:rsidR="00635075" w:rsidRPr="0080738B" w:rsidRDefault="00635075" w:rsidP="00635075">
      <w:pPr>
        <w:numPr>
          <w:ilvl w:val="0"/>
          <w:numId w:val="14"/>
        </w:numPr>
        <w:spacing w:after="6" w:line="261" w:lineRule="auto"/>
        <w:ind w:right="1" w:hanging="286"/>
        <w:rPr>
          <w:rFonts w:cstheme="minorHAnsi"/>
          <w:szCs w:val="24"/>
        </w:rPr>
      </w:pPr>
      <w:r w:rsidRPr="0080738B">
        <w:rPr>
          <w:rFonts w:cstheme="minorHAnsi"/>
          <w:szCs w:val="24"/>
        </w:rPr>
        <w:t>Deslocar-se com a marcha ou o RPM (rotação por minuto) inadequados;</w:t>
      </w:r>
    </w:p>
    <w:p w14:paraId="068D6600" w14:textId="77777777" w:rsidR="00635075" w:rsidRPr="0080738B" w:rsidRDefault="00635075" w:rsidP="00635075">
      <w:pPr>
        <w:numPr>
          <w:ilvl w:val="0"/>
          <w:numId w:val="14"/>
        </w:numPr>
        <w:spacing w:after="7" w:line="261" w:lineRule="auto"/>
        <w:ind w:right="1" w:hanging="286"/>
        <w:rPr>
          <w:rFonts w:cstheme="minorHAnsi"/>
          <w:szCs w:val="24"/>
        </w:rPr>
      </w:pPr>
      <w:r w:rsidRPr="0080738B">
        <w:rPr>
          <w:rFonts w:cstheme="minorHAnsi"/>
          <w:szCs w:val="24"/>
        </w:rPr>
        <w:lastRenderedPageBreak/>
        <w:t>Posicionar a máquina para abertura da valeta, na primeira tentativa, de forma incorreta (distante ou em diagonal ao ponto de abertura da vala);</w:t>
      </w:r>
    </w:p>
    <w:p w14:paraId="798EB69C" w14:textId="77777777" w:rsidR="00635075" w:rsidRPr="0080738B" w:rsidRDefault="00635075" w:rsidP="00635075">
      <w:pPr>
        <w:numPr>
          <w:ilvl w:val="0"/>
          <w:numId w:val="14"/>
        </w:numPr>
        <w:spacing w:after="3" w:line="261" w:lineRule="auto"/>
        <w:ind w:right="1" w:hanging="286"/>
        <w:rPr>
          <w:rFonts w:cstheme="minorHAnsi"/>
          <w:szCs w:val="24"/>
        </w:rPr>
      </w:pPr>
      <w:r w:rsidRPr="0080738B">
        <w:rPr>
          <w:rFonts w:cstheme="minorHAnsi"/>
          <w:szCs w:val="24"/>
        </w:rPr>
        <w:t xml:space="preserve">Usar as alavancas de comando de modo incorreto durante a operação; </w:t>
      </w:r>
    </w:p>
    <w:p w14:paraId="730069BE" w14:textId="77777777" w:rsidR="00635075" w:rsidRPr="0080738B" w:rsidRDefault="00635075" w:rsidP="00635075">
      <w:pPr>
        <w:numPr>
          <w:ilvl w:val="0"/>
          <w:numId w:val="14"/>
        </w:numPr>
        <w:spacing w:after="6" w:line="261" w:lineRule="auto"/>
        <w:ind w:right="1" w:hanging="286"/>
        <w:rPr>
          <w:rFonts w:cstheme="minorHAnsi"/>
          <w:szCs w:val="24"/>
        </w:rPr>
      </w:pPr>
      <w:r w:rsidRPr="0080738B">
        <w:rPr>
          <w:rFonts w:cstheme="minorHAnsi"/>
          <w:szCs w:val="24"/>
        </w:rPr>
        <w:t xml:space="preserve">Operar com a concha dianteira estando a lança traseira em contato com o solo; </w:t>
      </w:r>
    </w:p>
    <w:p w14:paraId="71E58D97" w14:textId="77777777" w:rsidR="00635075" w:rsidRPr="0080738B" w:rsidRDefault="00635075" w:rsidP="00635075">
      <w:pPr>
        <w:numPr>
          <w:ilvl w:val="0"/>
          <w:numId w:val="14"/>
        </w:numPr>
        <w:spacing w:after="0" w:line="261" w:lineRule="auto"/>
        <w:ind w:right="1" w:hanging="286"/>
        <w:rPr>
          <w:rFonts w:cstheme="minorHAnsi"/>
          <w:szCs w:val="24"/>
        </w:rPr>
      </w:pPr>
      <w:r w:rsidRPr="0080738B">
        <w:rPr>
          <w:rFonts w:cstheme="minorHAnsi"/>
          <w:szCs w:val="24"/>
        </w:rPr>
        <w:t xml:space="preserve">Operar com a lança traseira sem estar a concha/caçamba dianteira em contato com o solo; </w:t>
      </w:r>
    </w:p>
    <w:p w14:paraId="0E75C588" w14:textId="77777777" w:rsidR="00635075" w:rsidRPr="0080738B" w:rsidRDefault="00635075" w:rsidP="00635075">
      <w:pPr>
        <w:numPr>
          <w:ilvl w:val="0"/>
          <w:numId w:val="14"/>
        </w:numPr>
        <w:spacing w:after="6" w:line="261" w:lineRule="auto"/>
        <w:ind w:right="1" w:hanging="286"/>
        <w:rPr>
          <w:rFonts w:cstheme="minorHAnsi"/>
          <w:szCs w:val="24"/>
        </w:rPr>
      </w:pPr>
      <w:r w:rsidRPr="0080738B">
        <w:rPr>
          <w:rFonts w:cstheme="minorHAnsi"/>
          <w:szCs w:val="24"/>
        </w:rPr>
        <w:t xml:space="preserve">Descarregar o material do lado esquerdo da vala; </w:t>
      </w:r>
    </w:p>
    <w:p w14:paraId="5727A6A1" w14:textId="77777777" w:rsidR="00635075" w:rsidRPr="0080738B" w:rsidRDefault="00635075" w:rsidP="00635075">
      <w:pPr>
        <w:numPr>
          <w:ilvl w:val="0"/>
          <w:numId w:val="14"/>
        </w:numPr>
        <w:spacing w:after="3" w:line="261" w:lineRule="auto"/>
        <w:ind w:right="1" w:hanging="286"/>
        <w:rPr>
          <w:rFonts w:cstheme="minorHAnsi"/>
          <w:szCs w:val="24"/>
        </w:rPr>
      </w:pPr>
      <w:r w:rsidRPr="0080738B">
        <w:rPr>
          <w:rFonts w:cstheme="minorHAnsi"/>
          <w:szCs w:val="24"/>
        </w:rPr>
        <w:t xml:space="preserve">Desligar o equipamento sem o alívio do hidráulico e posição correta da lança traseira; </w:t>
      </w:r>
    </w:p>
    <w:p w14:paraId="27305F7B" w14:textId="77777777" w:rsidR="00635075" w:rsidRPr="0080738B" w:rsidRDefault="00635075" w:rsidP="00635075">
      <w:pPr>
        <w:numPr>
          <w:ilvl w:val="0"/>
          <w:numId w:val="14"/>
        </w:numPr>
        <w:spacing w:after="212" w:line="261" w:lineRule="auto"/>
        <w:ind w:right="1" w:hanging="286"/>
        <w:rPr>
          <w:rFonts w:cstheme="minorHAnsi"/>
          <w:szCs w:val="24"/>
        </w:rPr>
      </w:pPr>
      <w:r w:rsidRPr="0080738B">
        <w:rPr>
          <w:rFonts w:cstheme="minorHAnsi"/>
          <w:szCs w:val="24"/>
        </w:rPr>
        <w:t xml:space="preserve">Cometer qualquer infração de trânsito de natureza leve. </w:t>
      </w:r>
    </w:p>
    <w:p w14:paraId="05CBC83B" w14:textId="77777777" w:rsidR="00635075" w:rsidRPr="005F080E" w:rsidRDefault="00635075" w:rsidP="00635075">
      <w:pPr>
        <w:spacing w:after="7" w:line="259" w:lineRule="auto"/>
        <w:rPr>
          <w:rFonts w:cstheme="minorHAnsi"/>
          <w:b/>
          <w:szCs w:val="24"/>
        </w:rPr>
      </w:pPr>
      <w:r w:rsidRPr="005F080E">
        <w:rPr>
          <w:rFonts w:eastAsia="Times New Roman" w:cstheme="minorHAnsi"/>
          <w:b/>
          <w:szCs w:val="24"/>
        </w:rPr>
        <w:t>Faltas Médias</w:t>
      </w:r>
    </w:p>
    <w:p w14:paraId="75CD2B0A" w14:textId="77777777" w:rsidR="00635075" w:rsidRPr="0080738B" w:rsidRDefault="00635075" w:rsidP="00635075">
      <w:pPr>
        <w:numPr>
          <w:ilvl w:val="0"/>
          <w:numId w:val="15"/>
        </w:numPr>
        <w:spacing w:after="4" w:line="261" w:lineRule="auto"/>
        <w:ind w:right="1" w:hanging="286"/>
        <w:rPr>
          <w:rFonts w:cstheme="minorHAnsi"/>
          <w:szCs w:val="24"/>
        </w:rPr>
      </w:pPr>
      <w:r w:rsidRPr="0080738B">
        <w:rPr>
          <w:rFonts w:cstheme="minorHAnsi"/>
          <w:szCs w:val="24"/>
        </w:rPr>
        <w:t xml:space="preserve">Não realizar verificações verbais (nível de óleo, nível de água, luzes e painel de indicadores, combustível, bateria e sistema elétrico, freio estacionário, equipamentos de segurança, mangueiras, correias e pneus);  </w:t>
      </w:r>
    </w:p>
    <w:p w14:paraId="5AF913E5" w14:textId="77777777" w:rsidR="00635075" w:rsidRPr="0080738B" w:rsidRDefault="00635075" w:rsidP="00635075">
      <w:pPr>
        <w:numPr>
          <w:ilvl w:val="0"/>
          <w:numId w:val="15"/>
        </w:numPr>
        <w:spacing w:after="6" w:line="261" w:lineRule="auto"/>
        <w:ind w:right="1" w:hanging="286"/>
        <w:rPr>
          <w:rFonts w:cstheme="minorHAnsi"/>
          <w:szCs w:val="24"/>
        </w:rPr>
      </w:pPr>
      <w:r w:rsidRPr="0080738B">
        <w:rPr>
          <w:rFonts w:cstheme="minorHAnsi"/>
          <w:szCs w:val="24"/>
        </w:rPr>
        <w:t xml:space="preserve">Movimentar a retroescavadeira de forma irregular, sem motivo justificado; </w:t>
      </w:r>
    </w:p>
    <w:p w14:paraId="207D1C5F" w14:textId="77777777" w:rsidR="00635075" w:rsidRPr="0080738B" w:rsidRDefault="00635075" w:rsidP="00635075">
      <w:pPr>
        <w:numPr>
          <w:ilvl w:val="0"/>
          <w:numId w:val="15"/>
        </w:numPr>
        <w:spacing w:after="7" w:line="261" w:lineRule="auto"/>
        <w:ind w:right="1" w:hanging="286"/>
        <w:rPr>
          <w:rFonts w:cstheme="minorHAnsi"/>
          <w:szCs w:val="24"/>
        </w:rPr>
      </w:pPr>
      <w:r w:rsidRPr="0080738B">
        <w:rPr>
          <w:rFonts w:cstheme="minorHAnsi"/>
          <w:szCs w:val="24"/>
        </w:rPr>
        <w:t>Usar de forma incorreta ou não utilizar os Equipamentos de Proteção Individual (capacete, protetor auricular/abafador de ruídos, faixa refletiva, óculos de proteção);</w:t>
      </w:r>
    </w:p>
    <w:p w14:paraId="7AB63CBA" w14:textId="77777777" w:rsidR="00635075" w:rsidRPr="0080738B" w:rsidRDefault="00635075" w:rsidP="00635075">
      <w:pPr>
        <w:numPr>
          <w:ilvl w:val="0"/>
          <w:numId w:val="15"/>
        </w:numPr>
        <w:spacing w:after="3" w:line="261" w:lineRule="auto"/>
        <w:ind w:right="1" w:hanging="286"/>
        <w:rPr>
          <w:rFonts w:cstheme="minorHAnsi"/>
          <w:szCs w:val="24"/>
        </w:rPr>
      </w:pPr>
      <w:r w:rsidRPr="0080738B">
        <w:rPr>
          <w:rFonts w:cstheme="minorHAnsi"/>
          <w:szCs w:val="24"/>
        </w:rPr>
        <w:t xml:space="preserve">Sinalizar de forma incorreta, ou não sinalizar, anteriormente, a manobra; </w:t>
      </w:r>
    </w:p>
    <w:p w14:paraId="3C44B211" w14:textId="77777777" w:rsidR="00635075" w:rsidRPr="0080738B" w:rsidRDefault="00635075" w:rsidP="00635075">
      <w:pPr>
        <w:numPr>
          <w:ilvl w:val="0"/>
          <w:numId w:val="15"/>
        </w:numPr>
        <w:spacing w:after="6" w:line="261" w:lineRule="auto"/>
        <w:ind w:right="1" w:hanging="286"/>
        <w:rPr>
          <w:rFonts w:cstheme="minorHAnsi"/>
          <w:szCs w:val="24"/>
        </w:rPr>
      </w:pPr>
      <w:r w:rsidRPr="0080738B">
        <w:rPr>
          <w:rFonts w:cstheme="minorHAnsi"/>
          <w:szCs w:val="24"/>
        </w:rPr>
        <w:t xml:space="preserve">Não efetuar a coordenação hidráulica e o manuseio da lança traseira e/ou da concha/caçamba dianteira; </w:t>
      </w:r>
    </w:p>
    <w:p w14:paraId="327011D0" w14:textId="77777777" w:rsidR="00635075" w:rsidRPr="0080738B" w:rsidRDefault="00635075" w:rsidP="00635075">
      <w:pPr>
        <w:numPr>
          <w:ilvl w:val="0"/>
          <w:numId w:val="15"/>
        </w:numPr>
        <w:spacing w:after="7" w:line="261" w:lineRule="auto"/>
        <w:ind w:right="1" w:hanging="286"/>
        <w:rPr>
          <w:rFonts w:cstheme="minorHAnsi"/>
          <w:szCs w:val="24"/>
        </w:rPr>
      </w:pPr>
      <w:r w:rsidRPr="0080738B">
        <w:rPr>
          <w:rFonts w:cstheme="minorHAnsi"/>
          <w:szCs w:val="24"/>
        </w:rPr>
        <w:t xml:space="preserve">Demonstrar improdutividade (lentidão, movimentos irregulares da máquina em excesso, execução das tarefas de modo defeituoso) no decorrer da operação do maquinário; </w:t>
      </w:r>
    </w:p>
    <w:p w14:paraId="10683806" w14:textId="77777777" w:rsidR="00635075" w:rsidRPr="0080738B" w:rsidRDefault="00635075" w:rsidP="00635075">
      <w:pPr>
        <w:numPr>
          <w:ilvl w:val="0"/>
          <w:numId w:val="15"/>
        </w:numPr>
        <w:spacing w:after="6" w:line="261" w:lineRule="auto"/>
        <w:ind w:right="1" w:hanging="286"/>
        <w:rPr>
          <w:rFonts w:cstheme="minorHAnsi"/>
          <w:szCs w:val="24"/>
        </w:rPr>
      </w:pPr>
      <w:r w:rsidRPr="0080738B">
        <w:rPr>
          <w:rFonts w:cstheme="minorHAnsi"/>
          <w:szCs w:val="24"/>
        </w:rPr>
        <w:t xml:space="preserve">Movimentar a retroescavadeira com os estabilizadores parcial ou totalmente baixados; </w:t>
      </w:r>
    </w:p>
    <w:p w14:paraId="093A0165" w14:textId="77777777" w:rsidR="00635075" w:rsidRPr="0080738B" w:rsidRDefault="00635075" w:rsidP="00635075">
      <w:pPr>
        <w:numPr>
          <w:ilvl w:val="0"/>
          <w:numId w:val="15"/>
        </w:numPr>
        <w:spacing w:after="3" w:line="261" w:lineRule="auto"/>
        <w:ind w:right="1" w:hanging="286"/>
        <w:rPr>
          <w:rFonts w:cstheme="minorHAnsi"/>
          <w:szCs w:val="24"/>
        </w:rPr>
      </w:pPr>
      <w:r w:rsidRPr="0080738B">
        <w:rPr>
          <w:rFonts w:cstheme="minorHAnsi"/>
          <w:szCs w:val="24"/>
        </w:rPr>
        <w:t xml:space="preserve">Finalizar a prova sem deixar a máquina na posição estacionária inicial; </w:t>
      </w:r>
    </w:p>
    <w:p w14:paraId="1154308C" w14:textId="77777777" w:rsidR="00635075" w:rsidRPr="0080738B" w:rsidRDefault="00635075" w:rsidP="00635075">
      <w:pPr>
        <w:numPr>
          <w:ilvl w:val="0"/>
          <w:numId w:val="15"/>
        </w:numPr>
        <w:spacing w:after="4" w:line="261" w:lineRule="auto"/>
        <w:ind w:right="1" w:hanging="286"/>
        <w:rPr>
          <w:rFonts w:cstheme="minorHAnsi"/>
          <w:szCs w:val="24"/>
        </w:rPr>
      </w:pPr>
      <w:r w:rsidRPr="0080738B">
        <w:rPr>
          <w:rFonts w:cstheme="minorHAnsi"/>
          <w:szCs w:val="24"/>
        </w:rPr>
        <w:t>Falta de qualidade da tarefa realizada (vala sem bordas íntegras ou sem a profundidade e comprimento adequados);</w:t>
      </w:r>
    </w:p>
    <w:p w14:paraId="65D72ED1" w14:textId="77777777" w:rsidR="00635075" w:rsidRPr="0080738B" w:rsidRDefault="00635075" w:rsidP="00635075">
      <w:pPr>
        <w:numPr>
          <w:ilvl w:val="0"/>
          <w:numId w:val="15"/>
        </w:numPr>
        <w:spacing w:after="6" w:line="261" w:lineRule="auto"/>
        <w:ind w:right="1" w:hanging="286"/>
        <w:rPr>
          <w:rFonts w:cstheme="minorHAnsi"/>
          <w:szCs w:val="24"/>
        </w:rPr>
      </w:pPr>
      <w:r w:rsidRPr="0080738B">
        <w:rPr>
          <w:rFonts w:cstheme="minorHAnsi"/>
          <w:szCs w:val="24"/>
        </w:rPr>
        <w:t xml:space="preserve">Interromper o funcionamento do motor após iniciada a prova; </w:t>
      </w:r>
    </w:p>
    <w:p w14:paraId="0B2BFE77" w14:textId="77777777" w:rsidR="00635075" w:rsidRPr="0080738B" w:rsidRDefault="00635075" w:rsidP="00635075">
      <w:pPr>
        <w:numPr>
          <w:ilvl w:val="0"/>
          <w:numId w:val="15"/>
        </w:numPr>
        <w:spacing w:after="212" w:line="261" w:lineRule="auto"/>
        <w:ind w:right="1" w:hanging="286"/>
        <w:rPr>
          <w:rFonts w:cstheme="minorHAnsi"/>
          <w:szCs w:val="24"/>
        </w:rPr>
      </w:pPr>
      <w:r w:rsidRPr="0080738B">
        <w:rPr>
          <w:rFonts w:cstheme="minorHAnsi"/>
          <w:szCs w:val="24"/>
        </w:rPr>
        <w:t xml:space="preserve">Cometer qualquer infração de trânsito de natureza média. </w:t>
      </w:r>
    </w:p>
    <w:p w14:paraId="31CDDC58" w14:textId="77777777" w:rsidR="00635075" w:rsidRPr="005F080E" w:rsidRDefault="00635075" w:rsidP="00635075">
      <w:pPr>
        <w:spacing w:after="5" w:line="259" w:lineRule="auto"/>
        <w:rPr>
          <w:rFonts w:cstheme="minorHAnsi"/>
          <w:b/>
          <w:szCs w:val="24"/>
        </w:rPr>
      </w:pPr>
      <w:r w:rsidRPr="005F080E">
        <w:rPr>
          <w:rFonts w:eastAsia="Times New Roman" w:cstheme="minorHAnsi"/>
          <w:b/>
          <w:szCs w:val="24"/>
        </w:rPr>
        <w:t>Faltas Graves</w:t>
      </w:r>
    </w:p>
    <w:p w14:paraId="418AEFE3" w14:textId="77777777" w:rsidR="00635075" w:rsidRPr="0080738B" w:rsidRDefault="00635075" w:rsidP="00635075">
      <w:pPr>
        <w:numPr>
          <w:ilvl w:val="0"/>
          <w:numId w:val="16"/>
        </w:numPr>
        <w:spacing w:after="6" w:line="261" w:lineRule="auto"/>
        <w:ind w:left="428" w:right="1" w:hanging="286"/>
        <w:rPr>
          <w:rFonts w:cstheme="minorHAnsi"/>
          <w:szCs w:val="24"/>
        </w:rPr>
      </w:pPr>
      <w:r w:rsidRPr="0080738B">
        <w:rPr>
          <w:rFonts w:cstheme="minorHAnsi"/>
          <w:szCs w:val="24"/>
        </w:rPr>
        <w:t xml:space="preserve">Deixar de observar as normas de segurança do Código de Trânsito Brasileiro durante a operação da máquina; </w:t>
      </w:r>
    </w:p>
    <w:p w14:paraId="0A21C217" w14:textId="77777777" w:rsidR="00635075" w:rsidRPr="0080738B" w:rsidRDefault="00635075" w:rsidP="00635075">
      <w:pPr>
        <w:numPr>
          <w:ilvl w:val="0"/>
          <w:numId w:val="16"/>
        </w:numPr>
        <w:spacing w:after="7" w:line="261" w:lineRule="auto"/>
        <w:ind w:left="428" w:right="1" w:hanging="286"/>
        <w:rPr>
          <w:rFonts w:cstheme="minorHAnsi"/>
          <w:szCs w:val="24"/>
        </w:rPr>
      </w:pPr>
      <w:r w:rsidRPr="0080738B">
        <w:rPr>
          <w:rFonts w:cstheme="minorHAnsi"/>
          <w:szCs w:val="24"/>
        </w:rPr>
        <w:t xml:space="preserve">Trafegar com a máquina com a velocidade inadequada para o ambiente, clima e condições do solo, em qualquer direção; </w:t>
      </w:r>
    </w:p>
    <w:p w14:paraId="4C1FB20A" w14:textId="77777777" w:rsidR="00635075" w:rsidRPr="0080738B" w:rsidRDefault="00635075" w:rsidP="00635075">
      <w:pPr>
        <w:numPr>
          <w:ilvl w:val="0"/>
          <w:numId w:val="16"/>
        </w:numPr>
        <w:spacing w:after="4" w:line="261" w:lineRule="auto"/>
        <w:ind w:left="428" w:right="1" w:hanging="286"/>
        <w:rPr>
          <w:rFonts w:cstheme="minorHAnsi"/>
          <w:szCs w:val="24"/>
        </w:rPr>
      </w:pPr>
      <w:r w:rsidRPr="0080738B">
        <w:rPr>
          <w:rFonts w:cstheme="minorHAnsi"/>
          <w:szCs w:val="24"/>
        </w:rPr>
        <w:t xml:space="preserve">Movimentar a máquina com a lança traseira parcialmente ou totalmente tocando ao solo (em situação de deslocamento); </w:t>
      </w:r>
    </w:p>
    <w:p w14:paraId="5ED9073E" w14:textId="77777777" w:rsidR="00D7611C" w:rsidRDefault="00635075" w:rsidP="00635075">
      <w:pPr>
        <w:numPr>
          <w:ilvl w:val="0"/>
          <w:numId w:val="16"/>
        </w:numPr>
        <w:spacing w:after="5" w:line="261" w:lineRule="auto"/>
        <w:ind w:left="428" w:right="1" w:hanging="286"/>
        <w:rPr>
          <w:rFonts w:cstheme="minorHAnsi"/>
          <w:szCs w:val="24"/>
        </w:rPr>
      </w:pPr>
      <w:r w:rsidRPr="0080738B">
        <w:rPr>
          <w:rFonts w:cstheme="minorHAnsi"/>
          <w:szCs w:val="24"/>
        </w:rPr>
        <w:lastRenderedPageBreak/>
        <w:t xml:space="preserve">Tentar escavar com a concha/caçamba carregador dianteira; </w:t>
      </w:r>
      <w:r w:rsidR="00D7611C">
        <w:rPr>
          <w:rFonts w:cstheme="minorHAnsi"/>
          <w:szCs w:val="24"/>
        </w:rPr>
        <w:t xml:space="preserve"> </w:t>
      </w:r>
    </w:p>
    <w:p w14:paraId="76FE009F" w14:textId="3D2F9B96" w:rsidR="00635075" w:rsidRDefault="00635075" w:rsidP="00635075">
      <w:pPr>
        <w:numPr>
          <w:ilvl w:val="0"/>
          <w:numId w:val="16"/>
        </w:numPr>
        <w:spacing w:after="5" w:line="261" w:lineRule="auto"/>
        <w:ind w:left="428" w:right="1" w:hanging="286"/>
        <w:rPr>
          <w:rFonts w:cstheme="minorHAnsi"/>
          <w:szCs w:val="24"/>
        </w:rPr>
      </w:pPr>
      <w:r w:rsidRPr="0080738B">
        <w:rPr>
          <w:rFonts w:cstheme="minorHAnsi"/>
          <w:szCs w:val="24"/>
        </w:rPr>
        <w:t xml:space="preserve">Deixar de usar a concha/caçamba dianteira para fechar a vala aberta; </w:t>
      </w:r>
    </w:p>
    <w:p w14:paraId="6670A8B9" w14:textId="5E8062DC" w:rsidR="00D7611C" w:rsidRPr="0080738B" w:rsidRDefault="00D7611C" w:rsidP="00635075">
      <w:pPr>
        <w:numPr>
          <w:ilvl w:val="0"/>
          <w:numId w:val="16"/>
        </w:numPr>
        <w:spacing w:after="5" w:line="261" w:lineRule="auto"/>
        <w:ind w:left="428" w:right="1" w:hanging="286"/>
        <w:rPr>
          <w:rFonts w:cstheme="minorHAnsi"/>
          <w:szCs w:val="24"/>
        </w:rPr>
      </w:pPr>
      <w:r w:rsidRPr="0080738B">
        <w:rPr>
          <w:rFonts w:cstheme="minorHAnsi"/>
          <w:szCs w:val="24"/>
        </w:rPr>
        <w:t>Cometer qualquer infração de trânsito de natureza grave.</w:t>
      </w:r>
    </w:p>
    <w:p w14:paraId="7CC5AA70" w14:textId="77777777" w:rsidR="00D7611C" w:rsidRDefault="00D7611C" w:rsidP="00635075">
      <w:pPr>
        <w:spacing w:after="7" w:line="259" w:lineRule="auto"/>
        <w:rPr>
          <w:rFonts w:eastAsia="Times New Roman" w:cstheme="minorHAnsi"/>
          <w:szCs w:val="24"/>
        </w:rPr>
      </w:pPr>
    </w:p>
    <w:p w14:paraId="61A8E408" w14:textId="680757F1" w:rsidR="00635075" w:rsidRPr="005F080E" w:rsidRDefault="00635075" w:rsidP="00D7611C">
      <w:pPr>
        <w:spacing w:after="0" w:line="259" w:lineRule="auto"/>
        <w:rPr>
          <w:rFonts w:cstheme="minorHAnsi"/>
          <w:b/>
          <w:szCs w:val="24"/>
        </w:rPr>
      </w:pPr>
      <w:r w:rsidRPr="005F080E">
        <w:rPr>
          <w:rFonts w:eastAsia="Times New Roman" w:cstheme="minorHAnsi"/>
          <w:b/>
          <w:szCs w:val="24"/>
        </w:rPr>
        <w:t>Faltas Eliminatórias</w:t>
      </w:r>
    </w:p>
    <w:p w14:paraId="2740ED43" w14:textId="77777777" w:rsidR="00635075" w:rsidRPr="0080738B" w:rsidRDefault="00635075" w:rsidP="00D7611C">
      <w:pPr>
        <w:numPr>
          <w:ilvl w:val="0"/>
          <w:numId w:val="17"/>
        </w:numPr>
        <w:spacing w:after="0" w:line="261" w:lineRule="auto"/>
        <w:ind w:left="428" w:right="1" w:hanging="286"/>
        <w:rPr>
          <w:rFonts w:cstheme="minorHAnsi"/>
          <w:szCs w:val="24"/>
        </w:rPr>
      </w:pPr>
      <w:r w:rsidRPr="0080738B">
        <w:rPr>
          <w:rFonts w:cstheme="minorHAnsi"/>
          <w:szCs w:val="24"/>
        </w:rPr>
        <w:t xml:space="preserve">Causar acidente durante a prova ou perder controle de direção da máquina em movimento; </w:t>
      </w:r>
    </w:p>
    <w:p w14:paraId="00DADB77" w14:textId="77777777" w:rsidR="00635075" w:rsidRPr="0080738B" w:rsidRDefault="00635075" w:rsidP="00D7611C">
      <w:pPr>
        <w:numPr>
          <w:ilvl w:val="0"/>
          <w:numId w:val="17"/>
        </w:numPr>
        <w:spacing w:after="0" w:line="261" w:lineRule="auto"/>
        <w:ind w:left="428" w:right="1" w:hanging="286"/>
        <w:rPr>
          <w:rFonts w:cstheme="minorHAnsi"/>
          <w:szCs w:val="24"/>
        </w:rPr>
      </w:pPr>
      <w:r w:rsidRPr="0080738B">
        <w:rPr>
          <w:rFonts w:cstheme="minorHAnsi"/>
          <w:szCs w:val="24"/>
        </w:rPr>
        <w:t xml:space="preserve">Provocar movimentos que possam danificar a máquina e/ou comprometer o funcionamento; </w:t>
      </w:r>
    </w:p>
    <w:p w14:paraId="1CEF185F" w14:textId="77777777" w:rsidR="00D7611C" w:rsidRDefault="00635075" w:rsidP="00D7611C">
      <w:pPr>
        <w:numPr>
          <w:ilvl w:val="0"/>
          <w:numId w:val="17"/>
        </w:numPr>
        <w:spacing w:after="0" w:line="261" w:lineRule="auto"/>
        <w:ind w:left="428" w:right="1" w:hanging="286"/>
        <w:rPr>
          <w:rFonts w:cstheme="minorHAnsi"/>
          <w:szCs w:val="24"/>
        </w:rPr>
      </w:pPr>
      <w:r w:rsidRPr="0080738B">
        <w:rPr>
          <w:rFonts w:cstheme="minorHAnsi"/>
          <w:szCs w:val="24"/>
        </w:rPr>
        <w:t xml:space="preserve">Não completar a realização de todas as atividades da prova; </w:t>
      </w:r>
    </w:p>
    <w:p w14:paraId="67221994" w14:textId="03226EE1" w:rsidR="00635075" w:rsidRDefault="00635075" w:rsidP="00D7611C">
      <w:pPr>
        <w:numPr>
          <w:ilvl w:val="0"/>
          <w:numId w:val="17"/>
        </w:numPr>
        <w:spacing w:after="0" w:line="261" w:lineRule="auto"/>
        <w:ind w:left="428" w:right="1" w:hanging="286"/>
        <w:rPr>
          <w:rFonts w:cstheme="minorHAnsi"/>
          <w:szCs w:val="24"/>
        </w:rPr>
      </w:pPr>
      <w:r w:rsidRPr="0080738B">
        <w:rPr>
          <w:rFonts w:cstheme="minorHAnsi"/>
          <w:szCs w:val="24"/>
        </w:rPr>
        <w:t>Cometer qualquer infração de trânsito de natureza gravíssima.</w:t>
      </w:r>
    </w:p>
    <w:p w14:paraId="5B044FC1" w14:textId="4F748AC9" w:rsidR="006C6511" w:rsidRDefault="006C6511" w:rsidP="006C6511">
      <w:pPr>
        <w:spacing w:after="0" w:line="261" w:lineRule="auto"/>
        <w:ind w:left="142" w:right="1" w:firstLine="0"/>
        <w:rPr>
          <w:rFonts w:cstheme="minorHAnsi"/>
          <w:szCs w:val="24"/>
        </w:rPr>
      </w:pPr>
    </w:p>
    <w:p w14:paraId="44FD3289" w14:textId="19474596" w:rsidR="006C6511" w:rsidRPr="006C6511" w:rsidRDefault="006C6511" w:rsidP="006C6511">
      <w:pPr>
        <w:spacing w:after="0" w:line="261" w:lineRule="auto"/>
        <w:ind w:left="142" w:right="1" w:firstLine="0"/>
        <w:rPr>
          <w:rFonts w:cstheme="minorHAnsi"/>
          <w:b/>
          <w:szCs w:val="24"/>
        </w:rPr>
      </w:pPr>
      <w:r w:rsidRPr="006C6511">
        <w:rPr>
          <w:rFonts w:cstheme="minorHAnsi"/>
          <w:b/>
          <w:szCs w:val="24"/>
        </w:rPr>
        <w:t>2.3 OPERÁRIO E OPERÁRIO ESPECIALIZADO</w:t>
      </w:r>
    </w:p>
    <w:p w14:paraId="344D6AC1" w14:textId="77777777" w:rsidR="005F080E" w:rsidRDefault="005F080E" w:rsidP="00D7611C">
      <w:pPr>
        <w:pStyle w:val="Ttulo1"/>
        <w:spacing w:before="0"/>
        <w:ind w:right="4738" w:firstLine="0"/>
        <w:rPr>
          <w:rFonts w:asciiTheme="minorHAnsi" w:hAnsiTheme="minorHAnsi" w:cstheme="minorHAnsi"/>
          <w:b/>
          <w:color w:val="auto"/>
          <w:sz w:val="24"/>
          <w:szCs w:val="24"/>
        </w:rPr>
      </w:pPr>
    </w:p>
    <w:p w14:paraId="79052DB7" w14:textId="77777777" w:rsidR="00635075" w:rsidRPr="0080738B" w:rsidRDefault="00635075" w:rsidP="00D7611C">
      <w:pPr>
        <w:spacing w:after="0"/>
        <w:ind w:left="10" w:right="1"/>
        <w:rPr>
          <w:rFonts w:cstheme="minorHAnsi"/>
          <w:szCs w:val="24"/>
        </w:rPr>
      </w:pPr>
      <w:r w:rsidRPr="0080738B">
        <w:rPr>
          <w:rFonts w:cstheme="minorHAnsi"/>
          <w:szCs w:val="24"/>
        </w:rPr>
        <w:t xml:space="preserve">A prova prática consistirá na execução de atividades de demonstração prática da função, consistindo em realização de roçada com roçadeira costal, sendo composta das seguintes atividades: </w:t>
      </w:r>
    </w:p>
    <w:p w14:paraId="56B7BB6B" w14:textId="77777777" w:rsidR="00635075" w:rsidRPr="0080738B" w:rsidRDefault="00635075" w:rsidP="00D7611C">
      <w:pPr>
        <w:spacing w:after="0"/>
        <w:ind w:left="10" w:right="1"/>
        <w:rPr>
          <w:rFonts w:cstheme="minorHAnsi"/>
          <w:szCs w:val="24"/>
        </w:rPr>
      </w:pPr>
      <w:r w:rsidRPr="0080738B">
        <w:rPr>
          <w:rFonts w:cstheme="minorHAnsi"/>
          <w:szCs w:val="24"/>
        </w:rPr>
        <w:t xml:space="preserve">Será disponibilizado ao candidato todos os materiais necessários para realização da prova. </w:t>
      </w:r>
    </w:p>
    <w:p w14:paraId="619DCE1D" w14:textId="77777777" w:rsidR="00635075" w:rsidRPr="0080738B" w:rsidRDefault="00635075" w:rsidP="00D7611C">
      <w:pPr>
        <w:spacing w:after="0"/>
        <w:ind w:left="10" w:right="1"/>
        <w:rPr>
          <w:rFonts w:cstheme="minorHAnsi"/>
          <w:szCs w:val="24"/>
        </w:rPr>
      </w:pPr>
      <w:r w:rsidRPr="0080738B">
        <w:rPr>
          <w:rFonts w:cstheme="minorHAnsi"/>
          <w:szCs w:val="24"/>
        </w:rPr>
        <w:t xml:space="preserve">A prova terá duração máxima de até 20 (vinte) minutos por candidato, a partir da autorização para o início da prova. </w:t>
      </w:r>
    </w:p>
    <w:p w14:paraId="7DF90AFE" w14:textId="77777777" w:rsidR="00635075" w:rsidRPr="0080738B" w:rsidRDefault="00635075" w:rsidP="00D7611C">
      <w:pPr>
        <w:spacing w:after="0"/>
        <w:ind w:left="10" w:right="1"/>
        <w:rPr>
          <w:rFonts w:cstheme="minorHAnsi"/>
          <w:szCs w:val="24"/>
        </w:rPr>
      </w:pPr>
      <w:r w:rsidRPr="0080738B">
        <w:rPr>
          <w:rFonts w:cstheme="minorHAnsi"/>
          <w:szCs w:val="24"/>
        </w:rPr>
        <w:t xml:space="preserve">O candidato deverá usar traje que permita execução de tarefas relacionadas à função: calça, sapato fechado (preferencialmente botina) e camiseta. </w:t>
      </w:r>
    </w:p>
    <w:p w14:paraId="5627B805" w14:textId="77777777" w:rsidR="00635075" w:rsidRPr="0080738B" w:rsidRDefault="00635075" w:rsidP="00D7611C">
      <w:pPr>
        <w:spacing w:after="0" w:line="259" w:lineRule="auto"/>
        <w:ind w:left="10"/>
        <w:rPr>
          <w:rFonts w:cstheme="minorHAnsi"/>
          <w:szCs w:val="24"/>
        </w:rPr>
      </w:pPr>
      <w:r w:rsidRPr="0080738B">
        <w:rPr>
          <w:rFonts w:eastAsia="Times New Roman" w:cstheme="minorHAnsi"/>
          <w:szCs w:val="24"/>
        </w:rPr>
        <w:t>Descrição da prova prática:</w:t>
      </w:r>
    </w:p>
    <w:p w14:paraId="4CCB7A7F" w14:textId="77777777" w:rsidR="00635075" w:rsidRPr="0080738B" w:rsidRDefault="00635075" w:rsidP="00D7611C">
      <w:pPr>
        <w:spacing w:after="0"/>
        <w:ind w:left="10" w:right="1"/>
        <w:rPr>
          <w:rFonts w:cstheme="minorHAnsi"/>
          <w:szCs w:val="24"/>
        </w:rPr>
      </w:pPr>
      <w:r w:rsidRPr="0080738B">
        <w:rPr>
          <w:rFonts w:cstheme="minorHAnsi"/>
          <w:szCs w:val="24"/>
        </w:rPr>
        <w:t>A Prova será composta das seguintes atividades:</w:t>
      </w:r>
    </w:p>
    <w:tbl>
      <w:tblPr>
        <w:tblStyle w:val="TableGrid"/>
        <w:tblW w:w="860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8241"/>
      </w:tblGrid>
      <w:tr w:rsidR="00635075" w:rsidRPr="0080738B" w14:paraId="5996ABCE" w14:textId="77777777" w:rsidTr="00D7611C">
        <w:trPr>
          <w:trHeight w:val="201"/>
        </w:trPr>
        <w:tc>
          <w:tcPr>
            <w:tcW w:w="360" w:type="dxa"/>
          </w:tcPr>
          <w:p w14:paraId="35273C72" w14:textId="77777777" w:rsidR="00635075" w:rsidRPr="0080738B" w:rsidRDefault="00635075" w:rsidP="00ED41C7">
            <w:pPr>
              <w:spacing w:after="0" w:line="259" w:lineRule="auto"/>
              <w:ind w:firstLine="0"/>
              <w:jc w:val="left"/>
              <w:rPr>
                <w:rFonts w:cstheme="minorHAnsi"/>
                <w:szCs w:val="24"/>
              </w:rPr>
            </w:pPr>
            <w:r w:rsidRPr="0080738B">
              <w:rPr>
                <w:rFonts w:cstheme="minorHAnsi"/>
                <w:szCs w:val="24"/>
              </w:rPr>
              <w:t>1º.</w:t>
            </w:r>
          </w:p>
        </w:tc>
        <w:tc>
          <w:tcPr>
            <w:tcW w:w="8241" w:type="dxa"/>
          </w:tcPr>
          <w:p w14:paraId="3D46A0E1" w14:textId="77777777" w:rsidR="00635075" w:rsidRPr="0080738B" w:rsidRDefault="00635075" w:rsidP="00ED41C7">
            <w:pPr>
              <w:spacing w:after="0" w:line="259" w:lineRule="auto"/>
              <w:ind w:firstLine="0"/>
              <w:jc w:val="left"/>
              <w:rPr>
                <w:rFonts w:cstheme="minorHAnsi"/>
                <w:szCs w:val="24"/>
              </w:rPr>
            </w:pPr>
            <w:r w:rsidRPr="0080738B">
              <w:rPr>
                <w:rFonts w:cstheme="minorHAnsi"/>
                <w:szCs w:val="24"/>
              </w:rPr>
              <w:t xml:space="preserve">Identificar nominalmente as ferramentas/instrumentos a serem utilizados na prova prática; </w:t>
            </w:r>
          </w:p>
        </w:tc>
      </w:tr>
      <w:tr w:rsidR="00635075" w:rsidRPr="0080738B" w14:paraId="1FE233E1" w14:textId="77777777" w:rsidTr="00D7611C">
        <w:trPr>
          <w:trHeight w:val="220"/>
        </w:trPr>
        <w:tc>
          <w:tcPr>
            <w:tcW w:w="360" w:type="dxa"/>
          </w:tcPr>
          <w:p w14:paraId="0449F666" w14:textId="77777777" w:rsidR="00635075" w:rsidRPr="0080738B" w:rsidRDefault="00635075" w:rsidP="00ED41C7">
            <w:pPr>
              <w:spacing w:after="0" w:line="259" w:lineRule="auto"/>
              <w:ind w:firstLine="0"/>
              <w:jc w:val="left"/>
              <w:rPr>
                <w:rFonts w:cstheme="minorHAnsi"/>
                <w:szCs w:val="24"/>
              </w:rPr>
            </w:pPr>
            <w:r w:rsidRPr="0080738B">
              <w:rPr>
                <w:rFonts w:cstheme="minorHAnsi"/>
                <w:szCs w:val="24"/>
              </w:rPr>
              <w:t>2º.</w:t>
            </w:r>
          </w:p>
        </w:tc>
        <w:tc>
          <w:tcPr>
            <w:tcW w:w="8241" w:type="dxa"/>
          </w:tcPr>
          <w:p w14:paraId="247E647F" w14:textId="77777777" w:rsidR="00635075" w:rsidRPr="0080738B" w:rsidRDefault="00635075" w:rsidP="00ED41C7">
            <w:pPr>
              <w:spacing w:after="0" w:line="259" w:lineRule="auto"/>
              <w:ind w:firstLine="0"/>
              <w:jc w:val="left"/>
              <w:rPr>
                <w:rFonts w:cstheme="minorHAnsi"/>
                <w:szCs w:val="24"/>
              </w:rPr>
            </w:pPr>
            <w:r w:rsidRPr="0080738B">
              <w:rPr>
                <w:rFonts w:cstheme="minorHAnsi"/>
                <w:szCs w:val="24"/>
              </w:rPr>
              <w:t xml:space="preserve">Escolher e utilizar os equipamentos de proteção individual adequados para a tarefa; </w:t>
            </w:r>
          </w:p>
        </w:tc>
      </w:tr>
      <w:tr w:rsidR="00635075" w:rsidRPr="0080738B" w14:paraId="0878D3CF" w14:textId="77777777" w:rsidTr="00D7611C">
        <w:trPr>
          <w:trHeight w:val="220"/>
        </w:trPr>
        <w:tc>
          <w:tcPr>
            <w:tcW w:w="360" w:type="dxa"/>
          </w:tcPr>
          <w:p w14:paraId="43ED0D1D" w14:textId="77777777" w:rsidR="00635075" w:rsidRPr="0080738B" w:rsidRDefault="00635075" w:rsidP="00ED41C7">
            <w:pPr>
              <w:spacing w:after="0" w:line="259" w:lineRule="auto"/>
              <w:ind w:firstLine="0"/>
              <w:jc w:val="left"/>
              <w:rPr>
                <w:rFonts w:cstheme="minorHAnsi"/>
                <w:szCs w:val="24"/>
              </w:rPr>
            </w:pPr>
            <w:r w:rsidRPr="0080738B">
              <w:rPr>
                <w:rFonts w:cstheme="minorHAnsi"/>
                <w:szCs w:val="24"/>
              </w:rPr>
              <w:t>3º.</w:t>
            </w:r>
          </w:p>
        </w:tc>
        <w:tc>
          <w:tcPr>
            <w:tcW w:w="8241" w:type="dxa"/>
          </w:tcPr>
          <w:p w14:paraId="781CEB39" w14:textId="77777777" w:rsidR="00635075" w:rsidRPr="0080738B" w:rsidRDefault="00635075" w:rsidP="00ED41C7">
            <w:pPr>
              <w:spacing w:after="0" w:line="259" w:lineRule="auto"/>
              <w:ind w:firstLine="0"/>
              <w:jc w:val="left"/>
              <w:rPr>
                <w:rFonts w:cstheme="minorHAnsi"/>
                <w:szCs w:val="24"/>
              </w:rPr>
            </w:pPr>
            <w:r w:rsidRPr="0080738B">
              <w:rPr>
                <w:rFonts w:cstheme="minorHAnsi"/>
                <w:szCs w:val="24"/>
              </w:rPr>
              <w:t xml:space="preserve">Selecionar as ferramentas, instrumentos, materiais e equipamentos para a tarefa; </w:t>
            </w:r>
          </w:p>
        </w:tc>
      </w:tr>
      <w:tr w:rsidR="00635075" w:rsidRPr="0080738B" w14:paraId="176FD712" w14:textId="77777777" w:rsidTr="00D7611C">
        <w:trPr>
          <w:trHeight w:val="422"/>
        </w:trPr>
        <w:tc>
          <w:tcPr>
            <w:tcW w:w="360" w:type="dxa"/>
          </w:tcPr>
          <w:p w14:paraId="1E626778" w14:textId="77777777" w:rsidR="00635075" w:rsidRPr="0080738B" w:rsidRDefault="00635075" w:rsidP="00ED41C7">
            <w:pPr>
              <w:spacing w:after="0" w:line="259" w:lineRule="auto"/>
              <w:ind w:firstLine="0"/>
              <w:jc w:val="left"/>
              <w:rPr>
                <w:rFonts w:cstheme="minorHAnsi"/>
                <w:szCs w:val="24"/>
              </w:rPr>
            </w:pPr>
            <w:r w:rsidRPr="0080738B">
              <w:rPr>
                <w:rFonts w:cstheme="minorHAnsi"/>
                <w:szCs w:val="24"/>
              </w:rPr>
              <w:t>4º.</w:t>
            </w:r>
          </w:p>
        </w:tc>
        <w:tc>
          <w:tcPr>
            <w:tcW w:w="8241" w:type="dxa"/>
          </w:tcPr>
          <w:p w14:paraId="61626955" w14:textId="27634AF7" w:rsidR="00635075" w:rsidRPr="0080738B" w:rsidRDefault="00635075" w:rsidP="00D7611C">
            <w:pPr>
              <w:spacing w:after="0" w:line="259" w:lineRule="auto"/>
              <w:ind w:firstLine="0"/>
              <w:rPr>
                <w:rFonts w:cstheme="minorHAnsi"/>
                <w:szCs w:val="24"/>
              </w:rPr>
            </w:pPr>
            <w:r w:rsidRPr="0080738B">
              <w:rPr>
                <w:rFonts w:cstheme="minorHAnsi"/>
                <w:szCs w:val="24"/>
              </w:rPr>
              <w:t xml:space="preserve">Ligar a roçadeira e após realizar roçada com roçadeira costal de uma área demarcada de aproximadamente 20m²; e, </w:t>
            </w:r>
          </w:p>
        </w:tc>
      </w:tr>
      <w:tr w:rsidR="00D7611C" w:rsidRPr="0080738B" w14:paraId="48EF95CF" w14:textId="77777777" w:rsidTr="00D7611C">
        <w:trPr>
          <w:trHeight w:val="422"/>
        </w:trPr>
        <w:tc>
          <w:tcPr>
            <w:tcW w:w="360" w:type="dxa"/>
          </w:tcPr>
          <w:p w14:paraId="48E5C8C2" w14:textId="626237E8" w:rsidR="00D7611C" w:rsidRPr="0080738B" w:rsidRDefault="00D7611C" w:rsidP="00ED41C7">
            <w:pPr>
              <w:spacing w:after="0" w:line="259" w:lineRule="auto"/>
              <w:ind w:firstLine="0"/>
              <w:jc w:val="left"/>
              <w:rPr>
                <w:rFonts w:cstheme="minorHAnsi"/>
                <w:szCs w:val="24"/>
              </w:rPr>
            </w:pPr>
            <w:r>
              <w:rPr>
                <w:rFonts w:cstheme="minorHAnsi"/>
                <w:szCs w:val="24"/>
              </w:rPr>
              <w:t>5º.</w:t>
            </w:r>
          </w:p>
        </w:tc>
        <w:tc>
          <w:tcPr>
            <w:tcW w:w="8241" w:type="dxa"/>
          </w:tcPr>
          <w:p w14:paraId="325383AF" w14:textId="4F786232" w:rsidR="00D7611C" w:rsidRPr="0080738B" w:rsidRDefault="00D7611C" w:rsidP="00D7611C">
            <w:pPr>
              <w:spacing w:after="0" w:line="259" w:lineRule="auto"/>
              <w:ind w:firstLine="0"/>
              <w:rPr>
                <w:rFonts w:cstheme="minorHAnsi"/>
                <w:szCs w:val="24"/>
              </w:rPr>
            </w:pPr>
            <w:r w:rsidRPr="00D7611C">
              <w:rPr>
                <w:rFonts w:cstheme="minorHAnsi"/>
                <w:szCs w:val="24"/>
              </w:rPr>
              <w:t>Conferência e avaliação verbal do que executou.</w:t>
            </w:r>
          </w:p>
        </w:tc>
      </w:tr>
    </w:tbl>
    <w:p w14:paraId="529123E6" w14:textId="77777777" w:rsidR="00D7611C" w:rsidRDefault="00D7611C" w:rsidP="00635075">
      <w:pPr>
        <w:spacing w:after="214" w:line="259" w:lineRule="auto"/>
        <w:ind w:left="10"/>
        <w:rPr>
          <w:rFonts w:eastAsia="Times New Roman" w:cstheme="minorHAnsi"/>
          <w:szCs w:val="24"/>
        </w:rPr>
      </w:pPr>
    </w:p>
    <w:p w14:paraId="1AD2C270" w14:textId="5BE3F093" w:rsidR="00635075" w:rsidRPr="0080738B" w:rsidRDefault="00635075" w:rsidP="00635075">
      <w:pPr>
        <w:spacing w:after="214" w:line="259" w:lineRule="auto"/>
        <w:ind w:left="10"/>
        <w:rPr>
          <w:rFonts w:cstheme="minorHAnsi"/>
          <w:szCs w:val="24"/>
        </w:rPr>
      </w:pPr>
      <w:r w:rsidRPr="0080738B">
        <w:rPr>
          <w:rFonts w:eastAsia="Times New Roman" w:cstheme="minorHAnsi"/>
          <w:szCs w:val="24"/>
        </w:rPr>
        <w:t xml:space="preserve">Quesitos que serão avaliados na execução da Prova Prática: </w:t>
      </w:r>
    </w:p>
    <w:p w14:paraId="227A0035" w14:textId="77777777" w:rsidR="00635075" w:rsidRPr="0080738B" w:rsidRDefault="00635075" w:rsidP="00635075">
      <w:pPr>
        <w:spacing w:after="7" w:line="259" w:lineRule="auto"/>
        <w:ind w:left="10"/>
        <w:rPr>
          <w:rFonts w:cstheme="minorHAnsi"/>
          <w:szCs w:val="24"/>
        </w:rPr>
      </w:pPr>
      <w:r w:rsidRPr="0080738B">
        <w:rPr>
          <w:rFonts w:eastAsia="Times New Roman" w:cstheme="minorHAnsi"/>
          <w:szCs w:val="24"/>
        </w:rPr>
        <w:lastRenderedPageBreak/>
        <w:t xml:space="preserve">Faltas Leves: </w:t>
      </w:r>
    </w:p>
    <w:p w14:paraId="3D66A99A" w14:textId="77777777" w:rsidR="00635075" w:rsidRPr="0080738B" w:rsidRDefault="00635075" w:rsidP="005F080E">
      <w:pPr>
        <w:numPr>
          <w:ilvl w:val="0"/>
          <w:numId w:val="18"/>
        </w:numPr>
        <w:spacing w:after="0" w:line="262" w:lineRule="auto"/>
        <w:ind w:left="426" w:hanging="284"/>
        <w:rPr>
          <w:rFonts w:cstheme="minorHAnsi"/>
          <w:szCs w:val="24"/>
        </w:rPr>
      </w:pPr>
      <w:r w:rsidRPr="0080738B">
        <w:rPr>
          <w:rFonts w:cstheme="minorHAnsi"/>
          <w:szCs w:val="24"/>
        </w:rPr>
        <w:t xml:space="preserve">Desconhecimento da finalidade dos materiais e/ou ferramentas para execução da tarefa; </w:t>
      </w:r>
    </w:p>
    <w:p w14:paraId="26854333" w14:textId="77777777" w:rsidR="00635075" w:rsidRPr="0080738B" w:rsidRDefault="00635075" w:rsidP="005F080E">
      <w:pPr>
        <w:numPr>
          <w:ilvl w:val="0"/>
          <w:numId w:val="18"/>
        </w:numPr>
        <w:spacing w:after="0" w:line="262" w:lineRule="auto"/>
        <w:ind w:left="426" w:hanging="284"/>
        <w:rPr>
          <w:rFonts w:cstheme="minorHAnsi"/>
          <w:szCs w:val="24"/>
        </w:rPr>
      </w:pPr>
      <w:r w:rsidRPr="0080738B">
        <w:rPr>
          <w:rFonts w:cstheme="minorHAnsi"/>
          <w:szCs w:val="24"/>
        </w:rPr>
        <w:t xml:space="preserve">Não otimização do tempo de prova e/ou coordenação motora para fazer a roçada; </w:t>
      </w:r>
    </w:p>
    <w:p w14:paraId="616FD597" w14:textId="77777777" w:rsidR="00635075" w:rsidRPr="0080738B" w:rsidRDefault="00635075" w:rsidP="005F080E">
      <w:pPr>
        <w:numPr>
          <w:ilvl w:val="0"/>
          <w:numId w:val="18"/>
        </w:numPr>
        <w:spacing w:after="0" w:line="262" w:lineRule="auto"/>
        <w:ind w:left="426" w:hanging="284"/>
        <w:rPr>
          <w:rFonts w:cstheme="minorHAnsi"/>
          <w:szCs w:val="24"/>
        </w:rPr>
      </w:pPr>
      <w:r w:rsidRPr="0080738B">
        <w:rPr>
          <w:rFonts w:cstheme="minorHAnsi"/>
          <w:szCs w:val="24"/>
        </w:rPr>
        <w:t xml:space="preserve">Identificação incorreta das ferramentas e sua finalidade; </w:t>
      </w:r>
    </w:p>
    <w:p w14:paraId="04E1D287" w14:textId="77777777" w:rsidR="005F080E" w:rsidRDefault="00635075" w:rsidP="005F080E">
      <w:pPr>
        <w:numPr>
          <w:ilvl w:val="0"/>
          <w:numId w:val="18"/>
        </w:numPr>
        <w:spacing w:after="0" w:line="262" w:lineRule="auto"/>
        <w:ind w:left="426" w:hanging="284"/>
        <w:rPr>
          <w:rFonts w:cstheme="minorHAnsi"/>
          <w:szCs w:val="24"/>
        </w:rPr>
      </w:pPr>
      <w:r w:rsidRPr="0080738B">
        <w:rPr>
          <w:rFonts w:cstheme="minorHAnsi"/>
          <w:szCs w:val="24"/>
        </w:rPr>
        <w:t xml:space="preserve">Não realizar verificações prévias ao uso da roçadeira: </w:t>
      </w:r>
      <w:r w:rsidR="00D7611C">
        <w:rPr>
          <w:rFonts w:cstheme="minorHAnsi"/>
          <w:szCs w:val="24"/>
        </w:rPr>
        <w:t xml:space="preserve">indicadores de </w:t>
      </w:r>
      <w:r w:rsidRPr="0080738B">
        <w:rPr>
          <w:rFonts w:cstheme="minorHAnsi"/>
          <w:szCs w:val="24"/>
        </w:rPr>
        <w:t xml:space="preserve">nível de combustível, luzes </w:t>
      </w:r>
      <w:proofErr w:type="gramStart"/>
      <w:r w:rsidRPr="0080738B">
        <w:rPr>
          <w:rFonts w:cstheme="minorHAnsi"/>
          <w:szCs w:val="24"/>
        </w:rPr>
        <w:t xml:space="preserve">e </w:t>
      </w:r>
      <w:r w:rsidR="005F080E">
        <w:rPr>
          <w:rFonts w:cstheme="minorHAnsi"/>
          <w:szCs w:val="24"/>
        </w:rPr>
        <w:t xml:space="preserve"> trava</w:t>
      </w:r>
      <w:proofErr w:type="gramEnd"/>
      <w:r w:rsidR="005F080E">
        <w:rPr>
          <w:rFonts w:cstheme="minorHAnsi"/>
          <w:szCs w:val="24"/>
        </w:rPr>
        <w:t xml:space="preserve"> de segurança; </w:t>
      </w:r>
    </w:p>
    <w:p w14:paraId="1A61E86F" w14:textId="4A9EE67C" w:rsidR="00635075" w:rsidRPr="005F080E" w:rsidRDefault="00D7611C" w:rsidP="005F080E">
      <w:pPr>
        <w:numPr>
          <w:ilvl w:val="0"/>
          <w:numId w:val="18"/>
        </w:numPr>
        <w:spacing w:after="0" w:line="262" w:lineRule="auto"/>
        <w:ind w:left="426" w:hanging="284"/>
        <w:rPr>
          <w:rFonts w:cstheme="minorHAnsi"/>
          <w:szCs w:val="24"/>
        </w:rPr>
      </w:pPr>
      <w:proofErr w:type="gramStart"/>
      <w:r w:rsidRPr="005F080E">
        <w:rPr>
          <w:rFonts w:cstheme="minorHAnsi"/>
          <w:szCs w:val="24"/>
        </w:rPr>
        <w:t>não</w:t>
      </w:r>
      <w:proofErr w:type="gramEnd"/>
      <w:r w:rsidRPr="005F080E">
        <w:rPr>
          <w:rFonts w:cstheme="minorHAnsi"/>
          <w:szCs w:val="24"/>
        </w:rPr>
        <w:t xml:space="preserve"> fazer uso correto dos </w:t>
      </w:r>
      <w:proofErr w:type="spellStart"/>
      <w:r w:rsidRPr="005F080E">
        <w:rPr>
          <w:rFonts w:cstheme="minorHAnsi"/>
          <w:szCs w:val="24"/>
        </w:rPr>
        <w:t>EPI’s</w:t>
      </w:r>
      <w:proofErr w:type="spellEnd"/>
      <w:r w:rsidR="005F080E" w:rsidRPr="005F080E">
        <w:rPr>
          <w:rFonts w:cstheme="minorHAnsi"/>
          <w:szCs w:val="24"/>
        </w:rPr>
        <w:t xml:space="preserve">: </w:t>
      </w:r>
      <w:r w:rsidRPr="005F080E">
        <w:rPr>
          <w:rFonts w:cstheme="minorHAnsi"/>
          <w:szCs w:val="24"/>
        </w:rPr>
        <w:t xml:space="preserve">capacete, avental, faixa refletiva, luvas, óculos de proteção, perneira e protetor auricular; </w:t>
      </w:r>
      <w:r w:rsidR="00635075" w:rsidRPr="005F080E">
        <w:rPr>
          <w:rFonts w:cstheme="minorHAnsi"/>
          <w:szCs w:val="24"/>
        </w:rPr>
        <w:t>indi</w:t>
      </w:r>
      <w:r w:rsidRPr="005F080E">
        <w:rPr>
          <w:rFonts w:cstheme="minorHAnsi"/>
          <w:szCs w:val="24"/>
        </w:rPr>
        <w:t xml:space="preserve">cadores e trava de segurança; </w:t>
      </w:r>
    </w:p>
    <w:p w14:paraId="391EB75A" w14:textId="700062FD" w:rsidR="00635075" w:rsidRPr="0080738B" w:rsidRDefault="00635075" w:rsidP="005F080E">
      <w:pPr>
        <w:numPr>
          <w:ilvl w:val="0"/>
          <w:numId w:val="19"/>
        </w:numPr>
        <w:spacing w:after="0" w:line="262" w:lineRule="auto"/>
        <w:ind w:left="426" w:hanging="284"/>
        <w:rPr>
          <w:rFonts w:cstheme="minorHAnsi"/>
          <w:szCs w:val="24"/>
        </w:rPr>
      </w:pPr>
      <w:r w:rsidRPr="0080738B">
        <w:rPr>
          <w:rFonts w:cstheme="minorHAnsi"/>
          <w:szCs w:val="24"/>
        </w:rPr>
        <w:t>Demonstrar falta de agilidade e destreza: demor</w:t>
      </w:r>
      <w:r w:rsidR="00D7611C">
        <w:rPr>
          <w:rFonts w:cstheme="minorHAnsi"/>
          <w:szCs w:val="24"/>
        </w:rPr>
        <w:t>ar mais de 1</w:t>
      </w:r>
      <w:r w:rsidRPr="0080738B">
        <w:rPr>
          <w:rFonts w:cstheme="minorHAnsi"/>
          <w:szCs w:val="24"/>
        </w:rPr>
        <w:t xml:space="preserve"> minuto para iniciar a operação a contar do momento que ligou a roçadeira; </w:t>
      </w:r>
    </w:p>
    <w:p w14:paraId="6A6CC70B" w14:textId="77777777" w:rsidR="00635075" w:rsidRPr="0080738B" w:rsidRDefault="00635075" w:rsidP="005F080E">
      <w:pPr>
        <w:numPr>
          <w:ilvl w:val="0"/>
          <w:numId w:val="19"/>
        </w:numPr>
        <w:spacing w:after="0" w:line="262" w:lineRule="auto"/>
        <w:ind w:left="426" w:hanging="284"/>
        <w:rPr>
          <w:rFonts w:cstheme="minorHAnsi"/>
          <w:szCs w:val="24"/>
        </w:rPr>
      </w:pPr>
      <w:r w:rsidRPr="0080738B">
        <w:rPr>
          <w:rFonts w:cstheme="minorHAnsi"/>
          <w:szCs w:val="24"/>
        </w:rPr>
        <w:t xml:space="preserve">Utilizar a roçadeira em posição inadequada e/ou incorreta em relação à vegetação; </w:t>
      </w:r>
    </w:p>
    <w:p w14:paraId="6A1CD88B" w14:textId="77777777" w:rsidR="00635075" w:rsidRPr="0080738B" w:rsidRDefault="00635075" w:rsidP="005F080E">
      <w:pPr>
        <w:numPr>
          <w:ilvl w:val="0"/>
          <w:numId w:val="19"/>
        </w:numPr>
        <w:spacing w:after="0" w:line="262" w:lineRule="auto"/>
        <w:ind w:left="426" w:hanging="284"/>
        <w:rPr>
          <w:rFonts w:cstheme="minorHAnsi"/>
          <w:szCs w:val="24"/>
        </w:rPr>
      </w:pPr>
      <w:r w:rsidRPr="0080738B">
        <w:rPr>
          <w:rFonts w:cstheme="minorHAnsi"/>
          <w:szCs w:val="24"/>
        </w:rPr>
        <w:t xml:space="preserve">Descuido e/ou desatenção no manuseio das ferramentas e materiais para executar a atividade; </w:t>
      </w:r>
    </w:p>
    <w:p w14:paraId="6FAC4DBF" w14:textId="77777777" w:rsidR="00635075" w:rsidRPr="0080738B" w:rsidRDefault="00635075" w:rsidP="005F080E">
      <w:pPr>
        <w:numPr>
          <w:ilvl w:val="0"/>
          <w:numId w:val="19"/>
        </w:numPr>
        <w:spacing w:after="0" w:line="262" w:lineRule="auto"/>
        <w:ind w:left="426" w:hanging="284"/>
        <w:rPr>
          <w:rFonts w:cstheme="minorHAnsi"/>
          <w:szCs w:val="24"/>
        </w:rPr>
      </w:pPr>
      <w:r w:rsidRPr="0080738B">
        <w:rPr>
          <w:rFonts w:cstheme="minorHAnsi"/>
          <w:szCs w:val="24"/>
        </w:rPr>
        <w:t xml:space="preserve">Tentar colocar a roçadeira em funcionamento com a chave na posição de operação; </w:t>
      </w:r>
    </w:p>
    <w:p w14:paraId="402F7EE4" w14:textId="77777777" w:rsidR="00635075" w:rsidRPr="0080738B" w:rsidRDefault="00635075" w:rsidP="005F080E">
      <w:pPr>
        <w:numPr>
          <w:ilvl w:val="0"/>
          <w:numId w:val="19"/>
        </w:numPr>
        <w:spacing w:after="0" w:line="262" w:lineRule="auto"/>
        <w:ind w:left="426" w:hanging="284"/>
        <w:rPr>
          <w:rFonts w:cstheme="minorHAnsi"/>
          <w:szCs w:val="24"/>
        </w:rPr>
      </w:pPr>
      <w:r w:rsidRPr="0080738B">
        <w:rPr>
          <w:rFonts w:cstheme="minorHAnsi"/>
          <w:szCs w:val="24"/>
        </w:rPr>
        <w:t xml:space="preserve">Operar a roçadeira com a chave na posição de arranque; </w:t>
      </w:r>
    </w:p>
    <w:p w14:paraId="7923B6E2" w14:textId="77777777" w:rsidR="00635075" w:rsidRPr="0080738B" w:rsidRDefault="00635075" w:rsidP="005F080E">
      <w:pPr>
        <w:numPr>
          <w:ilvl w:val="0"/>
          <w:numId w:val="19"/>
        </w:numPr>
        <w:spacing w:after="0" w:line="262" w:lineRule="auto"/>
        <w:ind w:left="426" w:hanging="284"/>
        <w:rPr>
          <w:rFonts w:cstheme="minorHAnsi"/>
          <w:szCs w:val="24"/>
        </w:rPr>
      </w:pPr>
      <w:r w:rsidRPr="0080738B">
        <w:rPr>
          <w:rFonts w:cstheme="minorHAnsi"/>
          <w:szCs w:val="24"/>
        </w:rPr>
        <w:t xml:space="preserve">Ajustar/Operar com o guidão e/ou cinturão e/ou empunhadura de modo não-ergonômico; </w:t>
      </w:r>
    </w:p>
    <w:p w14:paraId="6A2BF5EF" w14:textId="77777777" w:rsidR="00635075" w:rsidRPr="0080738B" w:rsidRDefault="00635075" w:rsidP="005F080E">
      <w:pPr>
        <w:numPr>
          <w:ilvl w:val="0"/>
          <w:numId w:val="19"/>
        </w:numPr>
        <w:spacing w:after="0" w:line="262" w:lineRule="auto"/>
        <w:ind w:left="426" w:hanging="284"/>
        <w:rPr>
          <w:rFonts w:cstheme="minorHAnsi"/>
          <w:szCs w:val="24"/>
        </w:rPr>
      </w:pPr>
      <w:r w:rsidRPr="0080738B">
        <w:rPr>
          <w:rFonts w:cstheme="minorHAnsi"/>
          <w:szCs w:val="24"/>
        </w:rPr>
        <w:t xml:space="preserve">Operação da roçadeira sem movimentos uniformes e retilíneos; </w:t>
      </w:r>
    </w:p>
    <w:p w14:paraId="3386B927" w14:textId="40332152" w:rsidR="00635075" w:rsidRDefault="00635075" w:rsidP="005F080E">
      <w:pPr>
        <w:numPr>
          <w:ilvl w:val="0"/>
          <w:numId w:val="19"/>
        </w:numPr>
        <w:spacing w:after="0" w:line="262" w:lineRule="auto"/>
        <w:ind w:left="426" w:hanging="284"/>
        <w:rPr>
          <w:rFonts w:cstheme="minorHAnsi"/>
          <w:szCs w:val="24"/>
        </w:rPr>
      </w:pPr>
      <w:r w:rsidRPr="0080738B">
        <w:rPr>
          <w:rFonts w:cstheme="minorHAnsi"/>
          <w:szCs w:val="24"/>
        </w:rPr>
        <w:t xml:space="preserve">Interromper o funcionamento do motor da roçadeira, durante a prova, sem justo motivo. </w:t>
      </w:r>
    </w:p>
    <w:p w14:paraId="04922FB1" w14:textId="77777777" w:rsidR="005F080E" w:rsidRPr="0080738B" w:rsidRDefault="005F080E" w:rsidP="005F080E">
      <w:pPr>
        <w:spacing w:after="0" w:line="262" w:lineRule="auto"/>
        <w:ind w:left="426" w:firstLine="0"/>
        <w:rPr>
          <w:rFonts w:cstheme="minorHAnsi"/>
          <w:szCs w:val="24"/>
        </w:rPr>
      </w:pPr>
    </w:p>
    <w:p w14:paraId="5279D326" w14:textId="77777777" w:rsidR="00635075" w:rsidRPr="005F080E" w:rsidRDefault="00635075" w:rsidP="00635075">
      <w:pPr>
        <w:spacing w:after="5" w:line="259" w:lineRule="auto"/>
        <w:ind w:left="10"/>
        <w:rPr>
          <w:rFonts w:cstheme="minorHAnsi"/>
          <w:b/>
          <w:szCs w:val="24"/>
        </w:rPr>
      </w:pPr>
      <w:r w:rsidRPr="005F080E">
        <w:rPr>
          <w:rFonts w:eastAsia="Times New Roman" w:cstheme="minorHAnsi"/>
          <w:b/>
          <w:szCs w:val="24"/>
        </w:rPr>
        <w:t xml:space="preserve">Faltas Médias: </w:t>
      </w:r>
    </w:p>
    <w:p w14:paraId="26A64BAC" w14:textId="77777777" w:rsidR="00635075" w:rsidRPr="0080738B" w:rsidRDefault="00635075" w:rsidP="00635075">
      <w:pPr>
        <w:numPr>
          <w:ilvl w:val="0"/>
          <w:numId w:val="20"/>
        </w:numPr>
        <w:spacing w:after="6" w:line="261" w:lineRule="auto"/>
        <w:ind w:left="428" w:right="1" w:hanging="286"/>
        <w:rPr>
          <w:rFonts w:cstheme="minorHAnsi"/>
          <w:szCs w:val="24"/>
        </w:rPr>
      </w:pPr>
      <w:r w:rsidRPr="0080738B">
        <w:rPr>
          <w:rFonts w:cstheme="minorHAnsi"/>
          <w:szCs w:val="24"/>
        </w:rPr>
        <w:t xml:space="preserve">Não limpar/rastelar e organizar o ambiente onde desenvolveu as atividades, após a conclusão da prova; </w:t>
      </w:r>
    </w:p>
    <w:p w14:paraId="54B1CA6B" w14:textId="77777777" w:rsidR="00635075" w:rsidRPr="0080738B" w:rsidRDefault="00635075" w:rsidP="00635075">
      <w:pPr>
        <w:numPr>
          <w:ilvl w:val="0"/>
          <w:numId w:val="20"/>
        </w:numPr>
        <w:spacing w:after="3" w:line="261" w:lineRule="auto"/>
        <w:ind w:left="428" w:right="1" w:hanging="286"/>
        <w:rPr>
          <w:rFonts w:cstheme="minorHAnsi"/>
          <w:szCs w:val="24"/>
        </w:rPr>
      </w:pPr>
      <w:r w:rsidRPr="0080738B">
        <w:rPr>
          <w:rFonts w:cstheme="minorHAnsi"/>
          <w:szCs w:val="24"/>
        </w:rPr>
        <w:t xml:space="preserve">Concluir roçada irregular (sem nivelamento da vegetação); </w:t>
      </w:r>
    </w:p>
    <w:p w14:paraId="43AF48E8" w14:textId="77777777" w:rsidR="00635075" w:rsidRPr="0080738B" w:rsidRDefault="00635075" w:rsidP="00635075">
      <w:pPr>
        <w:numPr>
          <w:ilvl w:val="0"/>
          <w:numId w:val="20"/>
        </w:numPr>
        <w:spacing w:after="6" w:line="261" w:lineRule="auto"/>
        <w:ind w:left="428" w:right="1" w:hanging="286"/>
        <w:rPr>
          <w:rFonts w:cstheme="minorHAnsi"/>
          <w:szCs w:val="24"/>
        </w:rPr>
      </w:pPr>
      <w:r w:rsidRPr="0080738B">
        <w:rPr>
          <w:rFonts w:cstheme="minorHAnsi"/>
          <w:szCs w:val="24"/>
        </w:rPr>
        <w:t xml:space="preserve">Utilização da roçadeira para finalidade diversa da proposta na prova; </w:t>
      </w:r>
    </w:p>
    <w:p w14:paraId="368CC48C" w14:textId="77777777" w:rsidR="00635075" w:rsidRPr="0080738B" w:rsidRDefault="00635075" w:rsidP="00635075">
      <w:pPr>
        <w:numPr>
          <w:ilvl w:val="0"/>
          <w:numId w:val="20"/>
        </w:numPr>
        <w:spacing w:after="3" w:line="261" w:lineRule="auto"/>
        <w:ind w:left="428" w:right="1" w:hanging="286"/>
        <w:rPr>
          <w:rFonts w:cstheme="minorHAnsi"/>
          <w:szCs w:val="24"/>
        </w:rPr>
      </w:pPr>
      <w:r w:rsidRPr="0080738B">
        <w:rPr>
          <w:rFonts w:cstheme="minorHAnsi"/>
          <w:szCs w:val="24"/>
        </w:rPr>
        <w:t xml:space="preserve">Engasgar/entupir a lâmina/fio de corte da roçadeira com vegetação densa e/ou entrelaçada; </w:t>
      </w:r>
    </w:p>
    <w:p w14:paraId="4223876B" w14:textId="77777777" w:rsidR="005F080E" w:rsidRDefault="00635075" w:rsidP="00635075">
      <w:pPr>
        <w:numPr>
          <w:ilvl w:val="0"/>
          <w:numId w:val="20"/>
        </w:numPr>
        <w:spacing w:after="4" w:line="261" w:lineRule="auto"/>
        <w:ind w:left="428" w:right="1" w:hanging="286"/>
        <w:rPr>
          <w:rFonts w:cstheme="minorHAnsi"/>
          <w:szCs w:val="24"/>
        </w:rPr>
      </w:pPr>
      <w:r w:rsidRPr="0080738B">
        <w:rPr>
          <w:rFonts w:cstheme="minorHAnsi"/>
          <w:szCs w:val="24"/>
        </w:rPr>
        <w:t xml:space="preserve">Não conseguir ligar a roçadeira em até três puxadas do sistema de arranque; </w:t>
      </w:r>
    </w:p>
    <w:p w14:paraId="515D07A6" w14:textId="4F9E51FD" w:rsidR="00635075" w:rsidRPr="0080738B" w:rsidRDefault="00635075" w:rsidP="00635075">
      <w:pPr>
        <w:numPr>
          <w:ilvl w:val="0"/>
          <w:numId w:val="20"/>
        </w:numPr>
        <w:spacing w:after="4" w:line="261" w:lineRule="auto"/>
        <w:ind w:left="428" w:right="1" w:hanging="286"/>
        <w:rPr>
          <w:rFonts w:cstheme="minorHAnsi"/>
          <w:szCs w:val="24"/>
        </w:rPr>
      </w:pPr>
      <w:r w:rsidRPr="0080738B">
        <w:rPr>
          <w:rFonts w:cstheme="minorHAnsi"/>
          <w:szCs w:val="24"/>
        </w:rPr>
        <w:t>Afogar a roçadeira na tentativa de lig</w:t>
      </w:r>
      <w:r w:rsidR="005F080E">
        <w:rPr>
          <w:rFonts w:cstheme="minorHAnsi"/>
          <w:szCs w:val="24"/>
        </w:rPr>
        <w:t>á</w:t>
      </w:r>
      <w:r w:rsidRPr="0080738B">
        <w:rPr>
          <w:rFonts w:cstheme="minorHAnsi"/>
          <w:szCs w:val="24"/>
        </w:rPr>
        <w:t xml:space="preserve">-la; </w:t>
      </w:r>
    </w:p>
    <w:p w14:paraId="5AEEB8AD" w14:textId="77777777" w:rsidR="005F080E" w:rsidRDefault="00635075" w:rsidP="005F080E">
      <w:pPr>
        <w:numPr>
          <w:ilvl w:val="0"/>
          <w:numId w:val="20"/>
        </w:numPr>
        <w:spacing w:after="3" w:line="260" w:lineRule="auto"/>
        <w:ind w:left="428" w:right="1" w:hanging="286"/>
        <w:rPr>
          <w:rFonts w:cstheme="minorHAnsi"/>
          <w:szCs w:val="24"/>
        </w:rPr>
      </w:pPr>
      <w:r w:rsidRPr="0080738B">
        <w:rPr>
          <w:rFonts w:cstheme="minorHAnsi"/>
          <w:szCs w:val="24"/>
        </w:rPr>
        <w:t xml:space="preserve">Derrubar a roçadeira no chão e/ou deixa-la desengatar do ilhós do gancho do cinturão; </w:t>
      </w:r>
    </w:p>
    <w:p w14:paraId="77CD5C9A" w14:textId="718AD40E" w:rsidR="005F080E" w:rsidRDefault="00635075" w:rsidP="00635075">
      <w:pPr>
        <w:numPr>
          <w:ilvl w:val="0"/>
          <w:numId w:val="20"/>
        </w:numPr>
        <w:spacing w:after="3" w:line="260" w:lineRule="auto"/>
        <w:ind w:left="428" w:right="1" w:hanging="286"/>
        <w:rPr>
          <w:rFonts w:cstheme="minorHAnsi"/>
          <w:szCs w:val="24"/>
        </w:rPr>
      </w:pPr>
      <w:r w:rsidRPr="0080738B">
        <w:rPr>
          <w:rFonts w:cstheme="minorHAnsi"/>
          <w:szCs w:val="24"/>
        </w:rPr>
        <w:t xml:space="preserve">Postura incorreta ou inadequada na realização da tarefa (ergonomia); </w:t>
      </w:r>
    </w:p>
    <w:p w14:paraId="75F60815" w14:textId="0A73B05D" w:rsidR="005F080E" w:rsidRDefault="005F080E" w:rsidP="00635075">
      <w:pPr>
        <w:numPr>
          <w:ilvl w:val="0"/>
          <w:numId w:val="20"/>
        </w:numPr>
        <w:spacing w:after="3" w:line="260" w:lineRule="auto"/>
        <w:ind w:left="428" w:right="1" w:hanging="286"/>
        <w:rPr>
          <w:rFonts w:cstheme="minorHAnsi"/>
          <w:szCs w:val="24"/>
        </w:rPr>
      </w:pPr>
      <w:r>
        <w:rPr>
          <w:rFonts w:cstheme="minorHAnsi"/>
          <w:szCs w:val="24"/>
        </w:rPr>
        <w:t xml:space="preserve">Investir   a roçadeira contra vegetação “não </w:t>
      </w:r>
      <w:proofErr w:type="spellStart"/>
      <w:r>
        <w:rPr>
          <w:rFonts w:cstheme="minorHAnsi"/>
          <w:szCs w:val="24"/>
        </w:rPr>
        <w:t>roçável</w:t>
      </w:r>
      <w:proofErr w:type="spellEnd"/>
      <w:r>
        <w:rPr>
          <w:rFonts w:cstheme="minorHAnsi"/>
          <w:szCs w:val="24"/>
        </w:rPr>
        <w:t>”;</w:t>
      </w:r>
    </w:p>
    <w:p w14:paraId="13418DB8" w14:textId="4229E21B" w:rsidR="005F080E" w:rsidRDefault="005F080E" w:rsidP="00635075">
      <w:pPr>
        <w:numPr>
          <w:ilvl w:val="0"/>
          <w:numId w:val="20"/>
        </w:numPr>
        <w:spacing w:after="3" w:line="260" w:lineRule="auto"/>
        <w:ind w:left="428" w:right="1" w:hanging="286"/>
        <w:rPr>
          <w:rFonts w:cstheme="minorHAnsi"/>
          <w:szCs w:val="24"/>
        </w:rPr>
      </w:pPr>
      <w:r>
        <w:rPr>
          <w:rFonts w:cstheme="minorHAnsi"/>
          <w:szCs w:val="24"/>
        </w:rPr>
        <w:t>Manuseio impróprio e/ou desorganização dos itens utilizados na atividade.</w:t>
      </w:r>
    </w:p>
    <w:p w14:paraId="2F8C6EC7" w14:textId="5D3D0EF5" w:rsidR="005F080E" w:rsidRDefault="005F080E" w:rsidP="005F080E">
      <w:pPr>
        <w:spacing w:after="3" w:line="260" w:lineRule="auto"/>
        <w:ind w:left="428" w:right="1" w:firstLine="0"/>
        <w:rPr>
          <w:rFonts w:cstheme="minorHAnsi"/>
          <w:szCs w:val="24"/>
        </w:rPr>
      </w:pPr>
    </w:p>
    <w:p w14:paraId="7D26DC54" w14:textId="77777777" w:rsidR="00635075" w:rsidRPr="005F080E" w:rsidRDefault="00635075" w:rsidP="00635075">
      <w:pPr>
        <w:spacing w:after="7" w:line="259" w:lineRule="auto"/>
        <w:ind w:left="10"/>
        <w:rPr>
          <w:rFonts w:cstheme="minorHAnsi"/>
          <w:b/>
          <w:szCs w:val="24"/>
        </w:rPr>
      </w:pPr>
      <w:r w:rsidRPr="005F080E">
        <w:rPr>
          <w:rFonts w:eastAsia="Times New Roman" w:cstheme="minorHAnsi"/>
          <w:b/>
          <w:szCs w:val="24"/>
        </w:rPr>
        <w:t xml:space="preserve">Faltas Graves: </w:t>
      </w:r>
    </w:p>
    <w:p w14:paraId="56DF868A" w14:textId="77777777" w:rsidR="00635075" w:rsidRPr="0080738B" w:rsidRDefault="00635075" w:rsidP="00635075">
      <w:pPr>
        <w:numPr>
          <w:ilvl w:val="0"/>
          <w:numId w:val="21"/>
        </w:numPr>
        <w:spacing w:after="3" w:line="261" w:lineRule="auto"/>
        <w:ind w:right="1" w:hanging="286"/>
        <w:rPr>
          <w:rFonts w:cstheme="minorHAnsi"/>
          <w:szCs w:val="24"/>
        </w:rPr>
      </w:pPr>
      <w:r w:rsidRPr="0080738B">
        <w:rPr>
          <w:rFonts w:cstheme="minorHAnsi"/>
          <w:szCs w:val="24"/>
        </w:rPr>
        <w:t xml:space="preserve">Ao final da tarefa, deixar de limpar o ambiente de trabalho (ferramentas e resíduos); </w:t>
      </w:r>
    </w:p>
    <w:p w14:paraId="58393812" w14:textId="77777777" w:rsidR="00635075" w:rsidRPr="0080738B" w:rsidRDefault="00635075" w:rsidP="00635075">
      <w:pPr>
        <w:numPr>
          <w:ilvl w:val="0"/>
          <w:numId w:val="21"/>
        </w:numPr>
        <w:spacing w:after="6" w:line="261" w:lineRule="auto"/>
        <w:ind w:right="1" w:hanging="286"/>
        <w:rPr>
          <w:rFonts w:cstheme="minorHAnsi"/>
          <w:szCs w:val="24"/>
        </w:rPr>
      </w:pPr>
      <w:r w:rsidRPr="0080738B">
        <w:rPr>
          <w:rFonts w:cstheme="minorHAnsi"/>
          <w:szCs w:val="24"/>
        </w:rPr>
        <w:lastRenderedPageBreak/>
        <w:t xml:space="preserve">Demonstrar improdutividade: não concluir a metragem de roçada no tempo da prova; </w:t>
      </w:r>
    </w:p>
    <w:p w14:paraId="2628DF82" w14:textId="77777777" w:rsidR="00635075" w:rsidRPr="0080738B" w:rsidRDefault="00635075" w:rsidP="00635075">
      <w:pPr>
        <w:numPr>
          <w:ilvl w:val="0"/>
          <w:numId w:val="21"/>
        </w:numPr>
        <w:spacing w:after="3" w:line="261" w:lineRule="auto"/>
        <w:ind w:right="1" w:hanging="286"/>
        <w:rPr>
          <w:rFonts w:cstheme="minorHAnsi"/>
          <w:szCs w:val="24"/>
        </w:rPr>
      </w:pPr>
      <w:r w:rsidRPr="0080738B">
        <w:rPr>
          <w:rFonts w:cstheme="minorHAnsi"/>
          <w:szCs w:val="24"/>
        </w:rPr>
        <w:t xml:space="preserve">Danificar a lâmina/fio de corte da roçadeira; </w:t>
      </w:r>
    </w:p>
    <w:p w14:paraId="09135752" w14:textId="77777777" w:rsidR="00635075" w:rsidRPr="0080738B" w:rsidRDefault="00635075" w:rsidP="00635075">
      <w:pPr>
        <w:numPr>
          <w:ilvl w:val="0"/>
          <w:numId w:val="21"/>
        </w:numPr>
        <w:spacing w:after="6" w:line="261" w:lineRule="auto"/>
        <w:ind w:right="1" w:hanging="286"/>
        <w:rPr>
          <w:rFonts w:cstheme="minorHAnsi"/>
          <w:szCs w:val="24"/>
        </w:rPr>
      </w:pPr>
      <w:r w:rsidRPr="0080738B">
        <w:rPr>
          <w:rFonts w:cstheme="minorHAnsi"/>
          <w:szCs w:val="24"/>
        </w:rPr>
        <w:t xml:space="preserve">Fazer uso da roçadeira de modo a projetar cascalho; </w:t>
      </w:r>
    </w:p>
    <w:p w14:paraId="46099724" w14:textId="77777777" w:rsidR="00635075" w:rsidRPr="0080738B" w:rsidRDefault="00635075" w:rsidP="00635075">
      <w:pPr>
        <w:numPr>
          <w:ilvl w:val="0"/>
          <w:numId w:val="21"/>
        </w:numPr>
        <w:spacing w:after="6" w:line="261" w:lineRule="auto"/>
        <w:ind w:right="1" w:hanging="286"/>
        <w:rPr>
          <w:rFonts w:cstheme="minorHAnsi"/>
          <w:szCs w:val="24"/>
        </w:rPr>
      </w:pPr>
      <w:r w:rsidRPr="0080738B">
        <w:rPr>
          <w:rFonts w:cstheme="minorHAnsi"/>
          <w:szCs w:val="24"/>
        </w:rPr>
        <w:t xml:space="preserve">Colocar a roçadeira em funcionamento sem observar todos os aspectos de segurança do operador; </w:t>
      </w:r>
    </w:p>
    <w:p w14:paraId="78F81C50" w14:textId="77777777" w:rsidR="00635075" w:rsidRPr="0080738B" w:rsidRDefault="00635075" w:rsidP="00635075">
      <w:pPr>
        <w:numPr>
          <w:ilvl w:val="0"/>
          <w:numId w:val="21"/>
        </w:numPr>
        <w:spacing w:after="3" w:line="261" w:lineRule="auto"/>
        <w:ind w:right="1" w:hanging="286"/>
        <w:rPr>
          <w:rFonts w:cstheme="minorHAnsi"/>
          <w:szCs w:val="24"/>
        </w:rPr>
      </w:pPr>
      <w:r w:rsidRPr="0080738B">
        <w:rPr>
          <w:rFonts w:cstheme="minorHAnsi"/>
          <w:szCs w:val="24"/>
        </w:rPr>
        <w:t xml:space="preserve">Inabilidade com a roçadeira; </w:t>
      </w:r>
    </w:p>
    <w:p w14:paraId="616319E7" w14:textId="77777777" w:rsidR="00635075" w:rsidRPr="0080738B" w:rsidRDefault="00635075" w:rsidP="00635075">
      <w:pPr>
        <w:numPr>
          <w:ilvl w:val="0"/>
          <w:numId w:val="21"/>
        </w:numPr>
        <w:spacing w:after="212" w:line="261" w:lineRule="auto"/>
        <w:ind w:right="1" w:hanging="286"/>
        <w:rPr>
          <w:rFonts w:cstheme="minorHAnsi"/>
          <w:szCs w:val="24"/>
        </w:rPr>
      </w:pPr>
      <w:r w:rsidRPr="0080738B">
        <w:rPr>
          <w:rFonts w:cstheme="minorHAnsi"/>
          <w:szCs w:val="24"/>
        </w:rPr>
        <w:t xml:space="preserve">Exceder o tempo máximo de execução da prova. </w:t>
      </w:r>
    </w:p>
    <w:p w14:paraId="31E5A20A" w14:textId="77777777" w:rsidR="00635075" w:rsidRPr="005F080E" w:rsidRDefault="00635075" w:rsidP="00635075">
      <w:pPr>
        <w:spacing w:after="8" w:line="259" w:lineRule="auto"/>
        <w:ind w:left="10"/>
        <w:rPr>
          <w:rFonts w:cstheme="minorHAnsi"/>
          <w:b/>
          <w:szCs w:val="24"/>
        </w:rPr>
      </w:pPr>
      <w:r w:rsidRPr="005F080E">
        <w:rPr>
          <w:rFonts w:eastAsia="Times New Roman" w:cstheme="minorHAnsi"/>
          <w:b/>
          <w:szCs w:val="24"/>
        </w:rPr>
        <w:t xml:space="preserve">Faltas Eliminatórias: </w:t>
      </w:r>
    </w:p>
    <w:p w14:paraId="51861B6B" w14:textId="11041BF1" w:rsidR="00635075" w:rsidRDefault="005F080E" w:rsidP="00635075">
      <w:pPr>
        <w:tabs>
          <w:tab w:val="center" w:pos="2213"/>
        </w:tabs>
        <w:spacing w:after="3"/>
        <w:ind w:firstLine="0"/>
        <w:jc w:val="left"/>
        <w:rPr>
          <w:rFonts w:cstheme="minorHAnsi"/>
          <w:szCs w:val="24"/>
        </w:rPr>
      </w:pPr>
      <w:proofErr w:type="gramStart"/>
      <w:r>
        <w:rPr>
          <w:rFonts w:cstheme="minorHAnsi"/>
          <w:szCs w:val="24"/>
        </w:rPr>
        <w:t>1) Não</w:t>
      </w:r>
      <w:proofErr w:type="gramEnd"/>
      <w:r>
        <w:rPr>
          <w:rFonts w:cstheme="minorHAnsi"/>
          <w:szCs w:val="24"/>
        </w:rPr>
        <w:t xml:space="preserve"> usar nenhum dos </w:t>
      </w:r>
      <w:proofErr w:type="spellStart"/>
      <w:r>
        <w:rPr>
          <w:rFonts w:cstheme="minorHAnsi"/>
          <w:szCs w:val="24"/>
        </w:rPr>
        <w:t>EPI’s</w:t>
      </w:r>
      <w:proofErr w:type="spellEnd"/>
      <w:r>
        <w:rPr>
          <w:rFonts w:cstheme="minorHAnsi"/>
          <w:szCs w:val="24"/>
        </w:rPr>
        <w:t xml:space="preserve"> disponíveis na prova;</w:t>
      </w:r>
    </w:p>
    <w:p w14:paraId="65B09EAD" w14:textId="43CC4FC5" w:rsidR="005F080E" w:rsidRDefault="005F080E" w:rsidP="00635075">
      <w:pPr>
        <w:tabs>
          <w:tab w:val="center" w:pos="2213"/>
        </w:tabs>
        <w:spacing w:after="3"/>
        <w:ind w:firstLine="0"/>
        <w:jc w:val="left"/>
        <w:rPr>
          <w:rFonts w:cstheme="minorHAnsi"/>
          <w:szCs w:val="24"/>
        </w:rPr>
      </w:pPr>
      <w:proofErr w:type="gramStart"/>
      <w:r>
        <w:rPr>
          <w:rFonts w:cstheme="minorHAnsi"/>
          <w:szCs w:val="24"/>
        </w:rPr>
        <w:t>2) Provocar</w:t>
      </w:r>
      <w:proofErr w:type="gramEnd"/>
      <w:r>
        <w:rPr>
          <w:rFonts w:cstheme="minorHAnsi"/>
          <w:szCs w:val="24"/>
        </w:rPr>
        <w:t xml:space="preserve"> acidente durante a Prova</w:t>
      </w:r>
    </w:p>
    <w:p w14:paraId="101D0779" w14:textId="0B68A7B6" w:rsidR="005F080E" w:rsidRPr="0080738B" w:rsidRDefault="005F080E" w:rsidP="00635075">
      <w:pPr>
        <w:tabs>
          <w:tab w:val="center" w:pos="2213"/>
        </w:tabs>
        <w:spacing w:after="3"/>
        <w:ind w:firstLine="0"/>
        <w:jc w:val="left"/>
        <w:rPr>
          <w:rFonts w:cstheme="minorHAnsi"/>
          <w:szCs w:val="24"/>
        </w:rPr>
      </w:pPr>
      <w:proofErr w:type="gramStart"/>
      <w:r>
        <w:rPr>
          <w:rFonts w:cstheme="minorHAnsi"/>
          <w:szCs w:val="24"/>
        </w:rPr>
        <w:t>3) Não</w:t>
      </w:r>
      <w:proofErr w:type="gramEnd"/>
      <w:r>
        <w:rPr>
          <w:rFonts w:cstheme="minorHAnsi"/>
          <w:szCs w:val="24"/>
        </w:rPr>
        <w:t xml:space="preserve"> conseguir colocar em funcionamento a roçadeira.</w:t>
      </w:r>
    </w:p>
    <w:p w14:paraId="60AC57F8" w14:textId="32F5256A" w:rsidR="00034B90" w:rsidRDefault="00034B90" w:rsidP="00FE29B5">
      <w:pPr>
        <w:rPr>
          <w:rFonts w:cstheme="minorHAnsi"/>
          <w:szCs w:val="24"/>
        </w:rPr>
      </w:pPr>
      <w:bookmarkStart w:id="0" w:name="_GoBack"/>
      <w:bookmarkEnd w:id="0"/>
    </w:p>
    <w:sectPr w:rsidR="00034B90" w:rsidSect="00962BF6">
      <w:headerReference w:type="default" r:id="rId7"/>
      <w:footerReference w:type="default" r:id="rId8"/>
      <w:pgSz w:w="11906" w:h="16838"/>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BBA4D" w14:textId="77777777" w:rsidR="00DA3EBB" w:rsidRDefault="00DA3EBB" w:rsidP="00CA0109">
      <w:pPr>
        <w:spacing w:after="0" w:line="240" w:lineRule="auto"/>
      </w:pPr>
      <w:r>
        <w:separator/>
      </w:r>
    </w:p>
  </w:endnote>
  <w:endnote w:type="continuationSeparator" w:id="0">
    <w:p w14:paraId="4E1CDAE3" w14:textId="77777777" w:rsidR="00DA3EBB" w:rsidRDefault="00DA3EBB" w:rsidP="00CA0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03FBF" w14:textId="18437AF5" w:rsidR="00CA0109" w:rsidRPr="00CA0109" w:rsidRDefault="00CA0109" w:rsidP="00CA0109">
    <w:pPr>
      <w:pStyle w:val="Rodap"/>
      <w:pBdr>
        <w:bottom w:val="double" w:sz="6" w:space="1" w:color="auto"/>
      </w:pBdr>
      <w:rPr>
        <w:sz w:val="22"/>
      </w:rPr>
    </w:pPr>
    <w:bookmarkStart w:id="2" w:name="_Hlk159922856"/>
    <w:r w:rsidRPr="00CA0109">
      <w:rPr>
        <w:sz w:val="22"/>
      </w:rPr>
      <w:ptab w:relativeTo="margin" w:alignment="left" w:leader="none"/>
    </w:r>
    <w:r w:rsidRPr="00CA0109">
      <w:rPr>
        <w:sz w:val="22"/>
      </w:rPr>
      <w:ptab w:relativeTo="indent" w:alignment="center" w:leader="none"/>
    </w:r>
  </w:p>
  <w:p w14:paraId="1FEA399C" w14:textId="373B45E5" w:rsidR="00CA0109" w:rsidRPr="00CA0109" w:rsidRDefault="00F73C8A" w:rsidP="00CA0109">
    <w:pPr>
      <w:pStyle w:val="Rodap"/>
      <w:jc w:val="center"/>
      <w:rPr>
        <w:rFonts w:ascii="Palatino Linotype" w:hAnsi="Palatino Linotype"/>
        <w:sz w:val="22"/>
      </w:rPr>
    </w:pPr>
    <w:r>
      <w:rPr>
        <w:rFonts w:ascii="Palatino Linotype" w:hAnsi="Palatino Linotype"/>
        <w:sz w:val="22"/>
      </w:rPr>
      <w:t>Rua Humaitá, 37</w:t>
    </w:r>
    <w:r w:rsidR="00CA0109" w:rsidRPr="00CA0109">
      <w:rPr>
        <w:rFonts w:ascii="Palatino Linotype" w:hAnsi="Palatino Linotype"/>
        <w:sz w:val="22"/>
      </w:rPr>
      <w:t xml:space="preserve"> – Fone </w:t>
    </w:r>
    <w:r w:rsidR="00081271">
      <w:rPr>
        <w:rFonts w:ascii="Palatino Linotype" w:hAnsi="Palatino Linotype"/>
        <w:sz w:val="22"/>
      </w:rPr>
      <w:t>0800 090 1083</w:t>
    </w:r>
    <w:r w:rsidR="00CA0109" w:rsidRPr="00CA0109">
      <w:rPr>
        <w:rFonts w:ascii="Palatino Linotype" w:hAnsi="Palatino Linotype"/>
        <w:sz w:val="22"/>
      </w:rPr>
      <w:t xml:space="preserve"> – CEP: 98.140-000 </w:t>
    </w:r>
  </w:p>
  <w:p w14:paraId="1CBFAE96" w14:textId="7A37516A" w:rsidR="00CA0109" w:rsidRPr="00CA0109" w:rsidRDefault="00CA0109" w:rsidP="00CA0109">
    <w:pPr>
      <w:pStyle w:val="Rodap"/>
      <w:jc w:val="center"/>
      <w:rPr>
        <w:rFonts w:ascii="Palatino Linotype" w:hAnsi="Palatino Linotype"/>
        <w:sz w:val="22"/>
      </w:rPr>
    </w:pPr>
    <w:r w:rsidRPr="00CA0109">
      <w:rPr>
        <w:rFonts w:ascii="Palatino Linotype" w:hAnsi="Palatino Linotype"/>
        <w:sz w:val="22"/>
      </w:rPr>
      <w:t xml:space="preserve">E-mail: </w:t>
    </w:r>
    <w:hyperlink r:id="rId1" w:history="1">
      <w:r w:rsidR="00F73C8A" w:rsidRPr="00FE49E7">
        <w:rPr>
          <w:rStyle w:val="Hyperlink"/>
          <w:rFonts w:ascii="Palatino Linotype" w:hAnsi="Palatino Linotype"/>
          <w:sz w:val="22"/>
        </w:rPr>
        <w:t>saude@quevedos.rs.gov.br</w:t>
      </w:r>
    </w:hyperlink>
    <w:r w:rsidRPr="00CA0109">
      <w:rPr>
        <w:rFonts w:ascii="Palatino Linotype" w:hAnsi="Palatino Linotype"/>
        <w:sz w:val="22"/>
      </w:rPr>
      <w:t xml:space="preserve"> – Homepage: </w:t>
    </w:r>
    <w:r w:rsidRPr="00CA0109">
      <w:rPr>
        <w:rFonts w:ascii="Palatino Linotype" w:hAnsi="Palatino Linotype" w:cs="Arial"/>
        <w:sz w:val="22"/>
        <w:shd w:val="clear" w:color="auto" w:fill="FFFFFF"/>
      </w:rPr>
      <w:t>www.quevedos.rs.gov.br</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75A8E" w14:textId="77777777" w:rsidR="00DA3EBB" w:rsidRDefault="00DA3EBB" w:rsidP="00CA0109">
      <w:pPr>
        <w:spacing w:after="0" w:line="240" w:lineRule="auto"/>
      </w:pPr>
      <w:r>
        <w:separator/>
      </w:r>
    </w:p>
  </w:footnote>
  <w:footnote w:type="continuationSeparator" w:id="0">
    <w:p w14:paraId="6CE1808F" w14:textId="77777777" w:rsidR="00DA3EBB" w:rsidRDefault="00DA3EBB" w:rsidP="00CA0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4D064" w14:textId="06630552" w:rsidR="00CA0109" w:rsidRPr="003F0930" w:rsidRDefault="00CA0109" w:rsidP="00CA0109">
    <w:pPr>
      <w:pStyle w:val="Cabealho"/>
      <w:tabs>
        <w:tab w:val="clear" w:pos="4252"/>
        <w:tab w:val="clear" w:pos="8504"/>
      </w:tabs>
      <w:jc w:val="center"/>
      <w:rPr>
        <w:rFonts w:ascii="Bodoni MT Black" w:hAnsi="Bodoni MT Black" w:cs="Arial"/>
        <w:b/>
        <w:bCs/>
        <w:i/>
        <w:sz w:val="28"/>
        <w:szCs w:val="28"/>
      </w:rPr>
    </w:pPr>
    <w:bookmarkStart w:id="1" w:name="_Hlk159922581"/>
    <w:r w:rsidRPr="003F0930">
      <w:rPr>
        <w:rFonts w:ascii="Bodoni MT Black" w:hAnsi="Bodoni MT Black"/>
        <w:noProof/>
        <w:lang w:eastAsia="pt-BR"/>
      </w:rPr>
      <w:drawing>
        <wp:anchor distT="0" distB="0" distL="114300" distR="114300" simplePos="0" relativeHeight="251660288" behindDoc="1" locked="0" layoutInCell="1" allowOverlap="1" wp14:anchorId="166D8EF4" wp14:editId="310F855E">
          <wp:simplePos x="0" y="0"/>
          <wp:positionH relativeFrom="column">
            <wp:posOffset>4836795</wp:posOffset>
          </wp:positionH>
          <wp:positionV relativeFrom="paragraph">
            <wp:posOffset>-201930</wp:posOffset>
          </wp:positionV>
          <wp:extent cx="1205230" cy="1018540"/>
          <wp:effectExtent l="0" t="0" r="13970" b="10160"/>
          <wp:wrapNone/>
          <wp:docPr id="1524745736" name="Imagem 2" descr="http://www.camaraquevedos.rs.gov.br/img/map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5" descr="http://www.camaraquevedos.rs.gov.br/img/mapa.gif"/>
                  <pic:cNvPicPr>
                    <a:picLocks noChangeAspect="1" noChangeArrowheads="1"/>
                  </pic:cNvPicPr>
                </pic:nvPicPr>
                <pic:blipFill>
                  <a:blip r:embed="rId1" r:link="rId2">
                    <a:clrChange>
                      <a:clrFrom>
                        <a:srgbClr val="FFFFFF"/>
                      </a:clrFrom>
                      <a:clrTo>
                        <a:srgbClr val="FFFFFF">
                          <a:alpha val="0"/>
                        </a:srgbClr>
                      </a:clrTo>
                    </a:clrChange>
                    <a:lum bright="-6000" contrast="-18000"/>
                    <a:extLst>
                      <a:ext uri="{28A0092B-C50C-407E-A947-70E740481C1C}">
                        <a14:useLocalDpi xmlns:a14="http://schemas.microsoft.com/office/drawing/2010/main" val="0"/>
                      </a:ext>
                    </a:extLst>
                  </a:blip>
                  <a:srcRect/>
                  <a:stretch>
                    <a:fillRect/>
                  </a:stretch>
                </pic:blipFill>
                <pic:spPr bwMode="auto">
                  <a:xfrm>
                    <a:off x="0" y="0"/>
                    <a:ext cx="1205230"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930">
      <w:rPr>
        <w:rFonts w:ascii="Bodoni MT Black" w:hAnsi="Bodoni MT Black" w:cs="Arial"/>
        <w:b/>
        <w:bCs/>
        <w:i/>
        <w:noProof/>
        <w:sz w:val="28"/>
        <w:szCs w:val="28"/>
        <w:lang w:eastAsia="pt-BR"/>
      </w:rPr>
      <w:drawing>
        <wp:anchor distT="0" distB="0" distL="114300" distR="114300" simplePos="0" relativeHeight="251659264" behindDoc="1" locked="0" layoutInCell="1" allowOverlap="1" wp14:anchorId="0411F731" wp14:editId="284FB288">
          <wp:simplePos x="0" y="0"/>
          <wp:positionH relativeFrom="column">
            <wp:posOffset>-396875</wp:posOffset>
          </wp:positionH>
          <wp:positionV relativeFrom="paragraph">
            <wp:posOffset>-120015</wp:posOffset>
          </wp:positionV>
          <wp:extent cx="791210" cy="870585"/>
          <wp:effectExtent l="0" t="0" r="0" b="5715"/>
          <wp:wrapNone/>
          <wp:docPr id="3661084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clrChange>
                      <a:clrFrom>
                        <a:srgbClr val="EBF2FA"/>
                      </a:clrFrom>
                      <a:clrTo>
                        <a:srgbClr val="EBF2FA">
                          <a:alpha val="0"/>
                        </a:srgbClr>
                      </a:clrTo>
                    </a:clrChange>
                    <a:lum bright="12000" contrast="72000"/>
                    <a:extLst>
                      <a:ext uri="{28A0092B-C50C-407E-A947-70E740481C1C}">
                        <a14:useLocalDpi xmlns:a14="http://schemas.microsoft.com/office/drawing/2010/main" val="0"/>
                      </a:ext>
                    </a:extLst>
                  </a:blip>
                  <a:srcRect/>
                  <a:stretch>
                    <a:fillRect/>
                  </a:stretch>
                </pic:blipFill>
                <pic:spPr bwMode="auto">
                  <a:xfrm>
                    <a:off x="0" y="0"/>
                    <a:ext cx="791210"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930">
      <w:rPr>
        <w:rFonts w:ascii="Bodoni MT Black" w:hAnsi="Bodoni MT Black" w:cs="Arial"/>
        <w:b/>
        <w:bCs/>
        <w:i/>
        <w:sz w:val="28"/>
        <w:szCs w:val="28"/>
      </w:rPr>
      <w:t>PREFEITURA DE QUEVEDOS</w:t>
    </w:r>
  </w:p>
  <w:p w14:paraId="2AFB7202" w14:textId="77777777" w:rsidR="00CA0109" w:rsidRPr="00D138FB" w:rsidRDefault="00CA0109" w:rsidP="00CA0109">
    <w:pPr>
      <w:pStyle w:val="Cabealho"/>
      <w:pBdr>
        <w:bottom w:val="double" w:sz="6" w:space="1" w:color="auto"/>
      </w:pBdr>
      <w:tabs>
        <w:tab w:val="clear" w:pos="4252"/>
        <w:tab w:val="clear" w:pos="8504"/>
      </w:tabs>
      <w:jc w:val="center"/>
      <w:rPr>
        <w:rFonts w:ascii="Palatino Linotype" w:hAnsi="Palatino Linotype" w:cs="Arial"/>
        <w:b/>
        <w:bCs/>
        <w:i/>
        <w:sz w:val="22"/>
      </w:rPr>
    </w:pPr>
    <w:r w:rsidRPr="00D138FB">
      <w:rPr>
        <w:rFonts w:ascii="Palatino Linotype" w:hAnsi="Palatino Linotype" w:cs="Arial"/>
        <w:b/>
        <w:bCs/>
        <w:i/>
        <w:sz w:val="22"/>
      </w:rPr>
      <w:t xml:space="preserve">Estado do Rio Grande do Sul </w:t>
    </w:r>
  </w:p>
  <w:p w14:paraId="0B517CDD" w14:textId="067A377D" w:rsidR="00CA0109" w:rsidRPr="00D138FB" w:rsidRDefault="000F5958" w:rsidP="00CA0109">
    <w:pPr>
      <w:pStyle w:val="Cabealho"/>
      <w:pBdr>
        <w:bottom w:val="double" w:sz="6" w:space="1" w:color="auto"/>
      </w:pBdr>
      <w:jc w:val="center"/>
      <w:rPr>
        <w:rFonts w:ascii="Palatino Linotype" w:hAnsi="Palatino Linotype" w:cs="Arial"/>
        <w:b/>
        <w:i/>
        <w:sz w:val="22"/>
      </w:rPr>
    </w:pPr>
    <w:r>
      <w:rPr>
        <w:rFonts w:ascii="Palatino Linotype" w:hAnsi="Palatino Linotype" w:cs="Arial"/>
        <w:b/>
        <w:i/>
        <w:sz w:val="22"/>
      </w:rPr>
      <w:t>3</w:t>
    </w:r>
    <w:r w:rsidR="00FA4D4D">
      <w:rPr>
        <w:rFonts w:ascii="Palatino Linotype" w:hAnsi="Palatino Linotype" w:cs="Arial"/>
        <w:b/>
        <w:i/>
        <w:sz w:val="22"/>
      </w:rPr>
      <w:t>3</w:t>
    </w:r>
    <w:r w:rsidR="00CA0109" w:rsidRPr="00D138FB">
      <w:rPr>
        <w:rFonts w:ascii="Palatino Linotype" w:hAnsi="Palatino Linotype" w:cs="Arial"/>
        <w:b/>
        <w:i/>
        <w:strike/>
        <w:sz w:val="22"/>
      </w:rPr>
      <w:t>º</w:t>
    </w:r>
    <w:r w:rsidR="00CA0109" w:rsidRPr="00D138FB">
      <w:rPr>
        <w:rFonts w:ascii="Palatino Linotype" w:hAnsi="Palatino Linotype" w:cs="Arial"/>
        <w:b/>
        <w:i/>
        <w:sz w:val="22"/>
      </w:rPr>
      <w:t xml:space="preserve"> de Emancipação Político-administrativa. </w:t>
    </w:r>
    <w:r>
      <w:rPr>
        <w:rFonts w:ascii="Palatino Linotype" w:hAnsi="Palatino Linotype" w:cs="Arial"/>
        <w:b/>
        <w:i/>
        <w:sz w:val="22"/>
      </w:rPr>
      <w:t>3</w:t>
    </w:r>
    <w:r w:rsidR="00FA4D4D">
      <w:rPr>
        <w:rFonts w:ascii="Palatino Linotype" w:hAnsi="Palatino Linotype" w:cs="Arial"/>
        <w:b/>
        <w:i/>
        <w:sz w:val="22"/>
      </w:rPr>
      <w:t>2</w:t>
    </w:r>
    <w:r w:rsidR="00CA0109" w:rsidRPr="00D138FB">
      <w:rPr>
        <w:rFonts w:ascii="Palatino Linotype" w:hAnsi="Palatino Linotype" w:cs="Arial"/>
        <w:b/>
        <w:i/>
        <w:strike/>
        <w:sz w:val="22"/>
      </w:rPr>
      <w:t>º</w:t>
    </w:r>
    <w:r w:rsidR="00CA0109" w:rsidRPr="00D138FB">
      <w:rPr>
        <w:rFonts w:ascii="Palatino Linotype" w:hAnsi="Palatino Linotype" w:cs="Arial"/>
        <w:b/>
        <w:i/>
        <w:sz w:val="22"/>
      </w:rPr>
      <w:t xml:space="preserve"> de Instalação do Município. </w:t>
    </w:r>
  </w:p>
  <w:p w14:paraId="502FDE5C" w14:textId="4FD7FED2" w:rsidR="00CA0109" w:rsidRDefault="00CA0109" w:rsidP="00CA0109">
    <w:pPr>
      <w:pStyle w:val="Cabealho"/>
      <w:pBdr>
        <w:bottom w:val="double" w:sz="6" w:space="1" w:color="auto"/>
      </w:pBdr>
      <w:jc w:val="center"/>
      <w:rPr>
        <w:rFonts w:ascii="Palatino Linotype" w:hAnsi="Palatino Linotype" w:cs="Arial"/>
        <w:b/>
        <w:i/>
        <w:sz w:val="22"/>
      </w:rPr>
    </w:pPr>
    <w:r>
      <w:rPr>
        <w:rFonts w:ascii="Palatino Linotype" w:hAnsi="Palatino Linotype" w:cs="Arial"/>
        <w:b/>
        <w:i/>
        <w:sz w:val="22"/>
      </w:rPr>
      <w:t>Administração 202</w:t>
    </w:r>
    <w:r w:rsidR="00081271">
      <w:rPr>
        <w:rFonts w:ascii="Palatino Linotype" w:hAnsi="Palatino Linotype" w:cs="Arial"/>
        <w:b/>
        <w:i/>
        <w:sz w:val="22"/>
      </w:rPr>
      <w:t>5</w:t>
    </w:r>
    <w:r w:rsidRPr="00D138FB">
      <w:rPr>
        <w:rFonts w:ascii="Palatino Linotype" w:hAnsi="Palatino Linotype" w:cs="Arial"/>
        <w:b/>
        <w:i/>
        <w:sz w:val="22"/>
      </w:rPr>
      <w:t>/20</w:t>
    </w:r>
    <w:r>
      <w:rPr>
        <w:rFonts w:ascii="Palatino Linotype" w:hAnsi="Palatino Linotype" w:cs="Arial"/>
        <w:b/>
        <w:i/>
        <w:sz w:val="22"/>
      </w:rPr>
      <w:t>2</w:t>
    </w:r>
    <w:bookmarkEnd w:id="1"/>
    <w:r w:rsidR="00081271">
      <w:rPr>
        <w:rFonts w:ascii="Palatino Linotype" w:hAnsi="Palatino Linotype" w:cs="Arial"/>
        <w:b/>
        <w:i/>
        <w:sz w:val="22"/>
      </w:rPr>
      <w:t>8</w:t>
    </w:r>
  </w:p>
  <w:p w14:paraId="0427B5EC" w14:textId="77777777" w:rsidR="00CA0109" w:rsidRDefault="00CA010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235B"/>
    <w:multiLevelType w:val="hybridMultilevel"/>
    <w:tmpl w:val="0E461234"/>
    <w:lvl w:ilvl="0" w:tplc="92A0859C">
      <w:start w:val="10"/>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4142DE4">
      <w:start w:val="1"/>
      <w:numFmt w:val="lowerLetter"/>
      <w:lvlText w:val="%2"/>
      <w:lvlJc w:val="left"/>
      <w:pPr>
        <w:ind w:left="11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EBC95F2">
      <w:start w:val="1"/>
      <w:numFmt w:val="lowerRoman"/>
      <w:lvlText w:val="%3"/>
      <w:lvlJc w:val="left"/>
      <w:pPr>
        <w:ind w:left="18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728714">
      <w:start w:val="1"/>
      <w:numFmt w:val="decimal"/>
      <w:lvlText w:val="%4"/>
      <w:lvlJc w:val="left"/>
      <w:pPr>
        <w:ind w:left="25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3563C74">
      <w:start w:val="1"/>
      <w:numFmt w:val="lowerLetter"/>
      <w:lvlText w:val="%5"/>
      <w:lvlJc w:val="left"/>
      <w:pPr>
        <w:ind w:left="33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C42A162">
      <w:start w:val="1"/>
      <w:numFmt w:val="lowerRoman"/>
      <w:lvlText w:val="%6"/>
      <w:lvlJc w:val="left"/>
      <w:pPr>
        <w:ind w:left="40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CC4745C">
      <w:start w:val="1"/>
      <w:numFmt w:val="decimal"/>
      <w:lvlText w:val="%7"/>
      <w:lvlJc w:val="left"/>
      <w:pPr>
        <w:ind w:left="47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2AC6D9A">
      <w:start w:val="1"/>
      <w:numFmt w:val="lowerLetter"/>
      <w:lvlText w:val="%8"/>
      <w:lvlJc w:val="left"/>
      <w:pPr>
        <w:ind w:left="54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30BA20">
      <w:start w:val="1"/>
      <w:numFmt w:val="lowerRoman"/>
      <w:lvlText w:val="%9"/>
      <w:lvlJc w:val="left"/>
      <w:pPr>
        <w:ind w:left="61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6051A0E"/>
    <w:multiLevelType w:val="hybridMultilevel"/>
    <w:tmpl w:val="65ACCD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48201CF"/>
    <w:multiLevelType w:val="hybridMultilevel"/>
    <w:tmpl w:val="47086938"/>
    <w:lvl w:ilvl="0" w:tplc="EAD6C464">
      <w:start w:val="6"/>
      <w:numFmt w:val="decimal"/>
      <w:lvlText w:val="%1)"/>
      <w:lvlJc w:val="left"/>
      <w:pPr>
        <w:ind w:left="4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7362F02">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DBC4F2C">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3EC267E">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626FC16">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2BE48DA">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9247016">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B40626">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1E8DB1E">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9382439"/>
    <w:multiLevelType w:val="hybridMultilevel"/>
    <w:tmpl w:val="9C447974"/>
    <w:lvl w:ilvl="0" w:tplc="DAE29D9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CC4FB74">
      <w:start w:val="1"/>
      <w:numFmt w:val="lowerLetter"/>
      <w:lvlText w:val="%2"/>
      <w:lvlJc w:val="left"/>
      <w:pPr>
        <w:ind w:left="11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A8D716">
      <w:start w:val="1"/>
      <w:numFmt w:val="lowerRoman"/>
      <w:lvlText w:val="%3"/>
      <w:lvlJc w:val="left"/>
      <w:pPr>
        <w:ind w:left="18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55CE050">
      <w:start w:val="1"/>
      <w:numFmt w:val="decimal"/>
      <w:lvlText w:val="%4"/>
      <w:lvlJc w:val="left"/>
      <w:pPr>
        <w:ind w:left="25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FCE96AE">
      <w:start w:val="1"/>
      <w:numFmt w:val="lowerLetter"/>
      <w:lvlText w:val="%5"/>
      <w:lvlJc w:val="left"/>
      <w:pPr>
        <w:ind w:left="33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788BA24">
      <w:start w:val="1"/>
      <w:numFmt w:val="lowerRoman"/>
      <w:lvlText w:val="%6"/>
      <w:lvlJc w:val="left"/>
      <w:pPr>
        <w:ind w:left="40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EF49B32">
      <w:start w:val="1"/>
      <w:numFmt w:val="decimal"/>
      <w:lvlText w:val="%7"/>
      <w:lvlJc w:val="left"/>
      <w:pPr>
        <w:ind w:left="47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6824EC8">
      <w:start w:val="1"/>
      <w:numFmt w:val="lowerLetter"/>
      <w:lvlText w:val="%8"/>
      <w:lvlJc w:val="left"/>
      <w:pPr>
        <w:ind w:left="54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D40A08E">
      <w:start w:val="1"/>
      <w:numFmt w:val="lowerRoman"/>
      <w:lvlText w:val="%9"/>
      <w:lvlJc w:val="left"/>
      <w:pPr>
        <w:ind w:left="61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F0419DF"/>
    <w:multiLevelType w:val="hybridMultilevel"/>
    <w:tmpl w:val="631815F2"/>
    <w:lvl w:ilvl="0" w:tplc="365A85B8">
      <w:start w:val="1"/>
      <w:numFmt w:val="decimal"/>
      <w:lvlText w:val="%1."/>
      <w:lvlJc w:val="left"/>
      <w:pPr>
        <w:ind w:left="4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CE25958">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6F4F400">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FE08872">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D14C95C">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51A7440">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E889E2C">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9A96D0">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690BEE2">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F453FFD"/>
    <w:multiLevelType w:val="hybridMultilevel"/>
    <w:tmpl w:val="F7F2C632"/>
    <w:lvl w:ilvl="0" w:tplc="E1645A9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53C95E8">
      <w:start w:val="1"/>
      <w:numFmt w:val="lowerLetter"/>
      <w:lvlText w:val="%2"/>
      <w:lvlJc w:val="left"/>
      <w:pPr>
        <w:ind w:left="11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B2E1C58">
      <w:start w:val="1"/>
      <w:numFmt w:val="lowerRoman"/>
      <w:lvlText w:val="%3"/>
      <w:lvlJc w:val="left"/>
      <w:pPr>
        <w:ind w:left="18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D0C259A">
      <w:start w:val="1"/>
      <w:numFmt w:val="decimal"/>
      <w:lvlText w:val="%4"/>
      <w:lvlJc w:val="left"/>
      <w:pPr>
        <w:ind w:left="25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7C8693A">
      <w:start w:val="1"/>
      <w:numFmt w:val="lowerLetter"/>
      <w:lvlText w:val="%5"/>
      <w:lvlJc w:val="left"/>
      <w:pPr>
        <w:ind w:left="33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AE0BDFA">
      <w:start w:val="1"/>
      <w:numFmt w:val="lowerRoman"/>
      <w:lvlText w:val="%6"/>
      <w:lvlJc w:val="left"/>
      <w:pPr>
        <w:ind w:left="40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0F0514A">
      <w:start w:val="1"/>
      <w:numFmt w:val="decimal"/>
      <w:lvlText w:val="%7"/>
      <w:lvlJc w:val="left"/>
      <w:pPr>
        <w:ind w:left="47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AEC396E">
      <w:start w:val="1"/>
      <w:numFmt w:val="lowerLetter"/>
      <w:lvlText w:val="%8"/>
      <w:lvlJc w:val="left"/>
      <w:pPr>
        <w:ind w:left="54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E021CAA">
      <w:start w:val="1"/>
      <w:numFmt w:val="lowerRoman"/>
      <w:lvlText w:val="%9"/>
      <w:lvlJc w:val="left"/>
      <w:pPr>
        <w:ind w:left="61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1F90F3C"/>
    <w:multiLevelType w:val="hybridMultilevel"/>
    <w:tmpl w:val="5366DFDC"/>
    <w:lvl w:ilvl="0" w:tplc="74CE69C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F8CFAE8">
      <w:start w:val="1"/>
      <w:numFmt w:val="lowerLetter"/>
      <w:lvlText w:val="%2"/>
      <w:lvlJc w:val="left"/>
      <w:pPr>
        <w:ind w:left="11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846F37E">
      <w:start w:val="1"/>
      <w:numFmt w:val="lowerRoman"/>
      <w:lvlText w:val="%3"/>
      <w:lvlJc w:val="left"/>
      <w:pPr>
        <w:ind w:left="18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46ACDFE">
      <w:start w:val="1"/>
      <w:numFmt w:val="decimal"/>
      <w:lvlText w:val="%4"/>
      <w:lvlJc w:val="left"/>
      <w:pPr>
        <w:ind w:left="25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14A5BBC">
      <w:start w:val="1"/>
      <w:numFmt w:val="lowerLetter"/>
      <w:lvlText w:val="%5"/>
      <w:lvlJc w:val="left"/>
      <w:pPr>
        <w:ind w:left="33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95E2CFA">
      <w:start w:val="1"/>
      <w:numFmt w:val="lowerRoman"/>
      <w:lvlText w:val="%6"/>
      <w:lvlJc w:val="left"/>
      <w:pPr>
        <w:ind w:left="40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65AE544">
      <w:start w:val="1"/>
      <w:numFmt w:val="decimal"/>
      <w:lvlText w:val="%7"/>
      <w:lvlJc w:val="left"/>
      <w:pPr>
        <w:ind w:left="47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110D1E2">
      <w:start w:val="1"/>
      <w:numFmt w:val="lowerLetter"/>
      <w:lvlText w:val="%8"/>
      <w:lvlJc w:val="left"/>
      <w:pPr>
        <w:ind w:left="54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0855AC">
      <w:start w:val="1"/>
      <w:numFmt w:val="lowerRoman"/>
      <w:lvlText w:val="%9"/>
      <w:lvlJc w:val="left"/>
      <w:pPr>
        <w:ind w:left="61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37F07EC"/>
    <w:multiLevelType w:val="hybridMultilevel"/>
    <w:tmpl w:val="95683CF4"/>
    <w:lvl w:ilvl="0" w:tplc="9FB095A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2DDF78BF"/>
    <w:multiLevelType w:val="hybridMultilevel"/>
    <w:tmpl w:val="19F2CD28"/>
    <w:lvl w:ilvl="0" w:tplc="FE300C34">
      <w:start w:val="1"/>
      <w:numFmt w:val="decimal"/>
      <w:lvlText w:val="%1)"/>
      <w:lvlJc w:val="left"/>
      <w:pPr>
        <w:ind w:left="4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96C9AA4">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03CB31E">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F06298">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48A31DA">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90EA84A">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97E6A84">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44ABC7E">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4C09A40">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4D86745"/>
    <w:multiLevelType w:val="hybridMultilevel"/>
    <w:tmpl w:val="116E2E94"/>
    <w:lvl w:ilvl="0" w:tplc="6F6E3F30">
      <w:start w:val="1"/>
      <w:numFmt w:val="decimal"/>
      <w:lvlText w:val="%1)"/>
      <w:lvlJc w:val="left"/>
      <w:pPr>
        <w:ind w:left="4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D5A22F6">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99A58D4">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8EE2A">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DBED082">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76EB3D2">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58AD3A0">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2A07B88">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876E124">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454A7DC5"/>
    <w:multiLevelType w:val="hybridMultilevel"/>
    <w:tmpl w:val="69788ECE"/>
    <w:lvl w:ilvl="0" w:tplc="1966BCC8">
      <w:start w:val="1"/>
      <w:numFmt w:val="decimal"/>
      <w:lvlText w:val="%1."/>
      <w:lvlJc w:val="left"/>
      <w:pPr>
        <w:ind w:left="4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5A4A798">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C20F1BC">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E3E1132">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B18B406">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08493E">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E2D374">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314F52E">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556AE82">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5292029D"/>
    <w:multiLevelType w:val="hybridMultilevel"/>
    <w:tmpl w:val="D486A746"/>
    <w:lvl w:ilvl="0" w:tplc="C6DEDC54">
      <w:start w:val="1"/>
      <w:numFmt w:val="decimal"/>
      <w:lvlText w:val="%1."/>
      <w:lvlJc w:val="left"/>
      <w:pPr>
        <w:ind w:left="4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CA6A9DA">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7A07634">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C96D8EA">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132A488">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A4888E6">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242748">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58EB7C">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70A4832">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6263BD7"/>
    <w:multiLevelType w:val="hybridMultilevel"/>
    <w:tmpl w:val="B76085BC"/>
    <w:lvl w:ilvl="0" w:tplc="DF62415A">
      <w:start w:val="1"/>
      <w:numFmt w:val="decimal"/>
      <w:lvlText w:val="%1."/>
      <w:lvlJc w:val="left"/>
      <w:pPr>
        <w:ind w:left="4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0E43860">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6A87A08">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0D4E402">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FBC0710">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47E9010">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52CF32">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D84F68">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86454DC">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5AE66318"/>
    <w:multiLevelType w:val="hybridMultilevel"/>
    <w:tmpl w:val="B6905E4E"/>
    <w:lvl w:ilvl="0" w:tplc="55505D5C">
      <w:start w:val="1"/>
      <w:numFmt w:val="decimal"/>
      <w:lvlText w:val="%1)"/>
      <w:lvlJc w:val="left"/>
      <w:pPr>
        <w:ind w:left="4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298DA54">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51474F0">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630F272">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03E9658">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24E9438">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7382E0E">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438AF7E">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F4E41FE">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60E209AC"/>
    <w:multiLevelType w:val="hybridMultilevel"/>
    <w:tmpl w:val="718EE8CE"/>
    <w:lvl w:ilvl="0" w:tplc="4EF480D2">
      <w:start w:val="17"/>
      <w:numFmt w:val="bullet"/>
      <w:lvlText w:val=""/>
      <w:lvlJc w:val="left"/>
      <w:pPr>
        <w:ind w:left="720" w:hanging="360"/>
      </w:pPr>
      <w:rPr>
        <w:rFonts w:ascii="Symbol" w:eastAsia="Calibr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15:restartNumberingAfterBreak="0">
    <w:nsid w:val="627C08FC"/>
    <w:multiLevelType w:val="multilevel"/>
    <w:tmpl w:val="3FA64A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CA65AB8"/>
    <w:multiLevelType w:val="hybridMultilevel"/>
    <w:tmpl w:val="FE90717C"/>
    <w:lvl w:ilvl="0" w:tplc="2938C63E">
      <w:start w:val="6"/>
      <w:numFmt w:val="decimal"/>
      <w:lvlText w:val="%1."/>
      <w:lvlJc w:val="left"/>
      <w:pPr>
        <w:ind w:left="4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11E639E">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CAF006">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3521DBE">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08E700C">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938E3D0">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6E4EF6">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A30BEB8">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78C82A6">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6E197B8B"/>
    <w:multiLevelType w:val="multilevel"/>
    <w:tmpl w:val="9AC06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DA1190"/>
    <w:multiLevelType w:val="hybridMultilevel"/>
    <w:tmpl w:val="06A2B20A"/>
    <w:lvl w:ilvl="0" w:tplc="C59EBEC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44CE3D0">
      <w:start w:val="1"/>
      <w:numFmt w:val="lowerLetter"/>
      <w:lvlText w:val="%2"/>
      <w:lvlJc w:val="left"/>
      <w:pPr>
        <w:ind w:left="11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DE64F00">
      <w:start w:val="1"/>
      <w:numFmt w:val="lowerRoman"/>
      <w:lvlText w:val="%3"/>
      <w:lvlJc w:val="left"/>
      <w:pPr>
        <w:ind w:left="18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91C25C6">
      <w:start w:val="1"/>
      <w:numFmt w:val="decimal"/>
      <w:lvlText w:val="%4"/>
      <w:lvlJc w:val="left"/>
      <w:pPr>
        <w:ind w:left="25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32CF33C">
      <w:start w:val="1"/>
      <w:numFmt w:val="lowerLetter"/>
      <w:lvlText w:val="%5"/>
      <w:lvlJc w:val="left"/>
      <w:pPr>
        <w:ind w:left="33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AF0D11A">
      <w:start w:val="1"/>
      <w:numFmt w:val="lowerRoman"/>
      <w:lvlText w:val="%6"/>
      <w:lvlJc w:val="left"/>
      <w:pPr>
        <w:ind w:left="40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6B2285C">
      <w:start w:val="1"/>
      <w:numFmt w:val="decimal"/>
      <w:lvlText w:val="%7"/>
      <w:lvlJc w:val="left"/>
      <w:pPr>
        <w:ind w:left="47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BDC44A2">
      <w:start w:val="1"/>
      <w:numFmt w:val="lowerLetter"/>
      <w:lvlText w:val="%8"/>
      <w:lvlJc w:val="left"/>
      <w:pPr>
        <w:ind w:left="54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FB02C2E">
      <w:start w:val="1"/>
      <w:numFmt w:val="lowerRoman"/>
      <w:lvlText w:val="%9"/>
      <w:lvlJc w:val="left"/>
      <w:pPr>
        <w:ind w:left="61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77084834"/>
    <w:multiLevelType w:val="multilevel"/>
    <w:tmpl w:val="3FA64A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246461"/>
    <w:multiLevelType w:val="hybridMultilevel"/>
    <w:tmpl w:val="37F0444A"/>
    <w:lvl w:ilvl="0" w:tplc="39E21534">
      <w:start w:val="7"/>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394C000">
      <w:start w:val="1"/>
      <w:numFmt w:val="lowerLetter"/>
      <w:lvlText w:val="%2"/>
      <w:lvlJc w:val="left"/>
      <w:pPr>
        <w:ind w:left="11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174781E">
      <w:start w:val="1"/>
      <w:numFmt w:val="lowerRoman"/>
      <w:lvlText w:val="%3"/>
      <w:lvlJc w:val="left"/>
      <w:pPr>
        <w:ind w:left="18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3F69814">
      <w:start w:val="1"/>
      <w:numFmt w:val="decimal"/>
      <w:lvlText w:val="%4"/>
      <w:lvlJc w:val="left"/>
      <w:pPr>
        <w:ind w:left="25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BBE0B48">
      <w:start w:val="1"/>
      <w:numFmt w:val="lowerLetter"/>
      <w:lvlText w:val="%5"/>
      <w:lvlJc w:val="left"/>
      <w:pPr>
        <w:ind w:left="33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064DF20">
      <w:start w:val="1"/>
      <w:numFmt w:val="lowerRoman"/>
      <w:lvlText w:val="%6"/>
      <w:lvlJc w:val="left"/>
      <w:pPr>
        <w:ind w:left="40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E98921C">
      <w:start w:val="1"/>
      <w:numFmt w:val="decimal"/>
      <w:lvlText w:val="%7"/>
      <w:lvlJc w:val="left"/>
      <w:pPr>
        <w:ind w:left="47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BA2B130">
      <w:start w:val="1"/>
      <w:numFmt w:val="lowerLetter"/>
      <w:lvlText w:val="%8"/>
      <w:lvlJc w:val="left"/>
      <w:pPr>
        <w:ind w:left="54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2E3536">
      <w:start w:val="1"/>
      <w:numFmt w:val="lowerRoman"/>
      <w:lvlText w:val="%9"/>
      <w:lvlJc w:val="left"/>
      <w:pPr>
        <w:ind w:left="61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14"/>
  </w:num>
  <w:num w:numId="2">
    <w:abstractNumId w:val="15"/>
  </w:num>
  <w:num w:numId="3">
    <w:abstractNumId w:val="19"/>
  </w:num>
  <w:num w:numId="4">
    <w:abstractNumId w:val="7"/>
  </w:num>
  <w:num w:numId="5">
    <w:abstractNumId w:val="17"/>
  </w:num>
  <w:num w:numId="6">
    <w:abstractNumId w:val="1"/>
  </w:num>
  <w:num w:numId="7">
    <w:abstractNumId w:val="6"/>
  </w:num>
  <w:num w:numId="8">
    <w:abstractNumId w:val="5"/>
  </w:num>
  <w:num w:numId="9">
    <w:abstractNumId w:val="0"/>
  </w:num>
  <w:num w:numId="10">
    <w:abstractNumId w:val="18"/>
  </w:num>
  <w:num w:numId="11">
    <w:abstractNumId w:val="3"/>
  </w:num>
  <w:num w:numId="12">
    <w:abstractNumId w:val="20"/>
  </w:num>
  <w:num w:numId="13">
    <w:abstractNumId w:val="12"/>
  </w:num>
  <w:num w:numId="14">
    <w:abstractNumId w:val="16"/>
  </w:num>
  <w:num w:numId="15">
    <w:abstractNumId w:val="11"/>
  </w:num>
  <w:num w:numId="16">
    <w:abstractNumId w:val="4"/>
  </w:num>
  <w:num w:numId="17">
    <w:abstractNumId w:val="10"/>
  </w:num>
  <w:num w:numId="18">
    <w:abstractNumId w:val="8"/>
  </w:num>
  <w:num w:numId="19">
    <w:abstractNumId w:val="2"/>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109"/>
    <w:rsid w:val="00034B90"/>
    <w:rsid w:val="00051B6A"/>
    <w:rsid w:val="00081271"/>
    <w:rsid w:val="00092850"/>
    <w:rsid w:val="000B0857"/>
    <w:rsid w:val="000F5958"/>
    <w:rsid w:val="001021AB"/>
    <w:rsid w:val="001340EB"/>
    <w:rsid w:val="00137CF8"/>
    <w:rsid w:val="00177889"/>
    <w:rsid w:val="001A12DB"/>
    <w:rsid w:val="001B1428"/>
    <w:rsid w:val="001B7CB5"/>
    <w:rsid w:val="001C2346"/>
    <w:rsid w:val="001F6141"/>
    <w:rsid w:val="002130F3"/>
    <w:rsid w:val="00214B60"/>
    <w:rsid w:val="00215DCA"/>
    <w:rsid w:val="00220492"/>
    <w:rsid w:val="00232650"/>
    <w:rsid w:val="00257F48"/>
    <w:rsid w:val="0027624E"/>
    <w:rsid w:val="002823F3"/>
    <w:rsid w:val="00301BFA"/>
    <w:rsid w:val="00326DAF"/>
    <w:rsid w:val="0038764D"/>
    <w:rsid w:val="003F04C7"/>
    <w:rsid w:val="003F25D4"/>
    <w:rsid w:val="00455578"/>
    <w:rsid w:val="004824F5"/>
    <w:rsid w:val="00493028"/>
    <w:rsid w:val="004D426A"/>
    <w:rsid w:val="004D6167"/>
    <w:rsid w:val="004E3615"/>
    <w:rsid w:val="005112B6"/>
    <w:rsid w:val="00517AA8"/>
    <w:rsid w:val="005D0E1B"/>
    <w:rsid w:val="005F080E"/>
    <w:rsid w:val="00635075"/>
    <w:rsid w:val="006C6511"/>
    <w:rsid w:val="006D15D0"/>
    <w:rsid w:val="006D60AE"/>
    <w:rsid w:val="006D7AF8"/>
    <w:rsid w:val="006F4230"/>
    <w:rsid w:val="00724AC8"/>
    <w:rsid w:val="00732462"/>
    <w:rsid w:val="007746B2"/>
    <w:rsid w:val="0078161B"/>
    <w:rsid w:val="007A1DA0"/>
    <w:rsid w:val="007B6681"/>
    <w:rsid w:val="0080738B"/>
    <w:rsid w:val="008252DD"/>
    <w:rsid w:val="00832F67"/>
    <w:rsid w:val="00846243"/>
    <w:rsid w:val="00861FC3"/>
    <w:rsid w:val="008A3102"/>
    <w:rsid w:val="009137A3"/>
    <w:rsid w:val="009300E3"/>
    <w:rsid w:val="00930B51"/>
    <w:rsid w:val="0094445C"/>
    <w:rsid w:val="00962BF6"/>
    <w:rsid w:val="00962ECA"/>
    <w:rsid w:val="009879D9"/>
    <w:rsid w:val="009A0578"/>
    <w:rsid w:val="009E7115"/>
    <w:rsid w:val="00A03918"/>
    <w:rsid w:val="00A1407D"/>
    <w:rsid w:val="00A2607B"/>
    <w:rsid w:val="00A67C14"/>
    <w:rsid w:val="00AA1E76"/>
    <w:rsid w:val="00AB3754"/>
    <w:rsid w:val="00AB4EB2"/>
    <w:rsid w:val="00AC38CE"/>
    <w:rsid w:val="00AE3DEA"/>
    <w:rsid w:val="00B162E4"/>
    <w:rsid w:val="00B368CE"/>
    <w:rsid w:val="00B5360E"/>
    <w:rsid w:val="00B70E62"/>
    <w:rsid w:val="00B91BA9"/>
    <w:rsid w:val="00BA3DE9"/>
    <w:rsid w:val="00BF3CAD"/>
    <w:rsid w:val="00C170E5"/>
    <w:rsid w:val="00C6246D"/>
    <w:rsid w:val="00CA0109"/>
    <w:rsid w:val="00CA4F9A"/>
    <w:rsid w:val="00CB3C7C"/>
    <w:rsid w:val="00CB735B"/>
    <w:rsid w:val="00D459ED"/>
    <w:rsid w:val="00D547B0"/>
    <w:rsid w:val="00D560DF"/>
    <w:rsid w:val="00D621B4"/>
    <w:rsid w:val="00D6394A"/>
    <w:rsid w:val="00D7611C"/>
    <w:rsid w:val="00D92388"/>
    <w:rsid w:val="00DA3EBB"/>
    <w:rsid w:val="00DA564F"/>
    <w:rsid w:val="00E16611"/>
    <w:rsid w:val="00E62BD8"/>
    <w:rsid w:val="00E80189"/>
    <w:rsid w:val="00F115A7"/>
    <w:rsid w:val="00F35263"/>
    <w:rsid w:val="00F376E6"/>
    <w:rsid w:val="00F55E45"/>
    <w:rsid w:val="00F73C8A"/>
    <w:rsid w:val="00F779C8"/>
    <w:rsid w:val="00F91C4C"/>
    <w:rsid w:val="00F94509"/>
    <w:rsid w:val="00FA4D4D"/>
    <w:rsid w:val="00FB6560"/>
    <w:rsid w:val="00FB776B"/>
    <w:rsid w:val="00FC0B44"/>
    <w:rsid w:val="00FE29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E4802"/>
  <w15:docId w15:val="{1E235829-4580-4D74-9378-3537F89C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46D"/>
    <w:pPr>
      <w:spacing w:after="120" w:line="360" w:lineRule="auto"/>
      <w:ind w:firstLine="709"/>
      <w:jc w:val="both"/>
    </w:pPr>
    <w:rPr>
      <w:kern w:val="0"/>
      <w:sz w:val="24"/>
      <w14:ligatures w14:val="none"/>
    </w:rPr>
  </w:style>
  <w:style w:type="paragraph" w:styleId="Ttulo1">
    <w:name w:val="heading 1"/>
    <w:basedOn w:val="Normal"/>
    <w:next w:val="Normal"/>
    <w:link w:val="Ttulo1Char"/>
    <w:uiPriority w:val="9"/>
    <w:qFormat/>
    <w:rsid w:val="00D459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A67C14"/>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A67C14"/>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A0109"/>
    <w:pPr>
      <w:tabs>
        <w:tab w:val="center" w:pos="4252"/>
        <w:tab w:val="right" w:pos="8504"/>
      </w:tabs>
      <w:spacing w:after="0" w:line="240" w:lineRule="auto"/>
    </w:pPr>
  </w:style>
  <w:style w:type="character" w:customStyle="1" w:styleId="CabealhoChar">
    <w:name w:val="Cabeçalho Char"/>
    <w:basedOn w:val="Fontepargpadro"/>
    <w:link w:val="Cabealho"/>
    <w:rsid w:val="00CA0109"/>
  </w:style>
  <w:style w:type="paragraph" w:styleId="Rodap">
    <w:name w:val="footer"/>
    <w:basedOn w:val="Normal"/>
    <w:link w:val="RodapChar"/>
    <w:unhideWhenUsed/>
    <w:rsid w:val="00CA0109"/>
    <w:pPr>
      <w:tabs>
        <w:tab w:val="center" w:pos="4252"/>
        <w:tab w:val="right" w:pos="8504"/>
      </w:tabs>
      <w:spacing w:after="0" w:line="240" w:lineRule="auto"/>
    </w:pPr>
  </w:style>
  <w:style w:type="character" w:customStyle="1" w:styleId="RodapChar">
    <w:name w:val="Rodapé Char"/>
    <w:basedOn w:val="Fontepargpadro"/>
    <w:link w:val="Rodap"/>
    <w:uiPriority w:val="99"/>
    <w:rsid w:val="00CA0109"/>
  </w:style>
  <w:style w:type="character" w:styleId="Hyperlink">
    <w:name w:val="Hyperlink"/>
    <w:rsid w:val="00CA0109"/>
    <w:rPr>
      <w:color w:val="0000FF"/>
      <w:u w:val="single"/>
    </w:rPr>
  </w:style>
  <w:style w:type="paragraph" w:styleId="SemEspaamento">
    <w:name w:val="No Spacing"/>
    <w:uiPriority w:val="1"/>
    <w:qFormat/>
    <w:rsid w:val="00C6246D"/>
    <w:pPr>
      <w:spacing w:after="0" w:line="240" w:lineRule="auto"/>
    </w:pPr>
    <w:rPr>
      <w:rFonts w:ascii="Calibri" w:eastAsia="Calibri" w:hAnsi="Calibri" w:cs="Times New Roman"/>
      <w:kern w:val="0"/>
      <w14:ligatures w14:val="none"/>
    </w:rPr>
  </w:style>
  <w:style w:type="paragraph" w:styleId="PargrafodaLista">
    <w:name w:val="List Paragraph"/>
    <w:basedOn w:val="Normal"/>
    <w:uiPriority w:val="34"/>
    <w:qFormat/>
    <w:rsid w:val="00C6246D"/>
    <w:pPr>
      <w:ind w:left="720"/>
      <w:contextualSpacing/>
    </w:pPr>
  </w:style>
  <w:style w:type="table" w:styleId="Tabelacomgrade">
    <w:name w:val="Table Grid"/>
    <w:basedOn w:val="Tabelanormal"/>
    <w:uiPriority w:val="59"/>
    <w:rsid w:val="00C624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9137A3"/>
    <w:rPr>
      <w:sz w:val="16"/>
      <w:szCs w:val="16"/>
    </w:rPr>
  </w:style>
  <w:style w:type="paragraph" w:styleId="Textodecomentrio">
    <w:name w:val="annotation text"/>
    <w:basedOn w:val="Normal"/>
    <w:link w:val="TextodecomentrioChar"/>
    <w:uiPriority w:val="99"/>
    <w:semiHidden/>
    <w:unhideWhenUsed/>
    <w:rsid w:val="009137A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137A3"/>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9137A3"/>
    <w:rPr>
      <w:b/>
      <w:bCs/>
    </w:rPr>
  </w:style>
  <w:style w:type="character" w:customStyle="1" w:styleId="AssuntodocomentrioChar">
    <w:name w:val="Assunto do comentário Char"/>
    <w:basedOn w:val="TextodecomentrioChar"/>
    <w:link w:val="Assuntodocomentrio"/>
    <w:uiPriority w:val="99"/>
    <w:semiHidden/>
    <w:rsid w:val="009137A3"/>
    <w:rPr>
      <w:b/>
      <w:bCs/>
      <w:kern w:val="0"/>
      <w:sz w:val="20"/>
      <w:szCs w:val="20"/>
      <w14:ligatures w14:val="none"/>
    </w:rPr>
  </w:style>
  <w:style w:type="character" w:customStyle="1" w:styleId="MenoPendente1">
    <w:name w:val="Menção Pendente1"/>
    <w:basedOn w:val="Fontepargpadro"/>
    <w:uiPriority w:val="99"/>
    <w:semiHidden/>
    <w:unhideWhenUsed/>
    <w:rsid w:val="00BF3CAD"/>
    <w:rPr>
      <w:color w:val="605E5C"/>
      <w:shd w:val="clear" w:color="auto" w:fill="E1DFDD"/>
    </w:rPr>
  </w:style>
  <w:style w:type="character" w:customStyle="1" w:styleId="Ttulo2Char">
    <w:name w:val="Título 2 Char"/>
    <w:basedOn w:val="Fontepargpadro"/>
    <w:link w:val="Ttulo2"/>
    <w:uiPriority w:val="9"/>
    <w:rsid w:val="00A67C14"/>
    <w:rPr>
      <w:rFonts w:ascii="Times New Roman" w:eastAsia="Times New Roman" w:hAnsi="Times New Roman" w:cs="Times New Roman"/>
      <w:b/>
      <w:bCs/>
      <w:kern w:val="0"/>
      <w:sz w:val="36"/>
      <w:szCs w:val="36"/>
      <w:lang w:eastAsia="pt-BR"/>
      <w14:ligatures w14:val="none"/>
    </w:rPr>
  </w:style>
  <w:style w:type="character" w:customStyle="1" w:styleId="Ttulo3Char">
    <w:name w:val="Título 3 Char"/>
    <w:basedOn w:val="Fontepargpadro"/>
    <w:link w:val="Ttulo3"/>
    <w:uiPriority w:val="9"/>
    <w:rsid w:val="00A67C14"/>
    <w:rPr>
      <w:rFonts w:ascii="Times New Roman" w:eastAsia="Times New Roman" w:hAnsi="Times New Roman" w:cs="Times New Roman"/>
      <w:b/>
      <w:bCs/>
      <w:kern w:val="0"/>
      <w:sz w:val="27"/>
      <w:szCs w:val="27"/>
      <w:lang w:eastAsia="pt-BR"/>
      <w14:ligatures w14:val="none"/>
    </w:rPr>
  </w:style>
  <w:style w:type="character" w:styleId="Forte">
    <w:name w:val="Strong"/>
    <w:basedOn w:val="Fontepargpadro"/>
    <w:uiPriority w:val="22"/>
    <w:qFormat/>
    <w:rsid w:val="00A67C14"/>
    <w:rPr>
      <w:b/>
      <w:bCs/>
    </w:rPr>
  </w:style>
  <w:style w:type="paragraph" w:styleId="NormalWeb">
    <w:name w:val="Normal (Web)"/>
    <w:basedOn w:val="Normal"/>
    <w:uiPriority w:val="99"/>
    <w:semiHidden/>
    <w:unhideWhenUsed/>
    <w:rsid w:val="00A67C14"/>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styleId="nfase">
    <w:name w:val="Emphasis"/>
    <w:basedOn w:val="Fontepargpadro"/>
    <w:uiPriority w:val="20"/>
    <w:qFormat/>
    <w:rsid w:val="00A67C14"/>
    <w:rPr>
      <w:i/>
      <w:iCs/>
    </w:rPr>
  </w:style>
  <w:style w:type="paragraph" w:styleId="Textodebalo">
    <w:name w:val="Balloon Text"/>
    <w:basedOn w:val="Normal"/>
    <w:link w:val="TextodebaloChar"/>
    <w:uiPriority w:val="99"/>
    <w:semiHidden/>
    <w:unhideWhenUsed/>
    <w:rsid w:val="00034B9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34B90"/>
    <w:rPr>
      <w:rFonts w:ascii="Segoe UI" w:hAnsi="Segoe UI" w:cs="Segoe UI"/>
      <w:kern w:val="0"/>
      <w:sz w:val="18"/>
      <w:szCs w:val="18"/>
      <w14:ligatures w14:val="none"/>
    </w:rPr>
  </w:style>
  <w:style w:type="character" w:customStyle="1" w:styleId="Ttulo1Char">
    <w:name w:val="Título 1 Char"/>
    <w:basedOn w:val="Fontepargpadro"/>
    <w:link w:val="Ttulo1"/>
    <w:uiPriority w:val="9"/>
    <w:rsid w:val="00D459ED"/>
    <w:rPr>
      <w:rFonts w:asciiTheme="majorHAnsi" w:eastAsiaTheme="majorEastAsia" w:hAnsiTheme="majorHAnsi" w:cstheme="majorBidi"/>
      <w:color w:val="2F5496" w:themeColor="accent1" w:themeShade="BF"/>
      <w:kern w:val="0"/>
      <w:sz w:val="32"/>
      <w:szCs w:val="32"/>
      <w14:ligatures w14:val="none"/>
    </w:rPr>
  </w:style>
  <w:style w:type="table" w:customStyle="1" w:styleId="TableGrid">
    <w:name w:val="TableGrid"/>
    <w:rsid w:val="00D459ED"/>
    <w:pPr>
      <w:spacing w:after="0" w:line="240" w:lineRule="auto"/>
    </w:pPr>
    <w:rPr>
      <w:rFonts w:eastAsiaTheme="minorEastAsia"/>
      <w:kern w:val="0"/>
      <w:lang w:eastAsia="pt-BR"/>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38116">
      <w:bodyDiv w:val="1"/>
      <w:marLeft w:val="0"/>
      <w:marRight w:val="0"/>
      <w:marTop w:val="0"/>
      <w:marBottom w:val="0"/>
      <w:divBdr>
        <w:top w:val="none" w:sz="0" w:space="0" w:color="auto"/>
        <w:left w:val="none" w:sz="0" w:space="0" w:color="auto"/>
        <w:bottom w:val="none" w:sz="0" w:space="0" w:color="auto"/>
        <w:right w:val="none" w:sz="0" w:space="0" w:color="auto"/>
      </w:divBdr>
    </w:div>
    <w:div w:id="291984670">
      <w:bodyDiv w:val="1"/>
      <w:marLeft w:val="0"/>
      <w:marRight w:val="0"/>
      <w:marTop w:val="0"/>
      <w:marBottom w:val="0"/>
      <w:divBdr>
        <w:top w:val="none" w:sz="0" w:space="0" w:color="auto"/>
        <w:left w:val="none" w:sz="0" w:space="0" w:color="auto"/>
        <w:bottom w:val="none" w:sz="0" w:space="0" w:color="auto"/>
        <w:right w:val="none" w:sz="0" w:space="0" w:color="auto"/>
      </w:divBdr>
    </w:div>
    <w:div w:id="310837724">
      <w:bodyDiv w:val="1"/>
      <w:marLeft w:val="0"/>
      <w:marRight w:val="0"/>
      <w:marTop w:val="0"/>
      <w:marBottom w:val="0"/>
      <w:divBdr>
        <w:top w:val="none" w:sz="0" w:space="0" w:color="auto"/>
        <w:left w:val="none" w:sz="0" w:space="0" w:color="auto"/>
        <w:bottom w:val="none" w:sz="0" w:space="0" w:color="auto"/>
        <w:right w:val="none" w:sz="0" w:space="0" w:color="auto"/>
      </w:divBdr>
    </w:div>
    <w:div w:id="393087227">
      <w:bodyDiv w:val="1"/>
      <w:marLeft w:val="0"/>
      <w:marRight w:val="0"/>
      <w:marTop w:val="0"/>
      <w:marBottom w:val="0"/>
      <w:divBdr>
        <w:top w:val="none" w:sz="0" w:space="0" w:color="auto"/>
        <w:left w:val="none" w:sz="0" w:space="0" w:color="auto"/>
        <w:bottom w:val="none" w:sz="0" w:space="0" w:color="auto"/>
        <w:right w:val="none" w:sz="0" w:space="0" w:color="auto"/>
      </w:divBdr>
    </w:div>
    <w:div w:id="600381486">
      <w:bodyDiv w:val="1"/>
      <w:marLeft w:val="0"/>
      <w:marRight w:val="0"/>
      <w:marTop w:val="0"/>
      <w:marBottom w:val="0"/>
      <w:divBdr>
        <w:top w:val="none" w:sz="0" w:space="0" w:color="auto"/>
        <w:left w:val="none" w:sz="0" w:space="0" w:color="auto"/>
        <w:bottom w:val="none" w:sz="0" w:space="0" w:color="auto"/>
        <w:right w:val="none" w:sz="0" w:space="0" w:color="auto"/>
      </w:divBdr>
    </w:div>
    <w:div w:id="766466894">
      <w:bodyDiv w:val="1"/>
      <w:marLeft w:val="0"/>
      <w:marRight w:val="0"/>
      <w:marTop w:val="0"/>
      <w:marBottom w:val="0"/>
      <w:divBdr>
        <w:top w:val="none" w:sz="0" w:space="0" w:color="auto"/>
        <w:left w:val="none" w:sz="0" w:space="0" w:color="auto"/>
        <w:bottom w:val="none" w:sz="0" w:space="0" w:color="auto"/>
        <w:right w:val="none" w:sz="0" w:space="0" w:color="auto"/>
      </w:divBdr>
    </w:div>
    <w:div w:id="848133001">
      <w:bodyDiv w:val="1"/>
      <w:marLeft w:val="0"/>
      <w:marRight w:val="0"/>
      <w:marTop w:val="0"/>
      <w:marBottom w:val="0"/>
      <w:divBdr>
        <w:top w:val="none" w:sz="0" w:space="0" w:color="auto"/>
        <w:left w:val="none" w:sz="0" w:space="0" w:color="auto"/>
        <w:bottom w:val="none" w:sz="0" w:space="0" w:color="auto"/>
        <w:right w:val="none" w:sz="0" w:space="0" w:color="auto"/>
      </w:divBdr>
    </w:div>
    <w:div w:id="1189952412">
      <w:bodyDiv w:val="1"/>
      <w:marLeft w:val="0"/>
      <w:marRight w:val="0"/>
      <w:marTop w:val="0"/>
      <w:marBottom w:val="0"/>
      <w:divBdr>
        <w:top w:val="none" w:sz="0" w:space="0" w:color="auto"/>
        <w:left w:val="none" w:sz="0" w:space="0" w:color="auto"/>
        <w:bottom w:val="none" w:sz="0" w:space="0" w:color="auto"/>
        <w:right w:val="none" w:sz="0" w:space="0" w:color="auto"/>
      </w:divBdr>
    </w:div>
    <w:div w:id="1401907102">
      <w:bodyDiv w:val="1"/>
      <w:marLeft w:val="0"/>
      <w:marRight w:val="0"/>
      <w:marTop w:val="0"/>
      <w:marBottom w:val="0"/>
      <w:divBdr>
        <w:top w:val="none" w:sz="0" w:space="0" w:color="auto"/>
        <w:left w:val="none" w:sz="0" w:space="0" w:color="auto"/>
        <w:bottom w:val="none" w:sz="0" w:space="0" w:color="auto"/>
        <w:right w:val="none" w:sz="0" w:space="0" w:color="auto"/>
      </w:divBdr>
    </w:div>
    <w:div w:id="1749305823">
      <w:bodyDiv w:val="1"/>
      <w:marLeft w:val="0"/>
      <w:marRight w:val="0"/>
      <w:marTop w:val="0"/>
      <w:marBottom w:val="0"/>
      <w:divBdr>
        <w:top w:val="none" w:sz="0" w:space="0" w:color="auto"/>
        <w:left w:val="none" w:sz="0" w:space="0" w:color="auto"/>
        <w:bottom w:val="none" w:sz="0" w:space="0" w:color="auto"/>
        <w:right w:val="none" w:sz="0" w:space="0" w:color="auto"/>
      </w:divBdr>
    </w:div>
    <w:div w:id="1792899133">
      <w:bodyDiv w:val="1"/>
      <w:marLeft w:val="0"/>
      <w:marRight w:val="0"/>
      <w:marTop w:val="0"/>
      <w:marBottom w:val="0"/>
      <w:divBdr>
        <w:top w:val="none" w:sz="0" w:space="0" w:color="auto"/>
        <w:left w:val="none" w:sz="0" w:space="0" w:color="auto"/>
        <w:bottom w:val="none" w:sz="0" w:space="0" w:color="auto"/>
        <w:right w:val="none" w:sz="0" w:space="0" w:color="auto"/>
      </w:divBdr>
    </w:div>
    <w:div w:id="1930234770">
      <w:bodyDiv w:val="1"/>
      <w:marLeft w:val="0"/>
      <w:marRight w:val="0"/>
      <w:marTop w:val="0"/>
      <w:marBottom w:val="0"/>
      <w:divBdr>
        <w:top w:val="none" w:sz="0" w:space="0" w:color="auto"/>
        <w:left w:val="none" w:sz="0" w:space="0" w:color="auto"/>
        <w:bottom w:val="none" w:sz="0" w:space="0" w:color="auto"/>
        <w:right w:val="none" w:sz="0" w:space="0" w:color="auto"/>
      </w:divBdr>
      <w:divsChild>
        <w:div w:id="569653789">
          <w:marLeft w:val="0"/>
          <w:marRight w:val="0"/>
          <w:marTop w:val="0"/>
          <w:marBottom w:val="0"/>
          <w:divBdr>
            <w:top w:val="none" w:sz="0" w:space="0" w:color="auto"/>
            <w:left w:val="none" w:sz="0" w:space="0" w:color="auto"/>
            <w:bottom w:val="none" w:sz="0" w:space="0" w:color="auto"/>
            <w:right w:val="none" w:sz="0" w:space="0" w:color="auto"/>
          </w:divBdr>
          <w:divsChild>
            <w:div w:id="1264462718">
              <w:marLeft w:val="0"/>
              <w:marRight w:val="0"/>
              <w:marTop w:val="0"/>
              <w:marBottom w:val="0"/>
              <w:divBdr>
                <w:top w:val="none" w:sz="0" w:space="0" w:color="auto"/>
                <w:left w:val="none" w:sz="0" w:space="0" w:color="auto"/>
                <w:bottom w:val="none" w:sz="0" w:space="0" w:color="auto"/>
                <w:right w:val="none" w:sz="0" w:space="0" w:color="auto"/>
              </w:divBdr>
            </w:div>
          </w:divsChild>
        </w:div>
        <w:div w:id="1377242373">
          <w:marLeft w:val="0"/>
          <w:marRight w:val="0"/>
          <w:marTop w:val="0"/>
          <w:marBottom w:val="0"/>
          <w:divBdr>
            <w:top w:val="none" w:sz="0" w:space="0" w:color="auto"/>
            <w:left w:val="none" w:sz="0" w:space="0" w:color="auto"/>
            <w:bottom w:val="none" w:sz="0" w:space="0" w:color="auto"/>
            <w:right w:val="none" w:sz="0" w:space="0" w:color="auto"/>
          </w:divBdr>
          <w:divsChild>
            <w:div w:id="149456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4784">
      <w:bodyDiv w:val="1"/>
      <w:marLeft w:val="0"/>
      <w:marRight w:val="0"/>
      <w:marTop w:val="0"/>
      <w:marBottom w:val="0"/>
      <w:divBdr>
        <w:top w:val="none" w:sz="0" w:space="0" w:color="auto"/>
        <w:left w:val="none" w:sz="0" w:space="0" w:color="auto"/>
        <w:bottom w:val="none" w:sz="0" w:space="0" w:color="auto"/>
        <w:right w:val="none" w:sz="0" w:space="0" w:color="auto"/>
      </w:divBdr>
    </w:div>
    <w:div w:id="2053456924">
      <w:bodyDiv w:val="1"/>
      <w:marLeft w:val="0"/>
      <w:marRight w:val="0"/>
      <w:marTop w:val="0"/>
      <w:marBottom w:val="0"/>
      <w:divBdr>
        <w:top w:val="none" w:sz="0" w:space="0" w:color="auto"/>
        <w:left w:val="none" w:sz="0" w:space="0" w:color="auto"/>
        <w:bottom w:val="none" w:sz="0" w:space="0" w:color="auto"/>
        <w:right w:val="none" w:sz="0" w:space="0" w:color="auto"/>
      </w:divBdr>
    </w:div>
    <w:div w:id="2144806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aude@quevedos.rs.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camaraquevedos.rs.gov.br/img/mapa.gif"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2748</Words>
  <Characters>14844</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silva</dc:creator>
  <cp:keywords/>
  <dc:description/>
  <cp:lastModifiedBy>Administrador</cp:lastModifiedBy>
  <cp:revision>3</cp:revision>
  <cp:lastPrinted>2025-10-15T17:50:00Z</cp:lastPrinted>
  <dcterms:created xsi:type="dcterms:W3CDTF">2026-04-22T20:14:00Z</dcterms:created>
  <dcterms:modified xsi:type="dcterms:W3CDTF">2026-04-23T13:01:00Z</dcterms:modified>
</cp:coreProperties>
</file>