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C9680" w14:textId="77777777" w:rsidR="00590BA7" w:rsidRPr="00BE0291" w:rsidRDefault="00590BA7" w:rsidP="0018476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E0291">
        <w:rPr>
          <w:rFonts w:ascii="Arial" w:hAnsi="Arial" w:cs="Arial"/>
          <w:b/>
          <w:bCs/>
          <w:sz w:val="24"/>
          <w:szCs w:val="24"/>
        </w:rPr>
        <w:t>TERMO DE REFERÊNCIA</w:t>
      </w:r>
    </w:p>
    <w:p w14:paraId="3588E11B" w14:textId="0B6DC028" w:rsidR="00590BA7" w:rsidRPr="00BE0291" w:rsidRDefault="00590BA7" w:rsidP="001847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19C28C" w14:textId="77777777" w:rsidR="0060326E" w:rsidRPr="0060326E" w:rsidRDefault="0060326E" w:rsidP="0018476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0326E">
        <w:rPr>
          <w:rFonts w:ascii="Arial" w:hAnsi="Arial" w:cs="Arial"/>
          <w:b/>
          <w:bCs/>
          <w:sz w:val="24"/>
          <w:szCs w:val="24"/>
        </w:rPr>
        <w:t>1. OBJETO</w:t>
      </w:r>
    </w:p>
    <w:p w14:paraId="57496793" w14:textId="77777777" w:rsidR="0060326E" w:rsidRPr="0060326E" w:rsidRDefault="0060326E" w:rsidP="00184767">
      <w:pPr>
        <w:pStyle w:val="PargrafodaLista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0326E">
        <w:rPr>
          <w:rFonts w:ascii="Arial" w:hAnsi="Arial" w:cs="Arial"/>
          <w:sz w:val="24"/>
          <w:szCs w:val="24"/>
        </w:rPr>
        <w:t>Contratação de empresa especializada para a elaboração de estudos técnicos, análises de qualidade da água e projetos de outorga para captação de água subterrânea de 04 (quatro) poços, cadastrados no sistema SIOUT/RS, no Município de Quevedos/RS.</w:t>
      </w:r>
    </w:p>
    <w:p w14:paraId="36174FC4" w14:textId="41FABEB4" w:rsidR="0060326E" w:rsidRPr="0060326E" w:rsidRDefault="0060326E" w:rsidP="00184767">
      <w:pPr>
        <w:pStyle w:val="PargrafodaLista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375BD21E" w14:textId="77777777" w:rsidR="0060326E" w:rsidRPr="0060326E" w:rsidRDefault="0060326E" w:rsidP="00184767">
      <w:pPr>
        <w:pStyle w:val="PargrafodaLista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60326E">
        <w:rPr>
          <w:rFonts w:ascii="Arial" w:hAnsi="Arial" w:cs="Arial"/>
          <w:b/>
          <w:bCs/>
          <w:sz w:val="24"/>
          <w:szCs w:val="24"/>
        </w:rPr>
        <w:t>2. JUSTIFICATIVA</w:t>
      </w:r>
    </w:p>
    <w:p w14:paraId="69072E1F" w14:textId="77777777" w:rsidR="0060326E" w:rsidRDefault="0060326E" w:rsidP="00184767">
      <w:pPr>
        <w:pStyle w:val="PargrafodaLista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5898A06A" w14:textId="2A67BE95" w:rsidR="0060326E" w:rsidRDefault="0060326E" w:rsidP="00184767">
      <w:pPr>
        <w:pStyle w:val="PargrafodaLista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0326E">
        <w:rPr>
          <w:rFonts w:ascii="Arial" w:hAnsi="Arial" w:cs="Arial"/>
          <w:sz w:val="24"/>
          <w:szCs w:val="24"/>
        </w:rPr>
        <w:t>A ação se justifica pela necessidade de:</w:t>
      </w:r>
    </w:p>
    <w:p w14:paraId="51F73F3E" w14:textId="77777777" w:rsidR="0060326E" w:rsidRPr="0060326E" w:rsidRDefault="0060326E" w:rsidP="00184767">
      <w:pPr>
        <w:pStyle w:val="PargrafodaLista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6EA5A8DF" w14:textId="21356B8E" w:rsidR="0060326E" w:rsidRDefault="0060326E" w:rsidP="00184767">
      <w:pPr>
        <w:pStyle w:val="Pargrafoda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0326E">
        <w:rPr>
          <w:rFonts w:ascii="Arial" w:hAnsi="Arial" w:cs="Arial"/>
          <w:sz w:val="24"/>
          <w:szCs w:val="24"/>
        </w:rPr>
        <w:t>▪ Promover a regularização ambiental dos poços de captação de água subterrânea;</w:t>
      </w:r>
      <w:r w:rsidRPr="0060326E">
        <w:rPr>
          <w:rFonts w:ascii="Arial" w:hAnsi="Arial" w:cs="Arial"/>
          <w:sz w:val="24"/>
          <w:szCs w:val="24"/>
        </w:rPr>
        <w:br/>
      </w:r>
      <w:proofErr w:type="gramStart"/>
      <w:r w:rsidRPr="0060326E">
        <w:rPr>
          <w:rFonts w:ascii="Arial" w:hAnsi="Arial" w:cs="Arial"/>
          <w:sz w:val="24"/>
          <w:szCs w:val="24"/>
        </w:rPr>
        <w:t>▪</w:t>
      </w:r>
      <w:r>
        <w:rPr>
          <w:rFonts w:ascii="Arial" w:hAnsi="Arial" w:cs="Arial"/>
          <w:sz w:val="24"/>
          <w:szCs w:val="24"/>
        </w:rPr>
        <w:t xml:space="preserve"> </w:t>
      </w:r>
      <w:r w:rsidRPr="0060326E">
        <w:rPr>
          <w:rFonts w:ascii="Arial" w:hAnsi="Arial" w:cs="Arial"/>
          <w:sz w:val="24"/>
          <w:szCs w:val="24"/>
        </w:rPr>
        <w:t>Garantir</w:t>
      </w:r>
      <w:proofErr w:type="gramEnd"/>
      <w:r w:rsidRPr="0060326E">
        <w:rPr>
          <w:rFonts w:ascii="Arial" w:hAnsi="Arial" w:cs="Arial"/>
          <w:sz w:val="24"/>
          <w:szCs w:val="24"/>
        </w:rPr>
        <w:t xml:space="preserve"> a qualidade da água utilizada, assegurando condições adequadas para consumo e uso;</w:t>
      </w:r>
    </w:p>
    <w:p w14:paraId="7CF19549" w14:textId="77777777" w:rsidR="0060326E" w:rsidRDefault="0060326E" w:rsidP="00184767">
      <w:pPr>
        <w:pStyle w:val="Pargrafoda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0326E">
        <w:rPr>
          <w:rFonts w:ascii="Arial" w:hAnsi="Arial" w:cs="Arial"/>
          <w:sz w:val="24"/>
          <w:szCs w:val="24"/>
        </w:rPr>
        <w:t>▪ Atender às exigências da Secretaria Estadual do Meio Ambiente e Infraestrutura – SEMA/RS;</w:t>
      </w:r>
    </w:p>
    <w:p w14:paraId="52F12D6C" w14:textId="77777777" w:rsidR="0060326E" w:rsidRDefault="0060326E" w:rsidP="00184767">
      <w:pPr>
        <w:pStyle w:val="Pargrafoda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0326E">
        <w:rPr>
          <w:rFonts w:ascii="Arial" w:hAnsi="Arial" w:cs="Arial"/>
          <w:sz w:val="24"/>
          <w:szCs w:val="24"/>
        </w:rPr>
        <w:t>▪ Evitar sanções administrativas e a desabilitação do Município no Programa Estadual de Regularização de Poços;</w:t>
      </w:r>
    </w:p>
    <w:p w14:paraId="434F7C6C" w14:textId="6974C128" w:rsidR="0060326E" w:rsidRDefault="0060326E" w:rsidP="00184767">
      <w:pPr>
        <w:pStyle w:val="Pargrafoda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0326E">
        <w:rPr>
          <w:rFonts w:ascii="Arial" w:hAnsi="Arial" w:cs="Arial"/>
          <w:sz w:val="24"/>
          <w:szCs w:val="24"/>
        </w:rPr>
        <w:t>▪</w:t>
      </w:r>
      <w:r w:rsidR="00184767">
        <w:rPr>
          <w:rFonts w:ascii="Arial" w:hAnsi="Arial" w:cs="Arial"/>
          <w:sz w:val="24"/>
          <w:szCs w:val="24"/>
        </w:rPr>
        <w:t xml:space="preserve"> </w:t>
      </w:r>
      <w:r w:rsidRPr="0060326E">
        <w:rPr>
          <w:rFonts w:ascii="Arial" w:hAnsi="Arial" w:cs="Arial"/>
          <w:sz w:val="24"/>
          <w:szCs w:val="24"/>
        </w:rPr>
        <w:t>Assegurar o uso sustentável dos recursos hídricos;</w:t>
      </w:r>
      <w:r w:rsidRPr="0060326E">
        <w:rPr>
          <w:rFonts w:ascii="Arial" w:hAnsi="Arial" w:cs="Arial"/>
          <w:sz w:val="24"/>
          <w:szCs w:val="24"/>
        </w:rPr>
        <w:br/>
      </w:r>
      <w:proofErr w:type="gramStart"/>
      <w:r w:rsidRPr="0060326E">
        <w:rPr>
          <w:rFonts w:ascii="Arial" w:hAnsi="Arial" w:cs="Arial"/>
          <w:sz w:val="24"/>
          <w:szCs w:val="24"/>
        </w:rPr>
        <w:t>▪ Integrar</w:t>
      </w:r>
      <w:proofErr w:type="gramEnd"/>
      <w:r w:rsidRPr="0060326E">
        <w:rPr>
          <w:rFonts w:ascii="Arial" w:hAnsi="Arial" w:cs="Arial"/>
          <w:sz w:val="24"/>
          <w:szCs w:val="24"/>
        </w:rPr>
        <w:t xml:space="preserve"> ações de gestão ambiental e controle dos recursos naturais no âmbito municipal;</w:t>
      </w:r>
    </w:p>
    <w:p w14:paraId="724EE257" w14:textId="0115FB1F" w:rsidR="0060326E" w:rsidRDefault="0060326E" w:rsidP="00184767">
      <w:pPr>
        <w:pStyle w:val="Pargrafoda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0326E">
        <w:rPr>
          <w:rFonts w:ascii="Arial" w:hAnsi="Arial" w:cs="Arial"/>
          <w:sz w:val="24"/>
          <w:szCs w:val="24"/>
        </w:rPr>
        <w:t>▪ Cumprir exigências legais e regulatórias aplicáveis.</w:t>
      </w:r>
    </w:p>
    <w:p w14:paraId="7DCE84BD" w14:textId="77777777" w:rsidR="00CC32CE" w:rsidRDefault="00CC32CE" w:rsidP="00184767">
      <w:pPr>
        <w:pStyle w:val="Pargrafoda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5469AFE1" w14:textId="30A7F4B0" w:rsidR="00CC32CE" w:rsidRPr="0060326E" w:rsidRDefault="00CC32CE" w:rsidP="00CC32CE">
      <w:pPr>
        <w:pStyle w:val="PargrafodaLista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C32CE">
        <w:rPr>
          <w:rFonts w:ascii="Arial" w:hAnsi="Arial" w:cs="Arial"/>
          <w:sz w:val="24"/>
          <w:szCs w:val="24"/>
        </w:rPr>
        <w:t xml:space="preserve">Ressalta-se que o Município possui prazo estabelecido até o mês de </w:t>
      </w:r>
      <w:r w:rsidRPr="00CC32CE">
        <w:rPr>
          <w:rFonts w:ascii="Arial" w:hAnsi="Arial" w:cs="Arial"/>
          <w:b/>
          <w:bCs/>
          <w:sz w:val="24"/>
          <w:szCs w:val="24"/>
        </w:rPr>
        <w:t>maio de 2026</w:t>
      </w:r>
      <w:r w:rsidRPr="00CC32CE">
        <w:rPr>
          <w:rFonts w:ascii="Arial" w:hAnsi="Arial" w:cs="Arial"/>
          <w:sz w:val="24"/>
          <w:szCs w:val="24"/>
        </w:rPr>
        <w:t xml:space="preserve"> para a conclusão dos processos de outorga junto ao órgão ambiental competente, sendo a presente contratação indispensável para o cumprimento deste prazo, evitando a desabilitação do Município no Programa Estadual de Regularização de Poços e demais sanções administrativas cabíveis.</w:t>
      </w:r>
    </w:p>
    <w:p w14:paraId="574E09A8" w14:textId="6393E6F3" w:rsidR="0060326E" w:rsidRPr="0060326E" w:rsidRDefault="0060326E" w:rsidP="00184767">
      <w:pPr>
        <w:pStyle w:val="PargrafodaLista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67D55B27" w14:textId="77777777" w:rsidR="0060326E" w:rsidRPr="0060326E" w:rsidRDefault="0060326E" w:rsidP="0018476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0326E">
        <w:rPr>
          <w:rFonts w:ascii="Arial" w:hAnsi="Arial" w:cs="Arial"/>
          <w:b/>
          <w:bCs/>
          <w:sz w:val="24"/>
          <w:szCs w:val="24"/>
        </w:rPr>
        <w:t>3. FUNDAMENTAÇÃO LEGAL</w:t>
      </w:r>
    </w:p>
    <w:p w14:paraId="3F61FEB0" w14:textId="77777777" w:rsidR="00184767" w:rsidRDefault="00184767" w:rsidP="00184767">
      <w:pPr>
        <w:pStyle w:val="PargrafodaLista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7F16E14C" w14:textId="3F231178" w:rsidR="0060326E" w:rsidRPr="0060326E" w:rsidRDefault="0060326E" w:rsidP="00184767">
      <w:pPr>
        <w:pStyle w:val="PargrafodaLista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0326E">
        <w:rPr>
          <w:rFonts w:ascii="Arial" w:hAnsi="Arial" w:cs="Arial"/>
          <w:sz w:val="24"/>
          <w:szCs w:val="24"/>
        </w:rPr>
        <w:t>A presente contratação será regida, principalmente, pela Lei Federal nº 14.133, de 1º de abril de 2021 (Lei de Licitações e Contratos Administrativos), e demais normas aplicáveis, incluindo a Lei Complementar nº 123/2006, os Decretos Federais e Municipais pertinentes, e as normas da ABNT. Bem como a Lei nº 9.433/1997, que institui a Política Nacional de Recursos Hídricos.</w:t>
      </w:r>
    </w:p>
    <w:p w14:paraId="2BCE23A9" w14:textId="1B57DC7D" w:rsidR="0060326E" w:rsidRPr="0060326E" w:rsidRDefault="0060326E" w:rsidP="00184767">
      <w:pPr>
        <w:pStyle w:val="PargrafodaLista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1E3AD866" w14:textId="77777777" w:rsidR="0060326E" w:rsidRDefault="0060326E" w:rsidP="00184767">
      <w:pPr>
        <w:pStyle w:val="PargrafodaLista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60326E">
        <w:rPr>
          <w:rFonts w:ascii="Arial" w:hAnsi="Arial" w:cs="Arial"/>
          <w:b/>
          <w:bCs/>
          <w:sz w:val="24"/>
          <w:szCs w:val="24"/>
        </w:rPr>
        <w:t>4. ESPECIFICAÇÕES TÉCNICAS E QUANTITATIVOS</w:t>
      </w:r>
    </w:p>
    <w:p w14:paraId="67A4BA7E" w14:textId="77777777" w:rsidR="00184767" w:rsidRPr="0060326E" w:rsidRDefault="00184767" w:rsidP="00184767">
      <w:pPr>
        <w:pStyle w:val="PargrafodaLista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28C77E7" w14:textId="77777777" w:rsidR="0060326E" w:rsidRPr="0060326E" w:rsidRDefault="0060326E" w:rsidP="0018476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0326E">
        <w:rPr>
          <w:rFonts w:ascii="Arial" w:hAnsi="Arial" w:cs="Arial"/>
          <w:b/>
          <w:bCs/>
          <w:sz w:val="24"/>
          <w:szCs w:val="24"/>
        </w:rPr>
        <w:t>4.1. Serviços Técnicos</w:t>
      </w:r>
    </w:p>
    <w:p w14:paraId="71E0B141" w14:textId="77777777" w:rsidR="0060326E" w:rsidRDefault="0060326E" w:rsidP="00184767">
      <w:pPr>
        <w:pStyle w:val="PargrafodaLista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60326E">
        <w:rPr>
          <w:rFonts w:ascii="Arial" w:hAnsi="Arial" w:cs="Arial"/>
          <w:sz w:val="24"/>
          <w:szCs w:val="24"/>
        </w:rPr>
        <w:t>▪ Levantamento técnico dos poços;</w:t>
      </w:r>
      <w:r w:rsidRPr="0060326E">
        <w:rPr>
          <w:rFonts w:ascii="Arial" w:hAnsi="Arial" w:cs="Arial"/>
          <w:sz w:val="24"/>
          <w:szCs w:val="24"/>
        </w:rPr>
        <w:br/>
        <w:t>▪ Caracterização construtiva;</w:t>
      </w:r>
      <w:r w:rsidRPr="0060326E">
        <w:rPr>
          <w:rFonts w:ascii="Arial" w:hAnsi="Arial" w:cs="Arial"/>
          <w:sz w:val="24"/>
          <w:szCs w:val="24"/>
        </w:rPr>
        <w:br/>
        <w:t>▪ Georreferenciamento;</w:t>
      </w:r>
      <w:r w:rsidRPr="0060326E">
        <w:rPr>
          <w:rFonts w:ascii="Arial" w:hAnsi="Arial" w:cs="Arial"/>
          <w:sz w:val="24"/>
          <w:szCs w:val="24"/>
        </w:rPr>
        <w:br/>
        <w:t>▪ Estudos hidrogeológicos;</w:t>
      </w:r>
      <w:r w:rsidRPr="0060326E">
        <w:rPr>
          <w:rFonts w:ascii="Arial" w:hAnsi="Arial" w:cs="Arial"/>
          <w:sz w:val="24"/>
          <w:szCs w:val="24"/>
        </w:rPr>
        <w:br/>
        <w:t>▪ Determinação de vazão;</w:t>
      </w:r>
      <w:r w:rsidRPr="0060326E">
        <w:rPr>
          <w:rFonts w:ascii="Arial" w:hAnsi="Arial" w:cs="Arial"/>
          <w:sz w:val="24"/>
          <w:szCs w:val="24"/>
        </w:rPr>
        <w:br/>
        <w:t>▪ Avaliação de interferência e disponibilidade hídrica;</w:t>
      </w:r>
    </w:p>
    <w:p w14:paraId="7048E3DE" w14:textId="77777777" w:rsidR="00184767" w:rsidRPr="0060326E" w:rsidRDefault="00184767" w:rsidP="00184767">
      <w:pPr>
        <w:pStyle w:val="PargrafodaLista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53FD10BC" w14:textId="77777777" w:rsidR="0060326E" w:rsidRPr="0060326E" w:rsidRDefault="0060326E" w:rsidP="00184767">
      <w:pPr>
        <w:pStyle w:val="PargrafodaLista"/>
        <w:spacing w:after="0" w:line="24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60326E">
        <w:rPr>
          <w:rFonts w:ascii="Arial" w:hAnsi="Arial" w:cs="Arial"/>
          <w:b/>
          <w:bCs/>
          <w:sz w:val="24"/>
          <w:szCs w:val="24"/>
        </w:rPr>
        <w:lastRenderedPageBreak/>
        <w:t>4.2. Análise de Qualidade da Água</w:t>
      </w:r>
    </w:p>
    <w:p w14:paraId="2E77DB88" w14:textId="77777777" w:rsidR="0060326E" w:rsidRPr="0060326E" w:rsidRDefault="0060326E" w:rsidP="00184767">
      <w:pPr>
        <w:pStyle w:val="PargrafodaLista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60326E">
        <w:rPr>
          <w:rFonts w:ascii="Arial" w:hAnsi="Arial" w:cs="Arial"/>
          <w:sz w:val="24"/>
          <w:szCs w:val="24"/>
        </w:rPr>
        <w:t>▪ Coleta de amostras de água;</w:t>
      </w:r>
      <w:r w:rsidRPr="0060326E">
        <w:rPr>
          <w:rFonts w:ascii="Arial" w:hAnsi="Arial" w:cs="Arial"/>
          <w:sz w:val="24"/>
          <w:szCs w:val="24"/>
        </w:rPr>
        <w:br/>
        <w:t>▪ Análise físico-química;</w:t>
      </w:r>
      <w:r w:rsidRPr="0060326E">
        <w:rPr>
          <w:rFonts w:ascii="Arial" w:hAnsi="Arial" w:cs="Arial"/>
          <w:sz w:val="24"/>
          <w:szCs w:val="24"/>
        </w:rPr>
        <w:br/>
        <w:t>▪ Análise microbiológica;</w:t>
      </w:r>
      <w:r w:rsidRPr="0060326E">
        <w:rPr>
          <w:rFonts w:ascii="Arial" w:hAnsi="Arial" w:cs="Arial"/>
          <w:sz w:val="24"/>
          <w:szCs w:val="24"/>
        </w:rPr>
        <w:br/>
        <w:t>▪ Emissão de laudos técnicos laboratoriais;</w:t>
      </w:r>
    </w:p>
    <w:p w14:paraId="472DC513" w14:textId="77777777" w:rsidR="0060326E" w:rsidRPr="0060326E" w:rsidRDefault="0060326E" w:rsidP="0018476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0326E">
        <w:rPr>
          <w:rFonts w:ascii="Arial" w:hAnsi="Arial" w:cs="Arial"/>
          <w:b/>
          <w:bCs/>
          <w:sz w:val="24"/>
          <w:szCs w:val="24"/>
        </w:rPr>
        <w:t>4.3. Projetos de Outorga</w:t>
      </w:r>
    </w:p>
    <w:p w14:paraId="7D327F0C" w14:textId="77777777" w:rsidR="0060326E" w:rsidRDefault="0060326E" w:rsidP="001847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326E">
        <w:rPr>
          <w:rFonts w:ascii="Arial" w:hAnsi="Arial" w:cs="Arial"/>
          <w:sz w:val="24"/>
          <w:szCs w:val="24"/>
        </w:rPr>
        <w:t>▪Elaboração de memorial descritivo;</w:t>
      </w:r>
    </w:p>
    <w:p w14:paraId="69AC9155" w14:textId="77777777" w:rsidR="0060326E" w:rsidRDefault="0060326E" w:rsidP="001847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326E">
        <w:rPr>
          <w:rFonts w:ascii="Arial" w:hAnsi="Arial" w:cs="Arial"/>
          <w:sz w:val="24"/>
          <w:szCs w:val="24"/>
        </w:rPr>
        <w:t>▪ Relatório técnico completo;</w:t>
      </w:r>
    </w:p>
    <w:p w14:paraId="15BFF1FD" w14:textId="77777777" w:rsidR="0060326E" w:rsidRDefault="0060326E" w:rsidP="001847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326E">
        <w:rPr>
          <w:rFonts w:ascii="Arial" w:hAnsi="Arial" w:cs="Arial"/>
          <w:sz w:val="24"/>
          <w:szCs w:val="24"/>
        </w:rPr>
        <w:t>▪ Croqui e localização dos poços;</w:t>
      </w:r>
    </w:p>
    <w:p w14:paraId="2DD496C1" w14:textId="77777777" w:rsidR="0060326E" w:rsidRDefault="0060326E" w:rsidP="001847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326E">
        <w:rPr>
          <w:rFonts w:ascii="Arial" w:hAnsi="Arial" w:cs="Arial"/>
          <w:sz w:val="24"/>
          <w:szCs w:val="24"/>
        </w:rPr>
        <w:t>▪ Inserção, atualização ou complementação de dados no sistema SIOUT/RS;</w:t>
      </w:r>
    </w:p>
    <w:p w14:paraId="3F182677" w14:textId="77777777" w:rsidR="0060326E" w:rsidRDefault="0060326E" w:rsidP="001847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326E">
        <w:rPr>
          <w:rFonts w:ascii="Arial" w:hAnsi="Arial" w:cs="Arial"/>
          <w:sz w:val="24"/>
          <w:szCs w:val="24"/>
        </w:rPr>
        <w:t>▪ Acompanhamento do processo até deferimento;</w:t>
      </w:r>
    </w:p>
    <w:p w14:paraId="3C12307B" w14:textId="77777777" w:rsidR="0060326E" w:rsidRDefault="0060326E" w:rsidP="001847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326E">
        <w:rPr>
          <w:rFonts w:ascii="Arial" w:hAnsi="Arial" w:cs="Arial"/>
          <w:sz w:val="24"/>
          <w:szCs w:val="24"/>
        </w:rPr>
        <w:t>▪ Emissão de ART (Anotação de Responsabilidade Técnica);</w:t>
      </w:r>
    </w:p>
    <w:p w14:paraId="2BFCED5D" w14:textId="77777777" w:rsidR="00184767" w:rsidRDefault="00184767" w:rsidP="001847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1F50E1" w14:textId="37DD339F" w:rsidR="0060326E" w:rsidRPr="0060326E" w:rsidRDefault="0060326E" w:rsidP="0018476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0326E">
        <w:rPr>
          <w:rFonts w:ascii="Arial" w:hAnsi="Arial" w:cs="Arial"/>
          <w:b/>
          <w:bCs/>
          <w:sz w:val="24"/>
          <w:szCs w:val="24"/>
        </w:rPr>
        <w:t>4.4. Quantitativo</w:t>
      </w:r>
    </w:p>
    <w:p w14:paraId="426EC8D7" w14:textId="77777777" w:rsidR="0060326E" w:rsidRPr="0060326E" w:rsidRDefault="0060326E" w:rsidP="001847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326E">
        <w:rPr>
          <w:rFonts w:ascii="Arial" w:hAnsi="Arial" w:cs="Arial"/>
          <w:sz w:val="24"/>
          <w:szCs w:val="24"/>
        </w:rPr>
        <w:t>Poços contemplados:</w:t>
      </w:r>
    </w:p>
    <w:p w14:paraId="00BACBCE" w14:textId="77777777" w:rsidR="0060326E" w:rsidRDefault="0060326E" w:rsidP="001847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326E">
        <w:rPr>
          <w:rFonts w:ascii="Arial" w:hAnsi="Arial" w:cs="Arial"/>
          <w:sz w:val="24"/>
          <w:szCs w:val="24"/>
        </w:rPr>
        <w:t>▪ Processo nº 2021/011.749 – Sede Horto Florestal</w:t>
      </w:r>
    </w:p>
    <w:p w14:paraId="258B6B39" w14:textId="77777777" w:rsidR="0060326E" w:rsidRDefault="0060326E" w:rsidP="001847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326E">
        <w:rPr>
          <w:rFonts w:ascii="Arial" w:hAnsi="Arial" w:cs="Arial"/>
          <w:sz w:val="24"/>
          <w:szCs w:val="24"/>
        </w:rPr>
        <w:t>▪ Processo nº 2021/009.687 – Propriedade João Antônio Nagera 1</w:t>
      </w:r>
    </w:p>
    <w:p w14:paraId="36D9B68B" w14:textId="77777777" w:rsidR="0060326E" w:rsidRDefault="0060326E" w:rsidP="001847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326E">
        <w:rPr>
          <w:rFonts w:ascii="Arial" w:hAnsi="Arial" w:cs="Arial"/>
          <w:sz w:val="24"/>
          <w:szCs w:val="24"/>
        </w:rPr>
        <w:t>▪ Processo nº 2021/011.725 – Propriedade João Balbino</w:t>
      </w:r>
    </w:p>
    <w:p w14:paraId="2F1BB8BF" w14:textId="1A96B580" w:rsidR="0060326E" w:rsidRDefault="0060326E" w:rsidP="001847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326E">
        <w:rPr>
          <w:rFonts w:ascii="Arial" w:hAnsi="Arial" w:cs="Arial"/>
          <w:sz w:val="24"/>
          <w:szCs w:val="24"/>
        </w:rPr>
        <w:t xml:space="preserve">▪ Processo nº 2021/011.746 – </w:t>
      </w:r>
      <w:r>
        <w:rPr>
          <w:rFonts w:ascii="Arial" w:hAnsi="Arial" w:cs="Arial"/>
          <w:sz w:val="24"/>
          <w:szCs w:val="24"/>
        </w:rPr>
        <w:t xml:space="preserve">Propriedade </w:t>
      </w:r>
      <w:r w:rsidRPr="0060326E">
        <w:rPr>
          <w:rFonts w:ascii="Arial" w:hAnsi="Arial" w:cs="Arial"/>
          <w:sz w:val="24"/>
          <w:szCs w:val="24"/>
        </w:rPr>
        <w:t>Balduíno</w:t>
      </w:r>
    </w:p>
    <w:p w14:paraId="558B4CA7" w14:textId="77777777" w:rsidR="0060326E" w:rsidRPr="0060326E" w:rsidRDefault="0060326E" w:rsidP="00184767">
      <w:pPr>
        <w:pStyle w:val="PargrafodaLista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60326E">
        <w:rPr>
          <w:rFonts w:ascii="Arial" w:hAnsi="Arial" w:cs="Arial"/>
          <w:sz w:val="24"/>
          <w:szCs w:val="24"/>
        </w:rPr>
        <w:t>Total: 04 poços</w:t>
      </w:r>
    </w:p>
    <w:p w14:paraId="5C0897A1" w14:textId="22BDA36D" w:rsidR="0060326E" w:rsidRPr="0060326E" w:rsidRDefault="0060326E" w:rsidP="00184767">
      <w:pPr>
        <w:pStyle w:val="PargrafodaLista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50ADEA15" w14:textId="77777777" w:rsidR="0060326E" w:rsidRPr="0060326E" w:rsidRDefault="0060326E" w:rsidP="0018476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0326E">
        <w:rPr>
          <w:rFonts w:ascii="Arial" w:hAnsi="Arial" w:cs="Arial"/>
          <w:b/>
          <w:bCs/>
          <w:sz w:val="24"/>
          <w:szCs w:val="24"/>
        </w:rPr>
        <w:t>5. LOCAL DE EXECUÇÃO</w:t>
      </w:r>
    </w:p>
    <w:p w14:paraId="3AFA055D" w14:textId="77777777" w:rsidR="0060326E" w:rsidRPr="0060326E" w:rsidRDefault="0060326E" w:rsidP="00184767">
      <w:pPr>
        <w:pStyle w:val="PargrafodaLista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0326E">
        <w:rPr>
          <w:rFonts w:ascii="Arial" w:hAnsi="Arial" w:cs="Arial"/>
          <w:sz w:val="24"/>
          <w:szCs w:val="24"/>
        </w:rPr>
        <w:t>Município de Quevedos/RS, conforme localização dos poços cadastrados no sistema SIOUT/RS.</w:t>
      </w:r>
    </w:p>
    <w:p w14:paraId="24ACA38B" w14:textId="49E89696" w:rsidR="0060326E" w:rsidRPr="0060326E" w:rsidRDefault="0060326E" w:rsidP="00184767">
      <w:pPr>
        <w:pStyle w:val="PargrafodaLista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0E0ACE69" w14:textId="77777777" w:rsidR="0060326E" w:rsidRPr="0060326E" w:rsidRDefault="0060326E" w:rsidP="0018476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0326E">
        <w:rPr>
          <w:rFonts w:ascii="Arial" w:hAnsi="Arial" w:cs="Arial"/>
          <w:b/>
          <w:bCs/>
          <w:sz w:val="24"/>
          <w:szCs w:val="24"/>
        </w:rPr>
        <w:t>6. PRAZO DE EXECUÇÃO</w:t>
      </w:r>
    </w:p>
    <w:p w14:paraId="4F9D4D7D" w14:textId="77777777" w:rsidR="0060326E" w:rsidRPr="0060326E" w:rsidRDefault="0060326E" w:rsidP="00184767">
      <w:pPr>
        <w:pStyle w:val="PargrafodaLista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0326E">
        <w:rPr>
          <w:rFonts w:ascii="Arial" w:hAnsi="Arial" w:cs="Arial"/>
          <w:sz w:val="24"/>
          <w:szCs w:val="24"/>
        </w:rPr>
        <w:t>A execução dos serviços ocorrerá no prazo de até 90 (noventa) dias, podendo ser ajustado conforme necessidade administrativa.</w:t>
      </w:r>
    </w:p>
    <w:p w14:paraId="60B288DA" w14:textId="4AFB6E57" w:rsidR="0060326E" w:rsidRPr="0060326E" w:rsidRDefault="0060326E" w:rsidP="00184767">
      <w:pPr>
        <w:pStyle w:val="PargrafodaLista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3C39083C" w14:textId="77777777" w:rsidR="0060326E" w:rsidRPr="0060326E" w:rsidRDefault="0060326E" w:rsidP="0018476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0326E">
        <w:rPr>
          <w:rFonts w:ascii="Arial" w:hAnsi="Arial" w:cs="Arial"/>
          <w:b/>
          <w:bCs/>
          <w:sz w:val="24"/>
          <w:szCs w:val="24"/>
        </w:rPr>
        <w:t>7. OBRIGAÇÕES DA CONTRATADA</w:t>
      </w:r>
    </w:p>
    <w:p w14:paraId="2D76DDF3" w14:textId="70842F09" w:rsidR="00184767" w:rsidRPr="00184767" w:rsidRDefault="0060326E" w:rsidP="00184767">
      <w:pPr>
        <w:pStyle w:val="PargrafodaLista"/>
        <w:numPr>
          <w:ilvl w:val="0"/>
          <w:numId w:val="5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4767">
        <w:rPr>
          <w:rFonts w:ascii="Arial" w:hAnsi="Arial" w:cs="Arial"/>
          <w:sz w:val="24"/>
          <w:szCs w:val="24"/>
        </w:rPr>
        <w:t>Executar os serviços de acordo com as especificações técnicas estabelecidas;</w:t>
      </w:r>
    </w:p>
    <w:p w14:paraId="17923891" w14:textId="042C2AE9" w:rsidR="00184767" w:rsidRPr="00184767" w:rsidRDefault="0060326E" w:rsidP="00184767">
      <w:pPr>
        <w:pStyle w:val="PargrafodaLista"/>
        <w:numPr>
          <w:ilvl w:val="0"/>
          <w:numId w:val="5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4767">
        <w:rPr>
          <w:rFonts w:ascii="Arial" w:hAnsi="Arial" w:cs="Arial"/>
          <w:sz w:val="24"/>
          <w:szCs w:val="24"/>
        </w:rPr>
        <w:t>Garantir a qualidade dos estudos e análises realizadas;</w:t>
      </w:r>
    </w:p>
    <w:p w14:paraId="4DB55B4E" w14:textId="77777777" w:rsidR="00184767" w:rsidRPr="00184767" w:rsidRDefault="0060326E" w:rsidP="00184767">
      <w:pPr>
        <w:pStyle w:val="PargrafodaLista"/>
        <w:numPr>
          <w:ilvl w:val="0"/>
          <w:numId w:val="5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4767">
        <w:rPr>
          <w:rFonts w:ascii="Arial" w:hAnsi="Arial" w:cs="Arial"/>
          <w:sz w:val="24"/>
          <w:szCs w:val="24"/>
        </w:rPr>
        <w:t>Emitir ART dos serviços executados;</w:t>
      </w:r>
    </w:p>
    <w:p w14:paraId="72FDB4FE" w14:textId="417CA16B" w:rsidR="0060326E" w:rsidRPr="00184767" w:rsidRDefault="0060326E" w:rsidP="00184767">
      <w:pPr>
        <w:pStyle w:val="PargrafodaLista"/>
        <w:numPr>
          <w:ilvl w:val="0"/>
          <w:numId w:val="5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4767">
        <w:rPr>
          <w:rFonts w:ascii="Arial" w:hAnsi="Arial" w:cs="Arial"/>
          <w:sz w:val="24"/>
          <w:szCs w:val="24"/>
        </w:rPr>
        <w:t>Atender às exigências do órgão ambiental competente;</w:t>
      </w:r>
    </w:p>
    <w:p w14:paraId="0A157441" w14:textId="1A0D583E" w:rsidR="0060326E" w:rsidRDefault="0060326E" w:rsidP="00184767">
      <w:pPr>
        <w:pStyle w:val="PargrafodaLista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307A3E45" w14:textId="77777777" w:rsidR="00184767" w:rsidRPr="0060326E" w:rsidRDefault="00184767" w:rsidP="00184767">
      <w:pPr>
        <w:pStyle w:val="PargrafodaLista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74199E61" w14:textId="77777777" w:rsidR="0060326E" w:rsidRPr="0060326E" w:rsidRDefault="0060326E" w:rsidP="00184767">
      <w:pPr>
        <w:pStyle w:val="PargrafodaLista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60326E">
        <w:rPr>
          <w:rFonts w:ascii="Arial" w:hAnsi="Arial" w:cs="Arial"/>
          <w:b/>
          <w:bCs/>
          <w:sz w:val="24"/>
          <w:szCs w:val="24"/>
        </w:rPr>
        <w:t>8. OBRIGAÇÕES DA CONTRATANTE</w:t>
      </w:r>
    </w:p>
    <w:p w14:paraId="15DDD4FE" w14:textId="77777777" w:rsidR="0060326E" w:rsidRPr="0060326E" w:rsidRDefault="0060326E" w:rsidP="00184767">
      <w:pPr>
        <w:pStyle w:val="PargrafodaLista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0326E">
        <w:rPr>
          <w:rFonts w:ascii="Arial" w:hAnsi="Arial" w:cs="Arial"/>
          <w:sz w:val="24"/>
          <w:szCs w:val="24"/>
        </w:rPr>
        <w:t>São obrigações da Contratante:</w:t>
      </w:r>
    </w:p>
    <w:p w14:paraId="1F5A6CE7" w14:textId="77777777" w:rsidR="00184767" w:rsidRDefault="0060326E" w:rsidP="00184767">
      <w:pPr>
        <w:pStyle w:val="PargrafodaLista"/>
        <w:numPr>
          <w:ilvl w:val="0"/>
          <w:numId w:val="5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4767">
        <w:rPr>
          <w:rFonts w:ascii="Arial" w:hAnsi="Arial" w:cs="Arial"/>
          <w:sz w:val="24"/>
          <w:szCs w:val="24"/>
        </w:rPr>
        <w:t>Disponibilizar acesso aos locais dos poços;</w:t>
      </w:r>
    </w:p>
    <w:p w14:paraId="2CE14785" w14:textId="77777777" w:rsidR="00184767" w:rsidRDefault="0060326E" w:rsidP="00184767">
      <w:pPr>
        <w:pStyle w:val="PargrafodaLista"/>
        <w:numPr>
          <w:ilvl w:val="0"/>
          <w:numId w:val="5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4767">
        <w:rPr>
          <w:rFonts w:ascii="Arial" w:hAnsi="Arial" w:cs="Arial"/>
          <w:sz w:val="24"/>
          <w:szCs w:val="24"/>
        </w:rPr>
        <w:t>Fornecer informações necessárias à execução dos serviços;</w:t>
      </w:r>
    </w:p>
    <w:p w14:paraId="7CBF05B6" w14:textId="77777777" w:rsidR="00184767" w:rsidRDefault="0060326E" w:rsidP="00184767">
      <w:pPr>
        <w:pStyle w:val="PargrafodaLista"/>
        <w:numPr>
          <w:ilvl w:val="0"/>
          <w:numId w:val="5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4767">
        <w:rPr>
          <w:rFonts w:ascii="Arial" w:hAnsi="Arial" w:cs="Arial"/>
          <w:sz w:val="24"/>
          <w:szCs w:val="24"/>
        </w:rPr>
        <w:t>Acompanhar e fiscalizar a execução;</w:t>
      </w:r>
    </w:p>
    <w:p w14:paraId="7A40E185" w14:textId="597BC846" w:rsidR="0060326E" w:rsidRPr="00184767" w:rsidRDefault="0060326E" w:rsidP="00184767">
      <w:pPr>
        <w:pStyle w:val="PargrafodaLista"/>
        <w:numPr>
          <w:ilvl w:val="0"/>
          <w:numId w:val="5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4767">
        <w:rPr>
          <w:rFonts w:ascii="Arial" w:hAnsi="Arial" w:cs="Arial"/>
          <w:sz w:val="24"/>
          <w:szCs w:val="24"/>
        </w:rPr>
        <w:t>Efetuar pagamento conforme contrato;</w:t>
      </w:r>
    </w:p>
    <w:p w14:paraId="2483C0D7" w14:textId="77777777" w:rsidR="0030706E" w:rsidRPr="0030706E" w:rsidRDefault="0030706E" w:rsidP="00184767">
      <w:pPr>
        <w:pStyle w:val="Pargrafoda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A9ADC38" w14:textId="4C1F0492" w:rsidR="00590BA7" w:rsidRPr="00BE0291" w:rsidRDefault="00590BA7" w:rsidP="001847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0291">
        <w:rPr>
          <w:rFonts w:ascii="Arial" w:hAnsi="Arial" w:cs="Arial"/>
          <w:b/>
          <w:bCs/>
          <w:sz w:val="24"/>
          <w:szCs w:val="24"/>
        </w:rPr>
        <w:t>9. REQUISITOS PARA HABILITAÇÃO</w:t>
      </w:r>
    </w:p>
    <w:p w14:paraId="51FF441B" w14:textId="77777777" w:rsidR="00590BA7" w:rsidRPr="00BE0291" w:rsidRDefault="00590BA7" w:rsidP="001847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0291">
        <w:rPr>
          <w:rFonts w:ascii="Arial" w:hAnsi="Arial" w:cs="Arial"/>
          <w:sz w:val="24"/>
          <w:szCs w:val="24"/>
        </w:rPr>
        <w:t>Os requisitos para habilitação da Contratada serão definidos no edital, em conformidade com a Lei Federal nº 14.133/2021, incluindo, mas não se limitando a:</w:t>
      </w:r>
    </w:p>
    <w:p w14:paraId="48E4B200" w14:textId="77777777" w:rsidR="00590BA7" w:rsidRPr="00BE0291" w:rsidRDefault="00590BA7" w:rsidP="00184767">
      <w:pPr>
        <w:numPr>
          <w:ilvl w:val="0"/>
          <w:numId w:val="5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0291">
        <w:rPr>
          <w:rFonts w:ascii="Arial" w:hAnsi="Arial" w:cs="Arial"/>
          <w:b/>
          <w:bCs/>
          <w:sz w:val="24"/>
          <w:szCs w:val="24"/>
        </w:rPr>
        <w:lastRenderedPageBreak/>
        <w:t>Habilitação Jurídica:</w:t>
      </w:r>
      <w:r w:rsidRPr="00BE0291">
        <w:rPr>
          <w:rFonts w:ascii="Arial" w:hAnsi="Arial" w:cs="Arial"/>
          <w:sz w:val="24"/>
          <w:szCs w:val="24"/>
        </w:rPr>
        <w:t xml:space="preserve"> Registro comercial, ato constitutivo, estatuto ou contrato social em vigor, etc.</w:t>
      </w:r>
    </w:p>
    <w:p w14:paraId="088D7CF3" w14:textId="77777777" w:rsidR="00590BA7" w:rsidRPr="00BE0291" w:rsidRDefault="00590BA7" w:rsidP="00184767">
      <w:pPr>
        <w:numPr>
          <w:ilvl w:val="0"/>
          <w:numId w:val="5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0291">
        <w:rPr>
          <w:rFonts w:ascii="Arial" w:hAnsi="Arial" w:cs="Arial"/>
          <w:b/>
          <w:bCs/>
          <w:sz w:val="24"/>
          <w:szCs w:val="24"/>
        </w:rPr>
        <w:t>Regularidade Fiscal, Social e Trabalhista:</w:t>
      </w:r>
      <w:r w:rsidRPr="00BE0291">
        <w:rPr>
          <w:rFonts w:ascii="Arial" w:hAnsi="Arial" w:cs="Arial"/>
          <w:sz w:val="24"/>
          <w:szCs w:val="24"/>
        </w:rPr>
        <w:t xml:space="preserve"> Prova de inscrição no CNPJ, regularidade com as Fazendas (Federal, Estadual, Municipal), FGTS e Justiça do Trabalho.</w:t>
      </w:r>
    </w:p>
    <w:p w14:paraId="36FF2CAD" w14:textId="77777777" w:rsidR="00590BA7" w:rsidRPr="00BE0291" w:rsidRDefault="00590BA7" w:rsidP="00184767">
      <w:pPr>
        <w:numPr>
          <w:ilvl w:val="0"/>
          <w:numId w:val="5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0291">
        <w:rPr>
          <w:rFonts w:ascii="Arial" w:hAnsi="Arial" w:cs="Arial"/>
          <w:b/>
          <w:bCs/>
          <w:sz w:val="24"/>
          <w:szCs w:val="24"/>
        </w:rPr>
        <w:t>Qualificação Técnica:</w:t>
      </w:r>
      <w:r w:rsidRPr="00BE0291">
        <w:rPr>
          <w:rFonts w:ascii="Arial" w:hAnsi="Arial" w:cs="Arial"/>
          <w:sz w:val="24"/>
          <w:szCs w:val="24"/>
        </w:rPr>
        <w:t xml:space="preserve"> Comprovação de aptidão para desempenho de atividade pertinente e compatível em características, quantidades e prazos com o objeto da licitação, por meio de atestados de capacidade técnica, e apresentação de profissional responsável técnico devidamente registrado no respectivo conselho de classe (CREA/CAU).</w:t>
      </w:r>
    </w:p>
    <w:p w14:paraId="7661BDBD" w14:textId="77777777" w:rsidR="00590BA7" w:rsidRDefault="00590BA7" w:rsidP="00184767">
      <w:pPr>
        <w:numPr>
          <w:ilvl w:val="0"/>
          <w:numId w:val="5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0291">
        <w:rPr>
          <w:rFonts w:ascii="Arial" w:hAnsi="Arial" w:cs="Arial"/>
          <w:b/>
          <w:bCs/>
          <w:sz w:val="24"/>
          <w:szCs w:val="24"/>
        </w:rPr>
        <w:t>Qualificação Econômico-Financeira:</w:t>
      </w:r>
      <w:r w:rsidRPr="00BE0291">
        <w:rPr>
          <w:rFonts w:ascii="Arial" w:hAnsi="Arial" w:cs="Arial"/>
          <w:sz w:val="24"/>
          <w:szCs w:val="24"/>
        </w:rPr>
        <w:t xml:space="preserve"> Balanço patrimonial e demonstrações contábeis que comprovem boa situação financeira, certidões negativas de falência ou recuperação judicial.</w:t>
      </w:r>
    </w:p>
    <w:p w14:paraId="5D479942" w14:textId="77777777" w:rsidR="00184767" w:rsidRPr="00BE0291" w:rsidRDefault="00184767" w:rsidP="00184767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387B0C47" w14:textId="77777777" w:rsidR="00590BA7" w:rsidRPr="00BE0291" w:rsidRDefault="00590BA7" w:rsidP="001847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0291">
        <w:rPr>
          <w:rFonts w:ascii="Arial" w:hAnsi="Arial" w:cs="Arial"/>
          <w:b/>
          <w:bCs/>
          <w:sz w:val="24"/>
          <w:szCs w:val="24"/>
        </w:rPr>
        <w:t>10. REGIME DE EXECUÇÃO</w:t>
      </w:r>
    </w:p>
    <w:p w14:paraId="6392DBA7" w14:textId="77777777" w:rsidR="00590BA7" w:rsidRPr="00BE0291" w:rsidRDefault="00590BA7" w:rsidP="001847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0291">
        <w:rPr>
          <w:rFonts w:ascii="Arial" w:hAnsi="Arial" w:cs="Arial"/>
          <w:sz w:val="24"/>
          <w:szCs w:val="24"/>
        </w:rPr>
        <w:t>O regime de execução será de empreitada por preço global ou por preço unitário, a ser definido no edital. Recomenda-se a empreitada por preço global para este tipo de obra, facilitando a gestão e precificação do projeto como um todo.</w:t>
      </w:r>
    </w:p>
    <w:p w14:paraId="1A19321F" w14:textId="77777777" w:rsidR="00590BA7" w:rsidRPr="00BE0291" w:rsidRDefault="00590BA7" w:rsidP="001847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0291">
        <w:rPr>
          <w:rFonts w:ascii="Arial" w:hAnsi="Arial" w:cs="Arial"/>
          <w:b/>
          <w:bCs/>
          <w:sz w:val="24"/>
          <w:szCs w:val="24"/>
        </w:rPr>
        <w:t>11. ESTIMATIVA DO VALOR DA CONTRATAÇÃO</w:t>
      </w:r>
    </w:p>
    <w:p w14:paraId="1E07C536" w14:textId="77777777" w:rsidR="00184767" w:rsidRDefault="00184767" w:rsidP="001847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767">
        <w:rPr>
          <w:rFonts w:ascii="Arial" w:hAnsi="Arial" w:cs="Arial"/>
          <w:sz w:val="24"/>
          <w:szCs w:val="24"/>
        </w:rPr>
        <w:t>O valor estimado para a contratação será apurado por meio de pesquisa de preços de mercado, conforme Decreto Municipal nº 1.053, de 05/01/2024, considerando os custos dos estudos técnicos, análises laboratoriais e elaboração dos projetos de outorga. O valor total máximo admitido será definido após pesquisa de preços.</w:t>
      </w:r>
    </w:p>
    <w:p w14:paraId="64882637" w14:textId="4F6CA52B" w:rsidR="00242A12" w:rsidRDefault="00242A12" w:rsidP="001847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Prefeitura Municipal de </w:t>
      </w:r>
      <w:r w:rsidR="00F26352">
        <w:rPr>
          <w:rFonts w:ascii="Arial" w:hAnsi="Arial" w:cs="Arial"/>
          <w:sz w:val="24"/>
          <w:szCs w:val="24"/>
        </w:rPr>
        <w:t>São Paulo das Missões</w:t>
      </w:r>
      <w:r w:rsidRPr="00242A12">
        <w:rPr>
          <w:rFonts w:ascii="Arial" w:hAnsi="Arial" w:cs="Arial"/>
          <w:sz w:val="24"/>
          <w:szCs w:val="24"/>
        </w:rPr>
        <w:t>/RS</w:t>
      </w:r>
      <w:r>
        <w:rPr>
          <w:rFonts w:ascii="Arial" w:hAnsi="Arial" w:cs="Arial"/>
          <w:sz w:val="24"/>
          <w:szCs w:val="24"/>
        </w:rPr>
        <w:t xml:space="preserve"> – R$ </w:t>
      </w:r>
      <w:r w:rsidR="00F26352">
        <w:rPr>
          <w:rFonts w:ascii="Arial" w:hAnsi="Arial" w:cs="Arial"/>
          <w:sz w:val="24"/>
          <w:szCs w:val="24"/>
        </w:rPr>
        <w:t>4.255</w:t>
      </w:r>
      <w:r>
        <w:rPr>
          <w:rFonts w:ascii="Arial" w:hAnsi="Arial" w:cs="Arial"/>
          <w:sz w:val="24"/>
          <w:szCs w:val="24"/>
        </w:rPr>
        <w:t>,00</w:t>
      </w:r>
    </w:p>
    <w:p w14:paraId="5CDF641A" w14:textId="789A13D6" w:rsidR="00242A12" w:rsidRDefault="00242A12" w:rsidP="001847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Prefeitura Municipal de </w:t>
      </w:r>
      <w:r w:rsidRPr="00242A12">
        <w:rPr>
          <w:rFonts w:ascii="Arial" w:hAnsi="Arial" w:cs="Arial"/>
          <w:sz w:val="24"/>
          <w:szCs w:val="24"/>
        </w:rPr>
        <w:t>Sete de Setembro/RS</w:t>
      </w:r>
      <w:r>
        <w:rPr>
          <w:rFonts w:ascii="Arial" w:hAnsi="Arial" w:cs="Arial"/>
          <w:sz w:val="24"/>
          <w:szCs w:val="24"/>
        </w:rPr>
        <w:t xml:space="preserve"> – R$ 5.950,00</w:t>
      </w:r>
    </w:p>
    <w:p w14:paraId="4572D790" w14:textId="3ECB127C" w:rsidR="00242A12" w:rsidRDefault="00242A12" w:rsidP="001847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Prefeitura Municipal de Barra Funda/RS – R$ 6.000,00</w:t>
      </w:r>
    </w:p>
    <w:p w14:paraId="56DFCD22" w14:textId="77777777" w:rsidR="00184767" w:rsidRDefault="00184767" w:rsidP="001847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077675" w14:textId="2B2573FF" w:rsidR="00590BA7" w:rsidRPr="00BE0291" w:rsidRDefault="00590BA7" w:rsidP="001847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0291">
        <w:rPr>
          <w:rFonts w:ascii="Arial" w:hAnsi="Arial" w:cs="Arial"/>
          <w:b/>
          <w:bCs/>
          <w:sz w:val="24"/>
          <w:szCs w:val="24"/>
        </w:rPr>
        <w:t>12. CRITÉRIO DE JULGAMENTO</w:t>
      </w:r>
    </w:p>
    <w:p w14:paraId="5A582D3C" w14:textId="77777777" w:rsidR="00590BA7" w:rsidRPr="00BE0291" w:rsidRDefault="00590BA7" w:rsidP="001847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0291">
        <w:rPr>
          <w:rFonts w:ascii="Arial" w:hAnsi="Arial" w:cs="Arial"/>
          <w:sz w:val="24"/>
          <w:szCs w:val="24"/>
        </w:rPr>
        <w:t xml:space="preserve">O critério de julgamento será o de </w:t>
      </w:r>
      <w:r w:rsidRPr="00BE0291">
        <w:rPr>
          <w:rFonts w:ascii="Arial" w:hAnsi="Arial" w:cs="Arial"/>
          <w:b/>
          <w:bCs/>
          <w:sz w:val="24"/>
          <w:szCs w:val="24"/>
        </w:rPr>
        <w:t>Menor Preço</w:t>
      </w:r>
      <w:r w:rsidRPr="00BE0291">
        <w:rPr>
          <w:rFonts w:ascii="Arial" w:hAnsi="Arial" w:cs="Arial"/>
          <w:sz w:val="24"/>
          <w:szCs w:val="24"/>
        </w:rPr>
        <w:t>, considerando a proposta mais vantajosa para a Administração Pública que atender a todas as especificações técnicas e condições estabelecidas neste Termo de Referência e no Edital.</w:t>
      </w:r>
    </w:p>
    <w:p w14:paraId="2E8B829B" w14:textId="77777777" w:rsidR="00A6475C" w:rsidRPr="00BE0291" w:rsidRDefault="00A6475C" w:rsidP="0018476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E248FD9" w14:textId="0241BA0F" w:rsidR="00590BA7" w:rsidRPr="00BE0291" w:rsidRDefault="00590BA7" w:rsidP="001847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0291">
        <w:rPr>
          <w:rFonts w:ascii="Arial" w:hAnsi="Arial" w:cs="Arial"/>
          <w:b/>
          <w:bCs/>
          <w:sz w:val="24"/>
          <w:szCs w:val="24"/>
        </w:rPr>
        <w:t>13. DOTAÇÃO ORÇAMENTÁRIA</w:t>
      </w:r>
    </w:p>
    <w:p w14:paraId="6BAF599C" w14:textId="77777777" w:rsidR="00590BA7" w:rsidRPr="00BE0291" w:rsidRDefault="00590BA7" w:rsidP="001847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0291">
        <w:rPr>
          <w:rFonts w:ascii="Arial" w:hAnsi="Arial" w:cs="Arial"/>
          <w:sz w:val="24"/>
          <w:szCs w:val="24"/>
        </w:rPr>
        <w:t>As despesas decorrentes da presente contratação correrão por conta da seguinte dotação orçamentária:</w:t>
      </w:r>
    </w:p>
    <w:p w14:paraId="027CB232" w14:textId="040D8E24" w:rsidR="00590BA7" w:rsidRDefault="00B80F11" w:rsidP="001847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ÓRGÃO: Secretaria Municipal de Obras e Serviços Públicos</w:t>
      </w:r>
    </w:p>
    <w:p w14:paraId="74B1ED7B" w14:textId="05579B04" w:rsidR="00B80F11" w:rsidRDefault="00B80F11" w:rsidP="001847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UNIDADE: </w:t>
      </w:r>
      <w:r>
        <w:rPr>
          <w:rFonts w:ascii="Arial" w:hAnsi="Arial" w:cs="Arial"/>
          <w:sz w:val="24"/>
          <w:szCs w:val="24"/>
        </w:rPr>
        <w:t>Secretaria Municipal de Obras e Serviços Públicos</w:t>
      </w:r>
      <w:r>
        <w:rPr>
          <w:rFonts w:ascii="Arial" w:hAnsi="Arial" w:cs="Arial"/>
          <w:sz w:val="24"/>
          <w:szCs w:val="24"/>
        </w:rPr>
        <w:t xml:space="preserve"> e Órgãos Subord.</w:t>
      </w:r>
    </w:p>
    <w:p w14:paraId="6F1E10BB" w14:textId="77777777" w:rsidR="00B80F11" w:rsidRDefault="00B80F11" w:rsidP="001847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PROJ./</w:t>
      </w:r>
      <w:proofErr w:type="gramEnd"/>
      <w:r>
        <w:rPr>
          <w:rFonts w:ascii="Arial" w:hAnsi="Arial" w:cs="Arial"/>
          <w:sz w:val="24"/>
          <w:szCs w:val="24"/>
        </w:rPr>
        <w:t>ATIV.: 2.020 Ampliação manutenção sistema de abastecimento de água na área rural</w:t>
      </w:r>
    </w:p>
    <w:p w14:paraId="442C5ED5" w14:textId="4FF6BF8E" w:rsidR="00B80F11" w:rsidRPr="00BE0291" w:rsidRDefault="00B80F11" w:rsidP="001847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DESPESA: 94 Outros Serviços de Terceiro </w:t>
      </w:r>
      <w:proofErr w:type="gramStart"/>
      <w:r>
        <w:rPr>
          <w:rFonts w:ascii="Arial" w:hAnsi="Arial" w:cs="Arial"/>
          <w:sz w:val="24"/>
          <w:szCs w:val="24"/>
        </w:rPr>
        <w:t>PJ  3.3.90.39.00.00.00.00</w:t>
      </w:r>
      <w:proofErr w:type="gramEnd"/>
      <w:r>
        <w:rPr>
          <w:rFonts w:ascii="Arial" w:hAnsi="Arial" w:cs="Arial"/>
          <w:sz w:val="24"/>
          <w:szCs w:val="24"/>
        </w:rPr>
        <w:tab/>
      </w:r>
    </w:p>
    <w:p w14:paraId="40038E70" w14:textId="3AC4E324" w:rsidR="00590BA7" w:rsidRPr="00BE0291" w:rsidRDefault="00590BA7" w:rsidP="001847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7C4809" w14:textId="77777777" w:rsidR="00590BA7" w:rsidRPr="00BE0291" w:rsidRDefault="00590BA7" w:rsidP="001847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0291">
        <w:rPr>
          <w:rFonts w:ascii="Arial" w:hAnsi="Arial" w:cs="Arial"/>
          <w:b/>
          <w:bCs/>
          <w:sz w:val="24"/>
          <w:szCs w:val="24"/>
        </w:rPr>
        <w:t>14. FISCALIZAÇÃO DO CONTRATO</w:t>
      </w:r>
    </w:p>
    <w:p w14:paraId="31E469F2" w14:textId="55222728" w:rsidR="00590BA7" w:rsidRDefault="00590BA7" w:rsidP="001847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0291">
        <w:rPr>
          <w:rFonts w:ascii="Arial" w:hAnsi="Arial" w:cs="Arial"/>
          <w:sz w:val="24"/>
          <w:szCs w:val="24"/>
        </w:rPr>
        <w:t>A fiscalização da execução do contrato será realizada por servidor(es) designado pela Secretaria Municipal</w:t>
      </w:r>
      <w:r w:rsidR="00242A12">
        <w:rPr>
          <w:rFonts w:ascii="Arial" w:hAnsi="Arial" w:cs="Arial"/>
          <w:sz w:val="24"/>
          <w:szCs w:val="24"/>
        </w:rPr>
        <w:t xml:space="preserve"> de O</w:t>
      </w:r>
      <w:r w:rsidR="00184767">
        <w:rPr>
          <w:rFonts w:ascii="Arial" w:hAnsi="Arial" w:cs="Arial"/>
          <w:sz w:val="24"/>
          <w:szCs w:val="24"/>
        </w:rPr>
        <w:t>bras</w:t>
      </w:r>
      <w:r w:rsidRPr="00BE0291">
        <w:rPr>
          <w:rFonts w:ascii="Arial" w:hAnsi="Arial" w:cs="Arial"/>
          <w:sz w:val="24"/>
          <w:szCs w:val="24"/>
        </w:rPr>
        <w:t>, que terá</w:t>
      </w:r>
      <w:r w:rsidR="00242A12">
        <w:rPr>
          <w:rFonts w:ascii="Arial" w:hAnsi="Arial" w:cs="Arial"/>
          <w:sz w:val="24"/>
          <w:szCs w:val="24"/>
        </w:rPr>
        <w:t xml:space="preserve"> </w:t>
      </w:r>
      <w:r w:rsidRPr="00BE0291">
        <w:rPr>
          <w:rFonts w:ascii="Arial" w:hAnsi="Arial" w:cs="Arial"/>
          <w:sz w:val="24"/>
          <w:szCs w:val="24"/>
        </w:rPr>
        <w:t xml:space="preserve">a incumbência de acompanhar, fiscalizar, atestar e aprovar a correta execução dos serviços e o </w:t>
      </w:r>
      <w:r w:rsidRPr="00BE0291">
        <w:rPr>
          <w:rFonts w:ascii="Arial" w:hAnsi="Arial" w:cs="Arial"/>
          <w:sz w:val="24"/>
          <w:szCs w:val="24"/>
        </w:rPr>
        <w:lastRenderedPageBreak/>
        <w:t>fornecimento dos materiais, bem como o cumprimento de todas as obrigações contratuais pela Contratada.</w:t>
      </w:r>
    </w:p>
    <w:p w14:paraId="5A26A981" w14:textId="77777777" w:rsidR="00BE0291" w:rsidRPr="00BE0291" w:rsidRDefault="00BE0291" w:rsidP="001847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9BDA835" w14:textId="77777777" w:rsidR="00590BA7" w:rsidRPr="00BE0291" w:rsidRDefault="00590BA7" w:rsidP="001847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0291">
        <w:rPr>
          <w:rFonts w:ascii="Arial" w:hAnsi="Arial" w:cs="Arial"/>
          <w:b/>
          <w:bCs/>
          <w:sz w:val="24"/>
          <w:szCs w:val="24"/>
        </w:rPr>
        <w:t>15. CONDIÇÕES DE PAGAMENTO</w:t>
      </w:r>
    </w:p>
    <w:p w14:paraId="2BEAEB4C" w14:textId="60C2B972" w:rsidR="00590BA7" w:rsidRPr="00BE0291" w:rsidRDefault="00590BA7" w:rsidP="001847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0291">
        <w:rPr>
          <w:rFonts w:ascii="Arial" w:hAnsi="Arial" w:cs="Arial"/>
          <w:sz w:val="24"/>
          <w:szCs w:val="24"/>
        </w:rPr>
        <w:t>O pagamento será efetuado em até 15 dias corridos após a apresentação da Nota Fiscal/Fatura devidamente atestada pela fiscalização do contrato, comprovando a execução dos serviços e/ou o fornecimento dos materiais, e a conformidade com as especificações.</w:t>
      </w:r>
    </w:p>
    <w:p w14:paraId="4D537A4F" w14:textId="77777777" w:rsidR="00A6475C" w:rsidRPr="00BE0291" w:rsidRDefault="00A6475C" w:rsidP="001847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8CC9D67" w14:textId="77777777" w:rsidR="00590BA7" w:rsidRPr="00BE0291" w:rsidRDefault="00590BA7" w:rsidP="001847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0291">
        <w:rPr>
          <w:rFonts w:ascii="Arial" w:hAnsi="Arial" w:cs="Arial"/>
          <w:b/>
          <w:bCs/>
          <w:sz w:val="24"/>
          <w:szCs w:val="24"/>
        </w:rPr>
        <w:t>16. SANÇÕES ADMINISTRATIVAS</w:t>
      </w:r>
    </w:p>
    <w:p w14:paraId="6CBF4C8F" w14:textId="77777777" w:rsidR="00590BA7" w:rsidRDefault="00590BA7" w:rsidP="001847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0291">
        <w:rPr>
          <w:rFonts w:ascii="Arial" w:hAnsi="Arial" w:cs="Arial"/>
          <w:sz w:val="24"/>
          <w:szCs w:val="24"/>
        </w:rPr>
        <w:t>A inexecução total ou parcial do contrato, bem como o descumprimento de quaisquer cláusulas ou especificações, sujeitará a Contratada às sanções administrativas previstas na Lei Federal nº 14.133/2021 e no Edital, sem prejuízo das responsabilidades civil e criminal cabíveis.</w:t>
      </w:r>
    </w:p>
    <w:p w14:paraId="20DEE990" w14:textId="77777777" w:rsidR="00184767" w:rsidRDefault="00184767" w:rsidP="001847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9E45CFF" w14:textId="77777777" w:rsidR="00184767" w:rsidRPr="00BE0291" w:rsidRDefault="00184767" w:rsidP="001847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41D6D27" w14:textId="77777777" w:rsidR="00590BA7" w:rsidRPr="00BE0291" w:rsidRDefault="00590BA7" w:rsidP="001847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0291">
        <w:rPr>
          <w:rFonts w:ascii="Arial" w:hAnsi="Arial" w:cs="Arial"/>
          <w:b/>
          <w:bCs/>
          <w:sz w:val="24"/>
          <w:szCs w:val="24"/>
        </w:rPr>
        <w:t>17. VIGÊNCIA DO CONTRATO</w:t>
      </w:r>
    </w:p>
    <w:p w14:paraId="3B8D348D" w14:textId="77777777" w:rsidR="0060326E" w:rsidRDefault="0060326E" w:rsidP="001847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326E">
        <w:rPr>
          <w:rFonts w:ascii="Arial" w:hAnsi="Arial" w:cs="Arial"/>
          <w:sz w:val="24"/>
          <w:szCs w:val="24"/>
        </w:rPr>
        <w:t>O prazo de vigência do contrato será até a completa execução do objeto e quitação das obrigações mútuas.</w:t>
      </w:r>
    </w:p>
    <w:p w14:paraId="501ECCA5" w14:textId="77777777" w:rsidR="0060326E" w:rsidRDefault="0060326E" w:rsidP="001847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16ECFEB" w14:textId="3325E715" w:rsidR="00590BA7" w:rsidRPr="00BE0291" w:rsidRDefault="00590BA7" w:rsidP="001847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0291">
        <w:rPr>
          <w:rFonts w:ascii="Arial" w:hAnsi="Arial" w:cs="Arial"/>
          <w:b/>
          <w:bCs/>
          <w:sz w:val="24"/>
          <w:szCs w:val="24"/>
        </w:rPr>
        <w:t>18. CONSIDERAÇÕES FINAIS</w:t>
      </w:r>
    </w:p>
    <w:p w14:paraId="6F8A66E8" w14:textId="6A2C3519" w:rsidR="00C93261" w:rsidRDefault="0060326E" w:rsidP="001847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326E">
        <w:rPr>
          <w:rFonts w:ascii="Arial" w:hAnsi="Arial" w:cs="Arial"/>
          <w:sz w:val="24"/>
          <w:szCs w:val="24"/>
        </w:rPr>
        <w:t>O Termo de Referência visa garantir a regularização dos poços de captação de água subterrânea, assegurando o atendimento às exigências ambientais, a qualidade da água e a gestão adequada dos recursos hídricos no Município.</w:t>
      </w:r>
    </w:p>
    <w:p w14:paraId="6E13AA95" w14:textId="77777777" w:rsidR="00C93261" w:rsidRDefault="00C93261" w:rsidP="001847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EFB4A53" w14:textId="341A0375" w:rsidR="00590BA7" w:rsidRDefault="00590BA7" w:rsidP="0018476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E0291">
        <w:rPr>
          <w:rFonts w:ascii="Arial" w:hAnsi="Arial" w:cs="Arial"/>
          <w:sz w:val="24"/>
          <w:szCs w:val="24"/>
        </w:rPr>
        <w:t>Quevedos,</w:t>
      </w:r>
      <w:r w:rsidR="00C93261">
        <w:rPr>
          <w:rFonts w:ascii="Arial" w:hAnsi="Arial" w:cs="Arial"/>
          <w:sz w:val="24"/>
          <w:szCs w:val="24"/>
        </w:rPr>
        <w:t>0</w:t>
      </w:r>
      <w:r w:rsidR="00B80F11">
        <w:rPr>
          <w:rFonts w:ascii="Arial" w:hAnsi="Arial" w:cs="Arial"/>
          <w:sz w:val="24"/>
          <w:szCs w:val="24"/>
        </w:rPr>
        <w:t>6</w:t>
      </w:r>
      <w:r w:rsidRPr="00BE0291">
        <w:rPr>
          <w:rFonts w:ascii="Arial" w:hAnsi="Arial" w:cs="Arial"/>
          <w:sz w:val="24"/>
          <w:szCs w:val="24"/>
        </w:rPr>
        <w:t xml:space="preserve"> de</w:t>
      </w:r>
      <w:r w:rsidR="00C93261">
        <w:rPr>
          <w:rFonts w:ascii="Arial" w:hAnsi="Arial" w:cs="Arial"/>
          <w:sz w:val="24"/>
          <w:szCs w:val="24"/>
        </w:rPr>
        <w:t xml:space="preserve"> </w:t>
      </w:r>
      <w:r w:rsidR="00B80F11">
        <w:rPr>
          <w:rFonts w:ascii="Arial" w:hAnsi="Arial" w:cs="Arial"/>
          <w:sz w:val="24"/>
          <w:szCs w:val="24"/>
        </w:rPr>
        <w:t>abril</w:t>
      </w:r>
      <w:r w:rsidRPr="00BE0291">
        <w:rPr>
          <w:rFonts w:ascii="Arial" w:hAnsi="Arial" w:cs="Arial"/>
          <w:sz w:val="24"/>
          <w:szCs w:val="24"/>
        </w:rPr>
        <w:t xml:space="preserve"> de 202</w:t>
      </w:r>
      <w:r w:rsidR="00B80F11">
        <w:rPr>
          <w:rFonts w:ascii="Arial" w:hAnsi="Arial" w:cs="Arial"/>
          <w:sz w:val="24"/>
          <w:szCs w:val="24"/>
        </w:rPr>
        <w:t>6</w:t>
      </w:r>
      <w:r w:rsidRPr="00BE0291">
        <w:rPr>
          <w:rFonts w:ascii="Arial" w:hAnsi="Arial" w:cs="Arial"/>
          <w:sz w:val="24"/>
          <w:szCs w:val="24"/>
        </w:rPr>
        <w:t>.</w:t>
      </w:r>
    </w:p>
    <w:p w14:paraId="5189942F" w14:textId="77777777" w:rsidR="00B80F11" w:rsidRDefault="00B80F11" w:rsidP="0018476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683D4E2B" w14:textId="77777777" w:rsidR="00B80F11" w:rsidRDefault="00B80F11" w:rsidP="0018476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2016E2B3" w14:textId="77777777" w:rsidR="00B80F11" w:rsidRPr="00BE0291" w:rsidRDefault="00B80F11" w:rsidP="0018476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1D7F846" w14:textId="77777777" w:rsidR="00590BA7" w:rsidRPr="00BE0291" w:rsidRDefault="00590BA7" w:rsidP="0018476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03C28E6" w14:textId="73D0A741" w:rsidR="00590BA7" w:rsidRPr="00BE0291" w:rsidRDefault="00B80F11" w:rsidP="0018476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Cleber Vargas</w:t>
      </w:r>
    </w:p>
    <w:p w14:paraId="5C69EA14" w14:textId="2EBC2CBD" w:rsidR="00590BA7" w:rsidRPr="00BE0291" w:rsidRDefault="00590BA7" w:rsidP="0018476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E0291">
        <w:rPr>
          <w:rFonts w:ascii="Arial" w:hAnsi="Arial" w:cs="Arial"/>
          <w:sz w:val="24"/>
          <w:szCs w:val="24"/>
        </w:rPr>
        <w:t>Secretári</w:t>
      </w:r>
      <w:r w:rsidR="00184767">
        <w:rPr>
          <w:rFonts w:ascii="Arial" w:hAnsi="Arial" w:cs="Arial"/>
          <w:sz w:val="24"/>
          <w:szCs w:val="24"/>
        </w:rPr>
        <w:t>o</w:t>
      </w:r>
      <w:r w:rsidRPr="00BE0291">
        <w:rPr>
          <w:rFonts w:ascii="Arial" w:hAnsi="Arial" w:cs="Arial"/>
          <w:sz w:val="24"/>
          <w:szCs w:val="24"/>
        </w:rPr>
        <w:t xml:space="preserve"> de </w:t>
      </w:r>
      <w:r w:rsidR="00B80F11">
        <w:rPr>
          <w:rFonts w:ascii="Arial" w:hAnsi="Arial" w:cs="Arial"/>
          <w:sz w:val="24"/>
          <w:szCs w:val="24"/>
        </w:rPr>
        <w:t>Obras</w:t>
      </w:r>
      <w:r w:rsidR="00184767">
        <w:rPr>
          <w:rFonts w:ascii="Arial" w:hAnsi="Arial" w:cs="Arial"/>
          <w:sz w:val="24"/>
          <w:szCs w:val="24"/>
        </w:rPr>
        <w:t xml:space="preserve"> </w:t>
      </w:r>
      <w:r w:rsidRPr="00BE0291">
        <w:rPr>
          <w:rFonts w:ascii="Arial" w:hAnsi="Arial" w:cs="Arial"/>
          <w:sz w:val="24"/>
          <w:szCs w:val="24"/>
        </w:rPr>
        <w:t>P M de Quevedos RS</w:t>
      </w:r>
    </w:p>
    <w:p w14:paraId="52446B29" w14:textId="77777777" w:rsidR="00590BA7" w:rsidRPr="00BE0291" w:rsidRDefault="00590BA7" w:rsidP="0018476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537A76A" w14:textId="77777777" w:rsidR="00590BA7" w:rsidRPr="00BE0291" w:rsidRDefault="00590BA7" w:rsidP="0018476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D6F5D1B" w14:textId="77777777" w:rsidR="00406213" w:rsidRPr="00BE0291" w:rsidRDefault="00406213" w:rsidP="001847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E76F7F" w14:textId="77777777" w:rsidR="001E102D" w:rsidRPr="00BE0291" w:rsidRDefault="001E102D" w:rsidP="001847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1E102D" w:rsidRPr="00BE02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A94C6" w14:textId="77777777" w:rsidR="00CB6F25" w:rsidRDefault="00CB6F25" w:rsidP="00393823">
      <w:pPr>
        <w:spacing w:after="0" w:line="240" w:lineRule="auto"/>
      </w:pPr>
      <w:r>
        <w:separator/>
      </w:r>
    </w:p>
  </w:endnote>
  <w:endnote w:type="continuationSeparator" w:id="0">
    <w:p w14:paraId="27CB2CF1" w14:textId="77777777" w:rsidR="00CB6F25" w:rsidRDefault="00CB6F25" w:rsidP="00393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CFB30" w14:textId="77777777" w:rsidR="00393823" w:rsidRDefault="0039382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FF1C9" w14:textId="77777777" w:rsidR="00393823" w:rsidRDefault="00393823" w:rsidP="00393823">
    <w:pPr>
      <w:pStyle w:val="Rodap"/>
      <w:jc w:val="right"/>
      <w:rPr>
        <w:rStyle w:val="Nmerodepgina"/>
        <w:sz w:val="18"/>
      </w:rPr>
    </w:pPr>
    <w:r>
      <w:rPr>
        <w:sz w:val="18"/>
      </w:rPr>
      <w:fldChar w:fldCharType="begin"/>
    </w:r>
    <w:r>
      <w:rPr>
        <w:rStyle w:val="Nmerodepgina"/>
        <w:sz w:val="18"/>
      </w:rPr>
      <w:instrText xml:space="preserve">PAGE 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rStyle w:val="Nmerodepgina"/>
        <w:sz w:val="18"/>
      </w:rPr>
      <w:t>/</w:t>
    </w:r>
    <w:r>
      <w:rPr>
        <w:sz w:val="18"/>
      </w:rPr>
      <w:fldChar w:fldCharType="begin"/>
    </w:r>
    <w:r>
      <w:rPr>
        <w:rStyle w:val="Nmerodepgina"/>
        <w:sz w:val="18"/>
      </w:rPr>
      <w:instrText xml:space="preserve"> NUMPAGES </w:instrText>
    </w:r>
    <w:r>
      <w:rPr>
        <w:sz w:val="18"/>
      </w:rPr>
      <w:fldChar w:fldCharType="separate"/>
    </w:r>
    <w:r>
      <w:rPr>
        <w:sz w:val="18"/>
      </w:rPr>
      <w:t>5</w:t>
    </w:r>
    <w:r>
      <w:rPr>
        <w:sz w:val="18"/>
      </w:rPr>
      <w:fldChar w:fldCharType="end"/>
    </w:r>
  </w:p>
  <w:p w14:paraId="62F89B3C" w14:textId="77777777" w:rsidR="00393823" w:rsidRDefault="0039382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C2E7B" w14:textId="77777777" w:rsidR="00393823" w:rsidRDefault="0039382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A1485" w14:textId="77777777" w:rsidR="00CB6F25" w:rsidRDefault="00CB6F25" w:rsidP="00393823">
      <w:pPr>
        <w:spacing w:after="0" w:line="240" w:lineRule="auto"/>
      </w:pPr>
      <w:r>
        <w:separator/>
      </w:r>
    </w:p>
  </w:footnote>
  <w:footnote w:type="continuationSeparator" w:id="0">
    <w:p w14:paraId="07AB9A1A" w14:textId="77777777" w:rsidR="00CB6F25" w:rsidRDefault="00CB6F25" w:rsidP="00393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28787" w14:textId="77777777" w:rsidR="00393823" w:rsidRDefault="0039382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72FEB" w14:textId="76455731" w:rsidR="00393823" w:rsidRPr="000D5D10" w:rsidRDefault="00393823" w:rsidP="00393823">
    <w:pPr>
      <w:pStyle w:val="Cabealho"/>
      <w:spacing w:line="276" w:lineRule="auto"/>
      <w:jc w:val="center"/>
      <w:rPr>
        <w:rFonts w:cs="Arial"/>
        <w:bCs/>
        <w:sz w:val="24"/>
        <w:szCs w:val="28"/>
      </w:rPr>
    </w:pPr>
    <w:r w:rsidRPr="0077472B">
      <w:rPr>
        <w:bCs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6AC3FB23" wp14:editId="7B864BD2">
          <wp:simplePos x="0" y="0"/>
          <wp:positionH relativeFrom="column">
            <wp:posOffset>-376555</wp:posOffset>
          </wp:positionH>
          <wp:positionV relativeFrom="paragraph">
            <wp:posOffset>-149860</wp:posOffset>
          </wp:positionV>
          <wp:extent cx="666750" cy="733639"/>
          <wp:effectExtent l="0" t="0" r="0" b="9525"/>
          <wp:wrapNone/>
          <wp:docPr id="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EBF2FA"/>
                      </a:clrFrom>
                      <a:clrTo>
                        <a:srgbClr val="EBF2FA">
                          <a:alpha val="0"/>
                        </a:srgbClr>
                      </a:clrTo>
                    </a:clrChange>
                    <a:lum bright="12000" contrast="7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095" cy="7351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5D10">
      <w:rPr>
        <w:rFonts w:cs="Arial"/>
        <w:bCs/>
        <w:sz w:val="24"/>
        <w:szCs w:val="28"/>
      </w:rPr>
      <w:t>ESTADO DO RIO GRANDE DO SUL</w:t>
    </w:r>
  </w:p>
  <w:p w14:paraId="75E616A5" w14:textId="77777777" w:rsidR="00393823" w:rsidRDefault="00393823" w:rsidP="00393823">
    <w:pPr>
      <w:pStyle w:val="Cabealho"/>
      <w:spacing w:line="276" w:lineRule="auto"/>
      <w:jc w:val="center"/>
      <w:rPr>
        <w:rFonts w:cs="Arial"/>
        <w:b/>
        <w:bCs/>
        <w:sz w:val="24"/>
        <w:szCs w:val="28"/>
      </w:rPr>
    </w:pPr>
    <w:r w:rsidRPr="000D5D10">
      <w:rPr>
        <w:rFonts w:cs="Arial"/>
        <w:b/>
        <w:bCs/>
        <w:sz w:val="24"/>
        <w:szCs w:val="28"/>
      </w:rPr>
      <w:t>PREFEITURA MUNICIPAL DE QUEVEDOS – RS</w:t>
    </w:r>
  </w:p>
  <w:p w14:paraId="16FFB4B3" w14:textId="77777777" w:rsidR="00393823" w:rsidRPr="00B670CF" w:rsidRDefault="00393823" w:rsidP="00393823">
    <w:pPr>
      <w:pStyle w:val="Cabealho"/>
      <w:spacing w:line="276" w:lineRule="auto"/>
      <w:jc w:val="center"/>
      <w:rPr>
        <w:rFonts w:cs="Arial"/>
        <w:b/>
        <w:bCs/>
        <w:color w:val="7F7F7F" w:themeColor="text1" w:themeTint="80"/>
        <w:sz w:val="24"/>
        <w:szCs w:val="28"/>
      </w:rPr>
    </w:pPr>
    <w:r w:rsidRPr="00B670CF">
      <w:rPr>
        <w:rFonts w:cs="Arial"/>
        <w:b/>
        <w:bCs/>
        <w:color w:val="7F7F7F" w:themeColor="text1" w:themeTint="80"/>
        <w:sz w:val="24"/>
        <w:szCs w:val="28"/>
      </w:rPr>
      <w:t>ADMINISTRAÇÃO 2025/2028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EFC56" w14:textId="77777777" w:rsidR="00393823" w:rsidRDefault="0039382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7FCA"/>
    <w:multiLevelType w:val="multilevel"/>
    <w:tmpl w:val="9F3A1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55A37"/>
    <w:multiLevelType w:val="multilevel"/>
    <w:tmpl w:val="41A48A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C65137"/>
    <w:multiLevelType w:val="hybridMultilevel"/>
    <w:tmpl w:val="BF967144"/>
    <w:lvl w:ilvl="0" w:tplc="D57480D0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39931F9"/>
    <w:multiLevelType w:val="multilevel"/>
    <w:tmpl w:val="9B406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8E398D"/>
    <w:multiLevelType w:val="multilevel"/>
    <w:tmpl w:val="1464A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CD167F"/>
    <w:multiLevelType w:val="multilevel"/>
    <w:tmpl w:val="9B045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6B3067"/>
    <w:multiLevelType w:val="multilevel"/>
    <w:tmpl w:val="387C4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974B62"/>
    <w:multiLevelType w:val="hybridMultilevel"/>
    <w:tmpl w:val="32B6C94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9B04842"/>
    <w:multiLevelType w:val="hybridMultilevel"/>
    <w:tmpl w:val="4740D4B8"/>
    <w:lvl w:ilvl="0" w:tplc="0416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B600551"/>
    <w:multiLevelType w:val="hybridMultilevel"/>
    <w:tmpl w:val="3706517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21C6D43"/>
    <w:multiLevelType w:val="multilevel"/>
    <w:tmpl w:val="FC726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870251"/>
    <w:multiLevelType w:val="multilevel"/>
    <w:tmpl w:val="006C9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5D7F29"/>
    <w:multiLevelType w:val="hybridMultilevel"/>
    <w:tmpl w:val="7B62CE08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397C29"/>
    <w:multiLevelType w:val="multilevel"/>
    <w:tmpl w:val="692422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543E4F"/>
    <w:multiLevelType w:val="hybridMultilevel"/>
    <w:tmpl w:val="60E0C6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9F0BD6"/>
    <w:multiLevelType w:val="hybridMultilevel"/>
    <w:tmpl w:val="639495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DE3462"/>
    <w:multiLevelType w:val="hybridMultilevel"/>
    <w:tmpl w:val="9C26D0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353B48"/>
    <w:multiLevelType w:val="hybridMultilevel"/>
    <w:tmpl w:val="AA2E20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EA50C9"/>
    <w:multiLevelType w:val="multilevel"/>
    <w:tmpl w:val="05304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80147B"/>
    <w:multiLevelType w:val="hybridMultilevel"/>
    <w:tmpl w:val="C2BEAB0C"/>
    <w:lvl w:ilvl="0" w:tplc="D57480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1C01BF"/>
    <w:multiLevelType w:val="multilevel"/>
    <w:tmpl w:val="339C2F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BD422B1"/>
    <w:multiLevelType w:val="hybridMultilevel"/>
    <w:tmpl w:val="2326EE5A"/>
    <w:lvl w:ilvl="0" w:tplc="D57480D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1AE13C8"/>
    <w:multiLevelType w:val="multilevel"/>
    <w:tmpl w:val="2DC2E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D02D26"/>
    <w:multiLevelType w:val="multilevel"/>
    <w:tmpl w:val="B210B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66B75CA"/>
    <w:multiLevelType w:val="hybridMultilevel"/>
    <w:tmpl w:val="51C8E902"/>
    <w:lvl w:ilvl="0" w:tplc="D57480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25029B"/>
    <w:multiLevelType w:val="hybridMultilevel"/>
    <w:tmpl w:val="3F40F6F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A593305"/>
    <w:multiLevelType w:val="hybridMultilevel"/>
    <w:tmpl w:val="12688264"/>
    <w:lvl w:ilvl="0" w:tplc="D57480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5E6E88"/>
    <w:multiLevelType w:val="hybridMultilevel"/>
    <w:tmpl w:val="5C00C5FE"/>
    <w:lvl w:ilvl="0" w:tplc="D57480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C84368"/>
    <w:multiLevelType w:val="multilevel"/>
    <w:tmpl w:val="5FD6E9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3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1C724AE"/>
    <w:multiLevelType w:val="multilevel"/>
    <w:tmpl w:val="B90C7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1ED5711"/>
    <w:multiLevelType w:val="hybridMultilevel"/>
    <w:tmpl w:val="DB2A764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A55DF3"/>
    <w:multiLevelType w:val="multilevel"/>
    <w:tmpl w:val="EC40D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7204E43"/>
    <w:multiLevelType w:val="hybridMultilevel"/>
    <w:tmpl w:val="CFA230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4B5AE2"/>
    <w:multiLevelType w:val="multilevel"/>
    <w:tmpl w:val="CAFE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A876F3A"/>
    <w:multiLevelType w:val="multilevel"/>
    <w:tmpl w:val="B58E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CD37281"/>
    <w:multiLevelType w:val="hybridMultilevel"/>
    <w:tmpl w:val="26061C90"/>
    <w:lvl w:ilvl="0" w:tplc="D57480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B27306"/>
    <w:multiLevelType w:val="multilevel"/>
    <w:tmpl w:val="FA7CF1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2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3A82836"/>
    <w:multiLevelType w:val="multilevel"/>
    <w:tmpl w:val="A0928A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3BB7CE2"/>
    <w:multiLevelType w:val="hybridMultilevel"/>
    <w:tmpl w:val="5AB094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B85A99"/>
    <w:multiLevelType w:val="multilevel"/>
    <w:tmpl w:val="B0E24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8B60024"/>
    <w:multiLevelType w:val="hybridMultilevel"/>
    <w:tmpl w:val="D5548EE0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C0610F3"/>
    <w:multiLevelType w:val="multilevel"/>
    <w:tmpl w:val="0118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E77402B"/>
    <w:multiLevelType w:val="multilevel"/>
    <w:tmpl w:val="D4B0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0EC006C"/>
    <w:multiLevelType w:val="hybridMultilevel"/>
    <w:tmpl w:val="A1B2CA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176397C"/>
    <w:multiLevelType w:val="multilevel"/>
    <w:tmpl w:val="FDDC9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1960235"/>
    <w:multiLevelType w:val="multilevel"/>
    <w:tmpl w:val="C1FC7BB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93B3716"/>
    <w:multiLevelType w:val="hybridMultilevel"/>
    <w:tmpl w:val="C632FF0E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98446EE"/>
    <w:multiLevelType w:val="hybridMultilevel"/>
    <w:tmpl w:val="7548AA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F2E0F7E"/>
    <w:multiLevelType w:val="hybridMultilevel"/>
    <w:tmpl w:val="9AC88888"/>
    <w:lvl w:ilvl="0" w:tplc="D57480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FBB2194"/>
    <w:multiLevelType w:val="hybridMultilevel"/>
    <w:tmpl w:val="5DA63D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0EB3DBE"/>
    <w:multiLevelType w:val="hybridMultilevel"/>
    <w:tmpl w:val="E8CCA2AA"/>
    <w:lvl w:ilvl="0" w:tplc="D57480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2590F6B"/>
    <w:multiLevelType w:val="multilevel"/>
    <w:tmpl w:val="441A1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73A313D"/>
    <w:multiLevelType w:val="hybridMultilevel"/>
    <w:tmpl w:val="5378AD5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 w15:restartNumberingAfterBreak="0">
    <w:nsid w:val="7B7B7C72"/>
    <w:multiLevelType w:val="multilevel"/>
    <w:tmpl w:val="0E18E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0339355">
    <w:abstractNumId w:val="31"/>
  </w:num>
  <w:num w:numId="2" w16cid:durableId="300693878">
    <w:abstractNumId w:val="53"/>
  </w:num>
  <w:num w:numId="3" w16cid:durableId="311447766">
    <w:abstractNumId w:val="11"/>
  </w:num>
  <w:num w:numId="4" w16cid:durableId="646209941">
    <w:abstractNumId w:val="42"/>
  </w:num>
  <w:num w:numId="5" w16cid:durableId="1834450560">
    <w:abstractNumId w:val="39"/>
  </w:num>
  <w:num w:numId="6" w16cid:durableId="2053074350">
    <w:abstractNumId w:val="34"/>
  </w:num>
  <w:num w:numId="7" w16cid:durableId="868177924">
    <w:abstractNumId w:val="4"/>
  </w:num>
  <w:num w:numId="8" w16cid:durableId="143552010">
    <w:abstractNumId w:val="30"/>
  </w:num>
  <w:num w:numId="9" w16cid:durableId="1566261961">
    <w:abstractNumId w:val="16"/>
  </w:num>
  <w:num w:numId="10" w16cid:durableId="502627421">
    <w:abstractNumId w:val="37"/>
  </w:num>
  <w:num w:numId="11" w16cid:durableId="2083982560">
    <w:abstractNumId w:val="44"/>
  </w:num>
  <w:num w:numId="12" w16cid:durableId="539980218">
    <w:abstractNumId w:val="20"/>
  </w:num>
  <w:num w:numId="13" w16cid:durableId="1536623806">
    <w:abstractNumId w:val="29"/>
  </w:num>
  <w:num w:numId="14" w16cid:durableId="1453591176">
    <w:abstractNumId w:val="10"/>
  </w:num>
  <w:num w:numId="15" w16cid:durableId="1955207729">
    <w:abstractNumId w:val="51"/>
  </w:num>
  <w:num w:numId="16" w16cid:durableId="1209730194">
    <w:abstractNumId w:val="12"/>
  </w:num>
  <w:num w:numId="17" w16cid:durableId="1937134868">
    <w:abstractNumId w:val="46"/>
  </w:num>
  <w:num w:numId="18" w16cid:durableId="1553032612">
    <w:abstractNumId w:val="9"/>
  </w:num>
  <w:num w:numId="19" w16cid:durableId="1764837173">
    <w:abstractNumId w:val="7"/>
  </w:num>
  <w:num w:numId="20" w16cid:durableId="1479222548">
    <w:abstractNumId w:val="8"/>
  </w:num>
  <w:num w:numId="21" w16cid:durableId="48305602">
    <w:abstractNumId w:val="40"/>
  </w:num>
  <w:num w:numId="22" w16cid:durableId="938833815">
    <w:abstractNumId w:val="25"/>
  </w:num>
  <w:num w:numId="23" w16cid:durableId="1958179062">
    <w:abstractNumId w:val="36"/>
  </w:num>
  <w:num w:numId="24" w16cid:durableId="1661811839">
    <w:abstractNumId w:val="28"/>
  </w:num>
  <w:num w:numId="25" w16cid:durableId="166677168">
    <w:abstractNumId w:val="13"/>
  </w:num>
  <w:num w:numId="26" w16cid:durableId="17896353">
    <w:abstractNumId w:val="45"/>
  </w:num>
  <w:num w:numId="27" w16cid:durableId="139883088">
    <w:abstractNumId w:val="32"/>
  </w:num>
  <w:num w:numId="28" w16cid:durableId="320087127">
    <w:abstractNumId w:val="47"/>
  </w:num>
  <w:num w:numId="29" w16cid:durableId="183524237">
    <w:abstractNumId w:val="3"/>
  </w:num>
  <w:num w:numId="30" w16cid:durableId="1774085551">
    <w:abstractNumId w:val="18"/>
  </w:num>
  <w:num w:numId="31" w16cid:durableId="279147537">
    <w:abstractNumId w:val="22"/>
  </w:num>
  <w:num w:numId="32" w16cid:durableId="453136140">
    <w:abstractNumId w:val="6"/>
  </w:num>
  <w:num w:numId="33" w16cid:durableId="71899950">
    <w:abstractNumId w:val="33"/>
  </w:num>
  <w:num w:numId="34" w16cid:durableId="1271744095">
    <w:abstractNumId w:val="41"/>
  </w:num>
  <w:num w:numId="35" w16cid:durableId="488137851">
    <w:abstractNumId w:val="0"/>
  </w:num>
  <w:num w:numId="36" w16cid:durableId="1539538870">
    <w:abstractNumId w:val="5"/>
  </w:num>
  <w:num w:numId="37" w16cid:durableId="438379943">
    <w:abstractNumId w:val="23"/>
  </w:num>
  <w:num w:numId="38" w16cid:durableId="668286541">
    <w:abstractNumId w:val="43"/>
  </w:num>
  <w:num w:numId="39" w16cid:durableId="269974872">
    <w:abstractNumId w:val="49"/>
  </w:num>
  <w:num w:numId="40" w16cid:durableId="835077752">
    <w:abstractNumId w:val="17"/>
  </w:num>
  <w:num w:numId="41" w16cid:durableId="1028678893">
    <w:abstractNumId w:val="19"/>
  </w:num>
  <w:num w:numId="42" w16cid:durableId="1148399301">
    <w:abstractNumId w:val="50"/>
  </w:num>
  <w:num w:numId="43" w16cid:durableId="508252419">
    <w:abstractNumId w:val="21"/>
  </w:num>
  <w:num w:numId="44" w16cid:durableId="797526966">
    <w:abstractNumId w:val="35"/>
  </w:num>
  <w:num w:numId="45" w16cid:durableId="891813960">
    <w:abstractNumId w:val="48"/>
  </w:num>
  <w:num w:numId="46" w16cid:durableId="187380618">
    <w:abstractNumId w:val="52"/>
  </w:num>
  <w:num w:numId="47" w16cid:durableId="1006130662">
    <w:abstractNumId w:val="15"/>
  </w:num>
  <w:num w:numId="48" w16cid:durableId="1798909980">
    <w:abstractNumId w:val="38"/>
  </w:num>
  <w:num w:numId="49" w16cid:durableId="921061284">
    <w:abstractNumId w:val="14"/>
  </w:num>
  <w:num w:numId="50" w16cid:durableId="1383557081">
    <w:abstractNumId w:val="26"/>
  </w:num>
  <w:num w:numId="51" w16cid:durableId="2002077393">
    <w:abstractNumId w:val="2"/>
  </w:num>
  <w:num w:numId="52" w16cid:durableId="1375305057">
    <w:abstractNumId w:val="27"/>
  </w:num>
  <w:num w:numId="53" w16cid:durableId="314335896">
    <w:abstractNumId w:val="24"/>
  </w:num>
  <w:num w:numId="54" w16cid:durableId="843714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BA7"/>
    <w:rsid w:val="000B0F8E"/>
    <w:rsid w:val="00184767"/>
    <w:rsid w:val="001E102D"/>
    <w:rsid w:val="00242A12"/>
    <w:rsid w:val="00247DC6"/>
    <w:rsid w:val="00255AF6"/>
    <w:rsid w:val="002B06D2"/>
    <w:rsid w:val="0030706E"/>
    <w:rsid w:val="00393823"/>
    <w:rsid w:val="00406213"/>
    <w:rsid w:val="00590BA7"/>
    <w:rsid w:val="0060326E"/>
    <w:rsid w:val="0069658E"/>
    <w:rsid w:val="00794AB5"/>
    <w:rsid w:val="00841D79"/>
    <w:rsid w:val="008478EF"/>
    <w:rsid w:val="00A6475C"/>
    <w:rsid w:val="00B80F11"/>
    <w:rsid w:val="00BE0291"/>
    <w:rsid w:val="00C114F9"/>
    <w:rsid w:val="00C5298E"/>
    <w:rsid w:val="00C93261"/>
    <w:rsid w:val="00CB6F25"/>
    <w:rsid w:val="00CC32CE"/>
    <w:rsid w:val="00D60408"/>
    <w:rsid w:val="00E02CF7"/>
    <w:rsid w:val="00E91830"/>
    <w:rsid w:val="00EB6889"/>
    <w:rsid w:val="00ED11AA"/>
    <w:rsid w:val="00F26352"/>
    <w:rsid w:val="00F5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D3A0E"/>
  <w15:chartTrackingRefBased/>
  <w15:docId w15:val="{1BBD5B2D-F650-4269-9D7B-CAE98423E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90B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90B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90B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90B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90B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90B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90B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90B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90B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B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590B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90BA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90BA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90B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90BA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90B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90B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90B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90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90B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90B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90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90BA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90BA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90BA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90B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90BA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90BA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60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D60408"/>
    <w:rPr>
      <w:b/>
      <w:bCs/>
    </w:rPr>
  </w:style>
  <w:style w:type="table" w:styleId="Tabelacomgrade">
    <w:name w:val="Table Grid"/>
    <w:basedOn w:val="Tabelanormal"/>
    <w:uiPriority w:val="39"/>
    <w:rsid w:val="00EB6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3938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93823"/>
  </w:style>
  <w:style w:type="paragraph" w:styleId="Rodap">
    <w:name w:val="footer"/>
    <w:basedOn w:val="Normal"/>
    <w:link w:val="RodapChar"/>
    <w:unhideWhenUsed/>
    <w:rsid w:val="003938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93823"/>
  </w:style>
  <w:style w:type="character" w:styleId="Nmerodepgina">
    <w:name w:val="page number"/>
    <w:semiHidden/>
    <w:rsid w:val="00393823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0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1133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2026-03-25T17:30:00Z</dcterms:created>
  <dcterms:modified xsi:type="dcterms:W3CDTF">2026-04-06T13:55:00Z</dcterms:modified>
</cp:coreProperties>
</file>