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0018" w14:textId="77777777" w:rsidR="0098096C" w:rsidRDefault="0098096C" w:rsidP="007678B5">
      <w:pPr>
        <w:rPr>
          <w:rStyle w:val="Forte"/>
          <w:rFonts w:ascii="Arial" w:eastAsiaTheme="majorEastAsia" w:hAnsi="Arial" w:cs="Arial"/>
          <w:sz w:val="24"/>
          <w:szCs w:val="24"/>
        </w:rPr>
      </w:pPr>
    </w:p>
    <w:p w14:paraId="792979F7" w14:textId="0DC04197" w:rsidR="007678B5" w:rsidRPr="0098096C" w:rsidRDefault="007678B5" w:rsidP="007678B5">
      <w:pPr>
        <w:rPr>
          <w:rStyle w:val="Forte"/>
          <w:rFonts w:ascii="Arial" w:eastAsiaTheme="majorEastAsia" w:hAnsi="Arial" w:cs="Arial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sz w:val="24"/>
          <w:szCs w:val="24"/>
        </w:rPr>
        <w:t>TERMO DE REFERÊNCIA</w:t>
      </w:r>
    </w:p>
    <w:p w14:paraId="4738F0FE" w14:textId="77777777" w:rsid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4A432A72" w14:textId="77777777" w:rsidR="0098096C" w:rsidRPr="007678B5" w:rsidRDefault="0098096C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6E820847" w14:textId="05E2B551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8A02AB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 xml:space="preserve">Processo Administrativo nº </w:t>
      </w:r>
      <w:r w:rsidR="008A02AB" w:rsidRPr="008A02AB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67</w:t>
      </w:r>
      <w:r w:rsidR="00CE4C0A" w:rsidRPr="008A02AB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/2026</w:t>
      </w:r>
    </w:p>
    <w:p w14:paraId="0D847AFD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Município de Quevedos/RS</w:t>
      </w:r>
    </w:p>
    <w:p w14:paraId="2E6F04AB" w14:textId="77777777" w:rsid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Secretaria Municipal de Assistência Social – SMAS</w:t>
      </w:r>
    </w:p>
    <w:p w14:paraId="4C2B50CE" w14:textId="77777777" w:rsidR="00431451" w:rsidRPr="007678B5" w:rsidRDefault="00431451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7412D5E8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11A5118E" w14:textId="77777777" w:rsidR="007678B5" w:rsidRPr="0098096C" w:rsidRDefault="007678B5" w:rsidP="007678B5">
      <w:pPr>
        <w:rPr>
          <w:rStyle w:val="Forte"/>
          <w:rFonts w:ascii="Arial" w:eastAsiaTheme="majorEastAsia" w:hAnsi="Arial" w:cs="Arial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sz w:val="24"/>
          <w:szCs w:val="24"/>
        </w:rPr>
        <w:t>1. DEFINIÇÃO DO OBJETO</w:t>
      </w:r>
    </w:p>
    <w:p w14:paraId="049F3A33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6B88602F" w14:textId="4E7F4079" w:rsidR="007678B5" w:rsidRPr="007678B5" w:rsidRDefault="007678B5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 xml:space="preserve">Contratação de empresa especializada em obras de engenharia civil para a construção de uma unidade do Centro de Referência de Assistência Social – CRAS, com área total de </w:t>
      </w:r>
      <w:r w:rsidR="00816E33" w:rsidRPr="00816E33">
        <w:rPr>
          <w:rFonts w:ascii="Arial" w:eastAsiaTheme="majorEastAsia" w:hAnsi="Arial" w:cs="Arial"/>
          <w:sz w:val="24"/>
          <w:szCs w:val="24"/>
          <w:lang w:val="pt-BR"/>
        </w:rPr>
        <w:t xml:space="preserve">219,39 </w:t>
      </w:r>
      <w:r w:rsidRPr="00816E33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m²,</w:t>
      </w: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 xml:space="preserve"> localizada no Município de Quevedos/RS, conforme projeto arquitetônico, planilhas orçamentárias, memorial descritivo, cronograma físico-financeiro e demais documentos técnicos integrantes deste Termo de Referência.</w:t>
      </w:r>
    </w:p>
    <w:p w14:paraId="69DEEAF9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27E9550F" w14:textId="77777777" w:rsidR="007678B5" w:rsidRPr="007678B5" w:rsidRDefault="007678B5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A obra será executada com recursos do Programa Avançar Mais RS, observando as normas técnicas aplicáveis e as exigências da Lei Federal nº 14.133/2021.</w:t>
      </w:r>
    </w:p>
    <w:p w14:paraId="3D70EAEE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2FF17511" w14:textId="77777777" w:rsidR="007678B5" w:rsidRPr="0098096C" w:rsidRDefault="007678B5" w:rsidP="007678B5">
      <w:pPr>
        <w:rPr>
          <w:rStyle w:val="Forte"/>
          <w:rFonts w:ascii="Arial" w:eastAsiaTheme="majorEastAsia" w:hAnsi="Arial" w:cs="Arial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sz w:val="24"/>
          <w:szCs w:val="24"/>
        </w:rPr>
        <w:t>2. FUNDAMENTAÇÃO DA CONTRATAÇÃO</w:t>
      </w:r>
    </w:p>
    <w:p w14:paraId="5D24E763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6BCDB57A" w14:textId="77777777" w:rsidR="007678B5" w:rsidRPr="007678B5" w:rsidRDefault="007678B5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A construção da nova unidade do CRAS visa ampliar a capacidade de atendimento socioassistencial do município, assegurando a oferta de serviços continuados de proteção social básica à população em situação de vulnerabilidade.</w:t>
      </w:r>
    </w:p>
    <w:p w14:paraId="4DB7F478" w14:textId="77777777" w:rsidR="007678B5" w:rsidRPr="007678B5" w:rsidRDefault="007678B5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252A6FD8" w14:textId="77777777" w:rsidR="007678B5" w:rsidRPr="007678B5" w:rsidRDefault="007678B5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O investimento decorre do Programa Avançar Mais RS, com o objetivo de promover a melhoria da infraestrutura pública e fortalecer a rede de proteção social. A execução da obra é essencial para garantir condições adequadas de acolhimento e atendimento aos usuários da Política de Assistência Social.</w:t>
      </w:r>
    </w:p>
    <w:p w14:paraId="6811798C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0170E607" w14:textId="77777777" w:rsidR="007678B5" w:rsidRPr="0098096C" w:rsidRDefault="007678B5" w:rsidP="007678B5">
      <w:pPr>
        <w:rPr>
          <w:rStyle w:val="Forte"/>
          <w:rFonts w:ascii="Arial" w:eastAsiaTheme="majorEastAsia" w:hAnsi="Arial" w:cs="Arial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sz w:val="24"/>
          <w:szCs w:val="24"/>
        </w:rPr>
        <w:t>3. DESCRIÇÃO DA SOLUÇÃO COMO UM TODO</w:t>
      </w:r>
    </w:p>
    <w:p w14:paraId="633538D0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0BD16C18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A obra compreenderá:</w:t>
      </w:r>
    </w:p>
    <w:p w14:paraId="7C2C7C34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51A5CC87" w14:textId="77777777" w:rsidR="007678B5" w:rsidRPr="0098096C" w:rsidRDefault="007678B5" w:rsidP="0098096C">
      <w:pPr>
        <w:pStyle w:val="PargrafodaLista"/>
        <w:numPr>
          <w:ilvl w:val="0"/>
          <w:numId w:val="1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Execução da fundação, estrutura, alvenaria, cobertura, esquadrias, instalações elétricas e hidrossanitárias;</w:t>
      </w:r>
    </w:p>
    <w:p w14:paraId="16FC93E1" w14:textId="77777777" w:rsidR="007678B5" w:rsidRPr="0098096C" w:rsidRDefault="007678B5" w:rsidP="0098096C">
      <w:pPr>
        <w:pStyle w:val="PargrafodaLista"/>
        <w:numPr>
          <w:ilvl w:val="0"/>
          <w:numId w:val="1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Acabamentos internos e externos;</w:t>
      </w:r>
    </w:p>
    <w:p w14:paraId="099F39A1" w14:textId="77777777" w:rsidR="007678B5" w:rsidRPr="0098096C" w:rsidRDefault="007678B5" w:rsidP="0098096C">
      <w:pPr>
        <w:pStyle w:val="PargrafodaLista"/>
        <w:numPr>
          <w:ilvl w:val="0"/>
          <w:numId w:val="1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Acessibilidade conforme NBR 9050;</w:t>
      </w:r>
    </w:p>
    <w:p w14:paraId="0F2012E0" w14:textId="77777777" w:rsidR="007678B5" w:rsidRPr="0098096C" w:rsidRDefault="007678B5" w:rsidP="0098096C">
      <w:pPr>
        <w:pStyle w:val="PargrafodaLista"/>
        <w:numPr>
          <w:ilvl w:val="0"/>
          <w:numId w:val="1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Execução de calçadas, passeio e área externa;</w:t>
      </w:r>
    </w:p>
    <w:p w14:paraId="5383DEC4" w14:textId="77777777" w:rsidR="007678B5" w:rsidRPr="0098096C" w:rsidRDefault="007678B5" w:rsidP="0098096C">
      <w:pPr>
        <w:pStyle w:val="PargrafodaLista"/>
        <w:numPr>
          <w:ilvl w:val="0"/>
          <w:numId w:val="1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Ligação às redes públicas de energia e água;</w:t>
      </w:r>
    </w:p>
    <w:p w14:paraId="4C8CC334" w14:textId="77777777" w:rsidR="007678B5" w:rsidRPr="0098096C" w:rsidRDefault="007678B5" w:rsidP="0098096C">
      <w:pPr>
        <w:pStyle w:val="PargrafodaLista"/>
        <w:numPr>
          <w:ilvl w:val="0"/>
          <w:numId w:val="1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Entrega final da obra em condições plenas de funcionamento.</w:t>
      </w:r>
    </w:p>
    <w:p w14:paraId="4F297EBA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05EF8170" w14:textId="211E519C" w:rsidR="007678B5" w:rsidRPr="007678B5" w:rsidRDefault="007678B5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A execução deverá seguir rigorosamente o cronograma físico-financeiro aprovado e o projeto técnico</w:t>
      </w:r>
      <w:r w:rsidR="00CE4C0A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.</w:t>
      </w: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 xml:space="preserve"> </w:t>
      </w:r>
    </w:p>
    <w:p w14:paraId="50454D53" w14:textId="77777777" w:rsid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6E988FF5" w14:textId="77777777" w:rsidR="00431451" w:rsidRDefault="00431451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0DB4465E" w14:textId="77777777" w:rsidR="007678B5" w:rsidRPr="0098096C" w:rsidRDefault="007678B5" w:rsidP="007678B5">
      <w:pPr>
        <w:rPr>
          <w:rStyle w:val="Forte"/>
          <w:rFonts w:ascii="Arial" w:eastAsiaTheme="majorEastAsia" w:hAnsi="Arial" w:cs="Arial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sz w:val="24"/>
          <w:szCs w:val="24"/>
        </w:rPr>
        <w:t>4. REQUISITOS DA CONTRATAÇÃO</w:t>
      </w:r>
    </w:p>
    <w:p w14:paraId="57FC3620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2F304FCB" w14:textId="77777777" w:rsidR="00720759" w:rsidRDefault="007678B5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lastRenderedPageBreak/>
        <w:t>A contratada deverá possuir</w:t>
      </w:r>
      <w:r w:rsidR="00720759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:</w:t>
      </w:r>
    </w:p>
    <w:p w14:paraId="0AA2EEF9" w14:textId="77777777" w:rsidR="00720759" w:rsidRDefault="00720759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01B54963" w14:textId="7D748DE9" w:rsidR="007678B5" w:rsidRPr="00720759" w:rsidRDefault="00720759" w:rsidP="00720759">
      <w:pPr>
        <w:pStyle w:val="PargrafodaLista"/>
        <w:numPr>
          <w:ilvl w:val="0"/>
          <w:numId w:val="5"/>
        </w:num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20759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R</w:t>
      </w:r>
      <w:r w:rsidR="007678B5" w:rsidRPr="00720759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egistro no CREA/CAU e apresentar profissional responsável técnico habilitado.</w:t>
      </w:r>
    </w:p>
    <w:p w14:paraId="22CD13B0" w14:textId="77777777" w:rsidR="007678B5" w:rsidRPr="007678B5" w:rsidRDefault="007678B5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30790DAC" w14:textId="77777777" w:rsidR="007678B5" w:rsidRPr="00720759" w:rsidRDefault="007678B5" w:rsidP="00720759">
      <w:pPr>
        <w:pStyle w:val="PargrafodaLista"/>
        <w:numPr>
          <w:ilvl w:val="0"/>
          <w:numId w:val="5"/>
        </w:num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20759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Todos os materiais empregados deverão atender às normas da ABNT.</w:t>
      </w:r>
    </w:p>
    <w:p w14:paraId="2F0E5BF2" w14:textId="77777777" w:rsidR="007678B5" w:rsidRPr="007678B5" w:rsidRDefault="007678B5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54EA324C" w14:textId="77777777" w:rsidR="007678B5" w:rsidRPr="00720759" w:rsidRDefault="007678B5" w:rsidP="00720759">
      <w:pPr>
        <w:pStyle w:val="PargrafodaLista"/>
        <w:numPr>
          <w:ilvl w:val="0"/>
          <w:numId w:val="5"/>
        </w:num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20759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A execução observará as boas práticas de engenharia e segurança do trabalho.</w:t>
      </w:r>
    </w:p>
    <w:p w14:paraId="37987037" w14:textId="77777777" w:rsidR="007678B5" w:rsidRPr="007678B5" w:rsidRDefault="007678B5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6E15C951" w14:textId="77777777" w:rsidR="007678B5" w:rsidRPr="00720759" w:rsidRDefault="007678B5" w:rsidP="00720759">
      <w:pPr>
        <w:pStyle w:val="PargrafodaLista"/>
        <w:numPr>
          <w:ilvl w:val="0"/>
          <w:numId w:val="5"/>
        </w:num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20759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A contratada deverá manter equipe técnica e mão de obra qualificada durante toda a execução.</w:t>
      </w:r>
    </w:p>
    <w:p w14:paraId="54D91260" w14:textId="77777777" w:rsidR="007678B5" w:rsidRPr="007678B5" w:rsidRDefault="007678B5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26A2C0B9" w14:textId="77777777" w:rsidR="007678B5" w:rsidRDefault="007678B5" w:rsidP="00720759">
      <w:pPr>
        <w:pStyle w:val="PargrafodaLista"/>
        <w:numPr>
          <w:ilvl w:val="0"/>
          <w:numId w:val="5"/>
        </w:num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20759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O contrato será regido pela Lei Federal nº 14.133/2021 e suas alterações.</w:t>
      </w:r>
    </w:p>
    <w:p w14:paraId="2B892AB4" w14:textId="77777777" w:rsidR="00720759" w:rsidRPr="00720759" w:rsidRDefault="00720759" w:rsidP="00720759">
      <w:pPr>
        <w:pStyle w:val="PargrafodaLista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2AF8F2D9" w14:textId="77777777" w:rsidR="00720759" w:rsidRPr="00720759" w:rsidRDefault="00720759" w:rsidP="00720759">
      <w:pPr>
        <w:pStyle w:val="PargrafodaLista"/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4CC8367F" w14:textId="77777777" w:rsidR="007678B5" w:rsidRPr="007678B5" w:rsidRDefault="007678B5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37DF964E" w14:textId="77777777" w:rsidR="007678B5" w:rsidRPr="00431451" w:rsidRDefault="007678B5" w:rsidP="007678B5">
      <w:pPr>
        <w:rPr>
          <w:rStyle w:val="Forte"/>
          <w:rFonts w:ascii="Arial" w:eastAsiaTheme="majorEastAsia" w:hAnsi="Arial" w:cs="Arial"/>
          <w:sz w:val="24"/>
          <w:szCs w:val="24"/>
        </w:rPr>
      </w:pPr>
      <w:r w:rsidRPr="00431451">
        <w:rPr>
          <w:rStyle w:val="Forte"/>
          <w:rFonts w:ascii="Arial" w:eastAsiaTheme="majorEastAsia" w:hAnsi="Arial" w:cs="Arial"/>
          <w:sz w:val="24"/>
          <w:szCs w:val="24"/>
        </w:rPr>
        <w:t>5. MODELO DE EXECUÇÃO DO OBJETO</w:t>
      </w:r>
    </w:p>
    <w:p w14:paraId="179604F5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7148DD94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A execução da obra se dará conforme as seguintes etapas:</w:t>
      </w:r>
    </w:p>
    <w:p w14:paraId="136967E9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4DC413E9" w14:textId="77777777" w:rsidR="007678B5" w:rsidRPr="0098096C" w:rsidRDefault="007678B5" w:rsidP="0098096C">
      <w:pPr>
        <w:pStyle w:val="PargrafodaLista"/>
        <w:numPr>
          <w:ilvl w:val="0"/>
          <w:numId w:val="2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Mobilização e instalação de canteiro;</w:t>
      </w:r>
    </w:p>
    <w:p w14:paraId="10382979" w14:textId="77777777" w:rsidR="007678B5" w:rsidRPr="0098096C" w:rsidRDefault="007678B5" w:rsidP="0098096C">
      <w:pPr>
        <w:pStyle w:val="PargrafodaLista"/>
        <w:numPr>
          <w:ilvl w:val="0"/>
          <w:numId w:val="2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Serviços preliminares e fundações;</w:t>
      </w:r>
    </w:p>
    <w:p w14:paraId="52E73F03" w14:textId="77777777" w:rsidR="007678B5" w:rsidRPr="0098096C" w:rsidRDefault="007678B5" w:rsidP="0098096C">
      <w:pPr>
        <w:pStyle w:val="PargrafodaLista"/>
        <w:numPr>
          <w:ilvl w:val="0"/>
          <w:numId w:val="2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Estrutura e alvenaria;</w:t>
      </w:r>
    </w:p>
    <w:p w14:paraId="3B7482B8" w14:textId="77777777" w:rsidR="007678B5" w:rsidRPr="0098096C" w:rsidRDefault="007678B5" w:rsidP="0098096C">
      <w:pPr>
        <w:pStyle w:val="PargrafodaLista"/>
        <w:numPr>
          <w:ilvl w:val="0"/>
          <w:numId w:val="2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Cobertura e impermeabilização;</w:t>
      </w:r>
    </w:p>
    <w:p w14:paraId="27752EB7" w14:textId="77777777" w:rsidR="007678B5" w:rsidRPr="0098096C" w:rsidRDefault="007678B5" w:rsidP="0098096C">
      <w:pPr>
        <w:pStyle w:val="PargrafodaLista"/>
        <w:numPr>
          <w:ilvl w:val="0"/>
          <w:numId w:val="2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Instalações elétricas, hidrossanitárias e de prevenção de incêndio;</w:t>
      </w:r>
    </w:p>
    <w:p w14:paraId="420D335C" w14:textId="77777777" w:rsidR="007678B5" w:rsidRPr="0098096C" w:rsidRDefault="007678B5" w:rsidP="0098096C">
      <w:pPr>
        <w:pStyle w:val="PargrafodaLista"/>
        <w:numPr>
          <w:ilvl w:val="0"/>
          <w:numId w:val="2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Revestimentos, pisos, esquadrias e pintura;</w:t>
      </w:r>
    </w:p>
    <w:p w14:paraId="0F3C668D" w14:textId="77777777" w:rsidR="007678B5" w:rsidRPr="0098096C" w:rsidRDefault="007678B5" w:rsidP="0098096C">
      <w:pPr>
        <w:pStyle w:val="PargrafodaLista"/>
        <w:numPr>
          <w:ilvl w:val="0"/>
          <w:numId w:val="2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Execução de passeio, calçada e entorno;</w:t>
      </w:r>
    </w:p>
    <w:p w14:paraId="2416B987" w14:textId="77777777" w:rsidR="007678B5" w:rsidRPr="0098096C" w:rsidRDefault="007678B5" w:rsidP="0098096C">
      <w:pPr>
        <w:pStyle w:val="PargrafodaLista"/>
        <w:numPr>
          <w:ilvl w:val="0"/>
          <w:numId w:val="2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Limpeza final e entrega da obra.</w:t>
      </w:r>
    </w:p>
    <w:p w14:paraId="16D83E0C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00D10936" w14:textId="23B1535E" w:rsidR="007678B5" w:rsidRPr="007678B5" w:rsidRDefault="007678B5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 xml:space="preserve">O prazo total estimado para execução é de </w:t>
      </w:r>
      <w:r w:rsidR="00431451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 xml:space="preserve">08 </w:t>
      </w: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meses</w:t>
      </w:r>
      <w:r w:rsidR="00431451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,</w:t>
      </w: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 xml:space="preserve"> conforme cronograma físico-financeiro, contado a partir da emissão da Ordem de Início.</w:t>
      </w:r>
    </w:p>
    <w:p w14:paraId="6E5B0E98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364BBCFB" w14:textId="77777777" w:rsidR="007678B5" w:rsidRPr="0098096C" w:rsidRDefault="007678B5" w:rsidP="007678B5">
      <w:pPr>
        <w:rPr>
          <w:rStyle w:val="Forte"/>
          <w:rFonts w:ascii="Arial" w:eastAsiaTheme="majorEastAsia" w:hAnsi="Arial" w:cs="Arial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sz w:val="24"/>
          <w:szCs w:val="24"/>
        </w:rPr>
        <w:t>6. MODELO DE GESTÃO DO CONTRATO</w:t>
      </w:r>
    </w:p>
    <w:p w14:paraId="129DAD72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4613B419" w14:textId="77777777" w:rsidR="007678B5" w:rsidRPr="007678B5" w:rsidRDefault="007678B5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A gestão e fiscalização do contrato seguirão o disposto no Decreto Municipal nº 1.052/2024, que regulamenta as atribuições do agente de contratação, fiscais e gestores de contrato no âmbito do Município de Quevedos.</w:t>
      </w:r>
    </w:p>
    <w:p w14:paraId="7CF0FA12" w14:textId="77777777" w:rsidR="007678B5" w:rsidRPr="007678B5" w:rsidRDefault="007678B5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43B68052" w14:textId="77777777" w:rsidR="007678B5" w:rsidRPr="007678B5" w:rsidRDefault="007678B5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O fiscal designado será responsável pelo acompanhamento das etapas executadas, emissão de relatórios técnicos e atesto das medições para fins de pagamento.</w:t>
      </w:r>
    </w:p>
    <w:p w14:paraId="4B65A653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15AAA482" w14:textId="77777777" w:rsidR="007678B5" w:rsidRPr="0098096C" w:rsidRDefault="007678B5" w:rsidP="007678B5">
      <w:pPr>
        <w:rPr>
          <w:rStyle w:val="Forte"/>
          <w:rFonts w:ascii="Arial" w:eastAsiaTheme="majorEastAsia" w:hAnsi="Arial" w:cs="Arial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sz w:val="24"/>
          <w:szCs w:val="24"/>
        </w:rPr>
        <w:t>7. CRITÉRIOS DE MEDIÇÃO E PAGAMENTO</w:t>
      </w:r>
    </w:p>
    <w:p w14:paraId="4E75C759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176D7D0C" w14:textId="77777777" w:rsidR="007678B5" w:rsidRPr="007678B5" w:rsidRDefault="007678B5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Os pagamentos serão efetuados conforme medições mensais, após a aprovação pelo fiscal e apresentação da nota fiscal correspondente, observando o cronograma físico-financeiro.</w:t>
      </w:r>
    </w:p>
    <w:p w14:paraId="5E62F56C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156E15B1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Serão exigidos:</w:t>
      </w:r>
    </w:p>
    <w:p w14:paraId="3B42D887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0E7999D9" w14:textId="77777777" w:rsidR="007678B5" w:rsidRPr="0098096C" w:rsidRDefault="007678B5" w:rsidP="0098096C">
      <w:pPr>
        <w:pStyle w:val="PargrafodaLista"/>
        <w:numPr>
          <w:ilvl w:val="0"/>
          <w:numId w:val="3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lastRenderedPageBreak/>
        <w:t>Relatório técnico de medição;</w:t>
      </w:r>
    </w:p>
    <w:p w14:paraId="7C7A9367" w14:textId="77777777" w:rsidR="007678B5" w:rsidRPr="0098096C" w:rsidRDefault="007678B5" w:rsidP="0098096C">
      <w:pPr>
        <w:pStyle w:val="PargrafodaLista"/>
        <w:numPr>
          <w:ilvl w:val="0"/>
          <w:numId w:val="3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Atesto do fiscal do contrato;</w:t>
      </w:r>
    </w:p>
    <w:p w14:paraId="1130CC1F" w14:textId="77777777" w:rsidR="007678B5" w:rsidRPr="0098096C" w:rsidRDefault="007678B5" w:rsidP="0098096C">
      <w:pPr>
        <w:pStyle w:val="PargrafodaLista"/>
        <w:numPr>
          <w:ilvl w:val="0"/>
          <w:numId w:val="3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Regularidade fiscal atualizada da contratada.</w:t>
      </w:r>
    </w:p>
    <w:p w14:paraId="181370EB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3CDFAEEE" w14:textId="77777777" w:rsidR="007678B5" w:rsidRPr="0098096C" w:rsidRDefault="007678B5" w:rsidP="007678B5">
      <w:pPr>
        <w:rPr>
          <w:rStyle w:val="Forte"/>
          <w:rFonts w:ascii="Arial" w:eastAsiaTheme="majorEastAsia" w:hAnsi="Arial" w:cs="Arial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sz w:val="24"/>
          <w:szCs w:val="24"/>
        </w:rPr>
        <w:t>8. FORMA E CRITÉRIOS DE SELEÇÃO DA CONTRATADA</w:t>
      </w:r>
    </w:p>
    <w:p w14:paraId="6C46A5D8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6D5530F3" w14:textId="6E1B853F" w:rsidR="007678B5" w:rsidRPr="007678B5" w:rsidRDefault="007678B5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 xml:space="preserve">A contratação ocorrerá por meio de </w:t>
      </w:r>
      <w:r w:rsidR="0049445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Pregão</w:t>
      </w:r>
      <w:r w:rsidRPr="00B4046D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,</w:t>
      </w: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 xml:space="preserve"> com critério de julgamento pelo menor preço global, observando os requisitos técnicos e de habilitação.</w:t>
      </w:r>
    </w:p>
    <w:p w14:paraId="7843C040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5A335FB1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A empresa deverá comprovar:</w:t>
      </w:r>
    </w:p>
    <w:p w14:paraId="7FEB00A8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75853ACB" w14:textId="77777777" w:rsidR="007678B5" w:rsidRPr="0098096C" w:rsidRDefault="007678B5" w:rsidP="0098096C">
      <w:pPr>
        <w:pStyle w:val="PargrafodaLista"/>
        <w:numPr>
          <w:ilvl w:val="0"/>
          <w:numId w:val="4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Registro no CREA/CAU;</w:t>
      </w:r>
    </w:p>
    <w:p w14:paraId="51573B44" w14:textId="77777777" w:rsidR="007678B5" w:rsidRPr="0098096C" w:rsidRDefault="007678B5" w:rsidP="0098096C">
      <w:pPr>
        <w:pStyle w:val="PargrafodaLista"/>
        <w:numPr>
          <w:ilvl w:val="0"/>
          <w:numId w:val="4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Capacidade técnica compatível com o objeto;</w:t>
      </w:r>
    </w:p>
    <w:p w14:paraId="2AC0105D" w14:textId="77777777" w:rsidR="007678B5" w:rsidRPr="0098096C" w:rsidRDefault="007678B5" w:rsidP="0098096C">
      <w:pPr>
        <w:pStyle w:val="PargrafodaLista"/>
        <w:numPr>
          <w:ilvl w:val="0"/>
          <w:numId w:val="4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Regularidade fiscal e trabalhista;</w:t>
      </w:r>
    </w:p>
    <w:p w14:paraId="370DE66E" w14:textId="77777777" w:rsidR="007678B5" w:rsidRPr="0098096C" w:rsidRDefault="007678B5" w:rsidP="0098096C">
      <w:pPr>
        <w:pStyle w:val="PargrafodaLista"/>
        <w:numPr>
          <w:ilvl w:val="0"/>
          <w:numId w:val="4"/>
        </w:num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Cumprimento das exigências legais e editalícias.</w:t>
      </w:r>
    </w:p>
    <w:p w14:paraId="2B4DED51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679610B8" w14:textId="77777777" w:rsidR="007678B5" w:rsidRPr="0098096C" w:rsidRDefault="007678B5" w:rsidP="007678B5">
      <w:pPr>
        <w:rPr>
          <w:rStyle w:val="Forte"/>
          <w:rFonts w:ascii="Arial" w:eastAsiaTheme="majorEastAsia" w:hAnsi="Arial" w:cs="Arial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sz w:val="24"/>
          <w:szCs w:val="24"/>
        </w:rPr>
        <w:t>9. ESTIMATIVA DO VALOR DA CONTRATAÇÃO</w:t>
      </w:r>
    </w:p>
    <w:p w14:paraId="030C49F3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097DA05C" w14:textId="48109292" w:rsidR="007678B5" w:rsidRDefault="007678B5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 xml:space="preserve">O valor global estimado para a construção do CRAS é de </w:t>
      </w:r>
      <w:r w:rsidRPr="00B4046D">
        <w:rPr>
          <w:rStyle w:val="Forte"/>
          <w:rFonts w:ascii="Arial" w:eastAsiaTheme="majorEastAsia" w:hAnsi="Arial" w:cs="Arial"/>
          <w:sz w:val="24"/>
          <w:szCs w:val="24"/>
        </w:rPr>
        <w:t xml:space="preserve">R$ </w:t>
      </w:r>
      <w:r w:rsidR="00E26C19" w:rsidRPr="00E26C19">
        <w:rPr>
          <w:rFonts w:ascii="Arial" w:eastAsiaTheme="majorEastAsia" w:hAnsi="Arial" w:cs="Arial"/>
          <w:b/>
          <w:bCs/>
          <w:sz w:val="24"/>
          <w:szCs w:val="24"/>
          <w:lang w:val="pt-BR"/>
        </w:rPr>
        <w:t>633.179,42</w:t>
      </w:r>
      <w:r w:rsidRPr="00B4046D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 xml:space="preserve"> </w:t>
      </w:r>
      <w:r w:rsidR="00431451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 xml:space="preserve">conforme planilha </w:t>
      </w: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orçamentária aprovada no projeto Avançar Mais RS, definido com base em orçamento detalhado e composições de custos unitários, conforme o SINAPI</w:t>
      </w:r>
      <w:r w:rsidR="00431451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 xml:space="preserve"> </w:t>
      </w: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vigente</w:t>
      </w:r>
      <w:r w:rsidR="00431451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.</w:t>
      </w:r>
    </w:p>
    <w:p w14:paraId="601D3BEA" w14:textId="77777777" w:rsidR="001E582B" w:rsidRDefault="001E582B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35191C77" w14:textId="77777777" w:rsidR="002A7B9C" w:rsidRPr="002A7B9C" w:rsidRDefault="001E582B" w:rsidP="002A7B9C">
      <w:pPr>
        <w:jc w:val="both"/>
        <w:rPr>
          <w:rFonts w:ascii="Arial" w:eastAsiaTheme="majorEastAsia" w:hAnsi="Arial" w:cs="Arial"/>
          <w:b/>
          <w:bCs/>
          <w:sz w:val="24"/>
          <w:szCs w:val="24"/>
          <w:lang w:val="pt-BR"/>
        </w:rPr>
      </w:pPr>
      <w:r>
        <w:rPr>
          <w:rStyle w:val="Forte"/>
          <w:rFonts w:ascii="Arial" w:eastAsiaTheme="majorEastAsia" w:hAnsi="Arial" w:cs="Arial"/>
          <w:sz w:val="24"/>
          <w:szCs w:val="24"/>
        </w:rPr>
        <w:t xml:space="preserve">10. </w:t>
      </w:r>
      <w:r w:rsidR="002A7B9C" w:rsidRPr="002A7B9C">
        <w:rPr>
          <w:rFonts w:ascii="Arial" w:eastAsiaTheme="majorEastAsia" w:hAnsi="Arial" w:cs="Arial"/>
          <w:b/>
          <w:bCs/>
          <w:sz w:val="24"/>
          <w:szCs w:val="24"/>
          <w:lang w:val="pt-BR"/>
        </w:rPr>
        <w:t>DA SUBCONTRATAÇÃO</w:t>
      </w:r>
    </w:p>
    <w:p w14:paraId="1F65E3FD" w14:textId="77777777" w:rsidR="002A7B9C" w:rsidRPr="002A7B9C" w:rsidRDefault="002A7B9C" w:rsidP="002A7B9C">
      <w:pPr>
        <w:jc w:val="both"/>
        <w:rPr>
          <w:rFonts w:ascii="Arial" w:eastAsiaTheme="majorEastAsia" w:hAnsi="Arial" w:cs="Arial"/>
          <w:sz w:val="24"/>
          <w:szCs w:val="24"/>
          <w:lang w:val="pt-BR"/>
        </w:rPr>
      </w:pPr>
      <w:r w:rsidRPr="002A7B9C">
        <w:rPr>
          <w:rFonts w:ascii="Arial" w:eastAsiaTheme="majorEastAsia" w:hAnsi="Arial" w:cs="Arial"/>
          <w:sz w:val="24"/>
          <w:szCs w:val="24"/>
          <w:lang w:val="pt-BR"/>
        </w:rPr>
        <w:t>Fica vedada a subcontratação total ou parcial do objeto deste contrato, considerando a natureza da obra e a necessidade de sua execução direta pela CONTRATADA, conforme justificativa constante no Termo de Referência.</w:t>
      </w:r>
    </w:p>
    <w:p w14:paraId="22E823D3" w14:textId="77777777" w:rsidR="002A7B9C" w:rsidRPr="002A7B9C" w:rsidRDefault="002A7B9C" w:rsidP="002A7B9C">
      <w:pPr>
        <w:jc w:val="both"/>
        <w:rPr>
          <w:rFonts w:ascii="Arial" w:eastAsiaTheme="majorEastAsia" w:hAnsi="Arial" w:cs="Arial"/>
          <w:sz w:val="24"/>
          <w:szCs w:val="24"/>
          <w:lang w:val="pt-BR"/>
        </w:rPr>
      </w:pPr>
      <w:r w:rsidRPr="002A7B9C">
        <w:rPr>
          <w:rFonts w:ascii="Arial" w:eastAsiaTheme="majorEastAsia" w:hAnsi="Arial" w:cs="Arial"/>
          <w:sz w:val="24"/>
          <w:szCs w:val="24"/>
          <w:lang w:val="pt-BR"/>
        </w:rPr>
        <w:t>Não se caracteriza como subcontratação a contratação de serviços acessórios, fornecimento de materiais, locação de equipamentos ou atividades auxiliares, desde que não impliquem transferência da execução do objeto principal.</w:t>
      </w:r>
    </w:p>
    <w:p w14:paraId="3EB310FF" w14:textId="77777777" w:rsidR="002A7B9C" w:rsidRPr="002A7B9C" w:rsidRDefault="002A7B9C" w:rsidP="002A7B9C">
      <w:pPr>
        <w:jc w:val="both"/>
        <w:rPr>
          <w:rFonts w:ascii="Arial" w:eastAsiaTheme="majorEastAsia" w:hAnsi="Arial" w:cs="Arial"/>
          <w:sz w:val="24"/>
          <w:szCs w:val="24"/>
          <w:lang w:val="pt-BR"/>
        </w:rPr>
      </w:pPr>
      <w:r w:rsidRPr="002A7B9C">
        <w:rPr>
          <w:rFonts w:ascii="Arial" w:eastAsiaTheme="majorEastAsia" w:hAnsi="Arial" w:cs="Arial"/>
          <w:sz w:val="24"/>
          <w:szCs w:val="24"/>
          <w:lang w:val="pt-BR"/>
        </w:rPr>
        <w:t>A CONTRATADA permanece integralmente responsável pela execução do objeto contratual, não sendo admitida a transferência de responsabilidades a terceiros, ainda que parcialmente.</w:t>
      </w:r>
    </w:p>
    <w:p w14:paraId="769FDB14" w14:textId="77777777" w:rsidR="002A7B9C" w:rsidRPr="002A7B9C" w:rsidRDefault="002A7B9C" w:rsidP="002A7B9C">
      <w:pPr>
        <w:jc w:val="both"/>
        <w:rPr>
          <w:rFonts w:ascii="Arial" w:eastAsiaTheme="majorEastAsia" w:hAnsi="Arial" w:cs="Arial"/>
          <w:sz w:val="24"/>
          <w:szCs w:val="24"/>
          <w:lang w:val="pt-BR"/>
        </w:rPr>
      </w:pPr>
      <w:r w:rsidRPr="002A7B9C">
        <w:rPr>
          <w:rFonts w:ascii="Arial" w:eastAsiaTheme="majorEastAsia" w:hAnsi="Arial" w:cs="Arial"/>
          <w:sz w:val="24"/>
          <w:szCs w:val="24"/>
          <w:lang w:val="pt-BR"/>
        </w:rPr>
        <w:t>Eventual situação excepcional que demande a participação de terceiros deverá ser previamente submetida à análise e autorização expressa da Administração, devidamente justificada, sem prejuízo da responsabilidade integral da CONTRATADA.</w:t>
      </w:r>
    </w:p>
    <w:p w14:paraId="6DA4834D" w14:textId="77777777" w:rsidR="002A7B9C" w:rsidRPr="002A7B9C" w:rsidRDefault="002A7B9C" w:rsidP="002A7B9C">
      <w:pPr>
        <w:jc w:val="both"/>
        <w:rPr>
          <w:rFonts w:ascii="Arial" w:eastAsiaTheme="majorEastAsia" w:hAnsi="Arial" w:cs="Arial"/>
          <w:sz w:val="24"/>
          <w:szCs w:val="24"/>
          <w:lang w:val="pt-BR"/>
        </w:rPr>
      </w:pPr>
      <w:r w:rsidRPr="002A7B9C">
        <w:rPr>
          <w:rFonts w:ascii="Arial" w:eastAsiaTheme="majorEastAsia" w:hAnsi="Arial" w:cs="Arial"/>
          <w:sz w:val="24"/>
          <w:szCs w:val="24"/>
          <w:lang w:val="pt-BR"/>
        </w:rPr>
        <w:t>O descumprimento do disposto nesta cláusula poderá ensejar a aplicação das penalidades previstas no contrato, inclusive rescisão contratual, nos termos da legislação vigente.</w:t>
      </w:r>
    </w:p>
    <w:p w14:paraId="29C80083" w14:textId="5B4E16AF" w:rsidR="001E582B" w:rsidRPr="001E582B" w:rsidRDefault="001E582B" w:rsidP="0098096C">
      <w:pPr>
        <w:jc w:val="both"/>
        <w:rPr>
          <w:rStyle w:val="Forte"/>
          <w:rFonts w:ascii="Arial" w:eastAsiaTheme="majorEastAsia" w:hAnsi="Arial" w:cs="Arial"/>
          <w:sz w:val="24"/>
          <w:szCs w:val="24"/>
        </w:rPr>
      </w:pPr>
    </w:p>
    <w:p w14:paraId="74D3ADE6" w14:textId="46DA8393" w:rsidR="007678B5" w:rsidRPr="0098096C" w:rsidRDefault="007678B5" w:rsidP="007678B5">
      <w:pPr>
        <w:rPr>
          <w:rStyle w:val="Forte"/>
          <w:rFonts w:ascii="Arial" w:eastAsiaTheme="majorEastAsia" w:hAnsi="Arial" w:cs="Arial"/>
          <w:sz w:val="24"/>
          <w:szCs w:val="24"/>
        </w:rPr>
      </w:pPr>
      <w:r w:rsidRPr="0098096C">
        <w:rPr>
          <w:rStyle w:val="Forte"/>
          <w:rFonts w:ascii="Arial" w:eastAsiaTheme="majorEastAsia" w:hAnsi="Arial" w:cs="Arial"/>
          <w:sz w:val="24"/>
          <w:szCs w:val="24"/>
        </w:rPr>
        <w:t>1</w:t>
      </w:r>
      <w:r w:rsidR="002A7B9C">
        <w:rPr>
          <w:rStyle w:val="Forte"/>
          <w:rFonts w:ascii="Arial" w:eastAsiaTheme="majorEastAsia" w:hAnsi="Arial" w:cs="Arial"/>
          <w:sz w:val="24"/>
          <w:szCs w:val="24"/>
        </w:rPr>
        <w:t>1</w:t>
      </w:r>
      <w:r w:rsidRPr="0098096C">
        <w:rPr>
          <w:rStyle w:val="Forte"/>
          <w:rFonts w:ascii="Arial" w:eastAsiaTheme="majorEastAsia" w:hAnsi="Arial" w:cs="Arial"/>
          <w:sz w:val="24"/>
          <w:szCs w:val="24"/>
        </w:rPr>
        <w:t>. ADEQUAÇÃO ORÇAMENTÁRIA</w:t>
      </w:r>
    </w:p>
    <w:p w14:paraId="77C34733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198F74AD" w14:textId="77777777" w:rsidR="007678B5" w:rsidRPr="007678B5" w:rsidRDefault="007678B5" w:rsidP="0098096C">
      <w:pPr>
        <w:jc w:val="both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As despesas decorrentes da contratação correrão à conta da seguinte dotação orçamentária:</w:t>
      </w:r>
    </w:p>
    <w:p w14:paraId="2F7BE225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3E9F825A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431451">
        <w:rPr>
          <w:rStyle w:val="Forte"/>
          <w:rFonts w:ascii="Arial" w:eastAsiaTheme="majorEastAsia" w:hAnsi="Arial" w:cs="Arial"/>
          <w:sz w:val="24"/>
          <w:szCs w:val="24"/>
        </w:rPr>
        <w:t>Órgão:</w:t>
      </w: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 xml:space="preserve"> Secretaria Municipal de Assistência Social</w:t>
      </w:r>
    </w:p>
    <w:p w14:paraId="08589988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431451">
        <w:rPr>
          <w:rStyle w:val="Forte"/>
          <w:rFonts w:ascii="Arial" w:eastAsiaTheme="majorEastAsia" w:hAnsi="Arial" w:cs="Arial"/>
          <w:sz w:val="24"/>
          <w:szCs w:val="24"/>
        </w:rPr>
        <w:t>Projeto/Atividade:</w:t>
      </w: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 xml:space="preserve"> Construção da Unidade do CRAS – Programa Avançar Mais RS</w:t>
      </w:r>
    </w:p>
    <w:p w14:paraId="4A0699EC" w14:textId="4F655FB4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431451">
        <w:rPr>
          <w:rStyle w:val="Forte"/>
          <w:rFonts w:ascii="Arial" w:eastAsiaTheme="majorEastAsia" w:hAnsi="Arial" w:cs="Arial"/>
          <w:sz w:val="24"/>
          <w:szCs w:val="24"/>
        </w:rPr>
        <w:t>Elemento de despesa:</w:t>
      </w: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– Obras e Instalações</w:t>
      </w:r>
    </w:p>
    <w:p w14:paraId="7A4BD051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431451">
        <w:rPr>
          <w:rStyle w:val="Forte"/>
          <w:rFonts w:ascii="Arial" w:eastAsiaTheme="majorEastAsia" w:hAnsi="Arial" w:cs="Arial"/>
          <w:sz w:val="24"/>
          <w:szCs w:val="24"/>
        </w:rPr>
        <w:t>Fonte de Recursos:</w:t>
      </w: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 xml:space="preserve"> Programa Avançar Mais RS – Governo do Estado</w:t>
      </w:r>
    </w:p>
    <w:p w14:paraId="4983AE9C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77A8D791" w14:textId="77777777" w:rsidR="0098096C" w:rsidRDefault="0098096C" w:rsidP="0098096C">
      <w:pPr>
        <w:jc w:val="right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5BCE61D3" w14:textId="64D54889" w:rsidR="007678B5" w:rsidRDefault="007678B5" w:rsidP="0098096C">
      <w:pPr>
        <w:jc w:val="right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 xml:space="preserve">Quevedos/RS, </w:t>
      </w:r>
      <w:r w:rsidR="00D2676D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24 de março</w:t>
      </w:r>
      <w:r w:rsidR="00431451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 xml:space="preserve"> de 202</w:t>
      </w:r>
      <w:r w:rsidR="00B4046D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6</w:t>
      </w:r>
      <w:r w:rsidR="00431451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.</w:t>
      </w:r>
    </w:p>
    <w:p w14:paraId="1E2A7326" w14:textId="77777777" w:rsidR="0098096C" w:rsidRDefault="0098096C" w:rsidP="0098096C">
      <w:pPr>
        <w:jc w:val="right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03BF8121" w14:textId="77777777" w:rsidR="0098096C" w:rsidRPr="007678B5" w:rsidRDefault="0098096C" w:rsidP="0098096C">
      <w:pPr>
        <w:jc w:val="right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178BBC9D" w14:textId="77777777" w:rsidR="007678B5" w:rsidRPr="007678B5" w:rsidRDefault="007678B5" w:rsidP="007678B5">
      <w:pPr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</w:p>
    <w:p w14:paraId="66CF8828" w14:textId="77777777" w:rsidR="007678B5" w:rsidRPr="007678B5" w:rsidRDefault="007678B5" w:rsidP="0098096C">
      <w:pPr>
        <w:jc w:val="center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Angelisa de Cacia Nagera Braz</w:t>
      </w:r>
    </w:p>
    <w:p w14:paraId="6BFD3E8B" w14:textId="42A75E6B" w:rsidR="006E6B3B" w:rsidRPr="007678B5" w:rsidRDefault="007678B5" w:rsidP="0098096C">
      <w:pPr>
        <w:jc w:val="center"/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</w:pPr>
      <w:r w:rsidRPr="007678B5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Secretária Municipal de Assistência Social</w:t>
      </w:r>
    </w:p>
    <w:sectPr w:rsidR="006E6B3B" w:rsidRPr="007678B5">
      <w:headerReference w:type="default" r:id="rId8"/>
      <w:footerReference w:type="default" r:id="rId9"/>
      <w:pgSz w:w="11910" w:h="16850"/>
      <w:pgMar w:top="1843" w:right="1137" w:bottom="1276" w:left="1580" w:header="27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194F1" w14:textId="77777777" w:rsidR="00060EBB" w:rsidRDefault="00060EBB">
      <w:r>
        <w:separator/>
      </w:r>
    </w:p>
  </w:endnote>
  <w:endnote w:type="continuationSeparator" w:id="0">
    <w:p w14:paraId="32D827CB" w14:textId="77777777" w:rsidR="00060EBB" w:rsidRDefault="0006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C2B6" w14:textId="77777777" w:rsidR="0077761D" w:rsidRDefault="00D36A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6605">
      <w:rPr>
        <w:noProof/>
        <w:color w:val="000000"/>
      </w:rPr>
      <w:t>1</w:t>
    </w:r>
    <w:r>
      <w:rPr>
        <w:color w:val="000000"/>
      </w:rPr>
      <w:fldChar w:fldCharType="end"/>
    </w:r>
  </w:p>
  <w:p w14:paraId="2ACD6A61" w14:textId="77777777" w:rsidR="0077761D" w:rsidRDefault="007776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DCF65" w14:textId="77777777" w:rsidR="00060EBB" w:rsidRDefault="00060EBB">
      <w:r>
        <w:separator/>
      </w:r>
    </w:p>
  </w:footnote>
  <w:footnote w:type="continuationSeparator" w:id="0">
    <w:p w14:paraId="24A8A772" w14:textId="77777777" w:rsidR="00060EBB" w:rsidRDefault="00060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8B85" w14:textId="77777777" w:rsidR="0077761D" w:rsidRDefault="00D36A9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7F1CB4A0" wp14:editId="0B4A5B69">
          <wp:simplePos x="0" y="0"/>
          <wp:positionH relativeFrom="page">
            <wp:posOffset>1071685</wp:posOffset>
          </wp:positionH>
          <wp:positionV relativeFrom="page">
            <wp:posOffset>176940</wp:posOffset>
          </wp:positionV>
          <wp:extent cx="583171" cy="664384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3171" cy="6643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EA1733B" wp14:editId="52CE7F17">
              <wp:simplePos x="0" y="0"/>
              <wp:positionH relativeFrom="page">
                <wp:posOffset>0</wp:posOffset>
              </wp:positionH>
              <wp:positionV relativeFrom="page">
                <wp:posOffset>1019810</wp:posOffset>
              </wp:positionV>
              <wp:extent cx="7560310" cy="1270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775238"/>
                        <a:ext cx="756031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FEC76B" w14:textId="77777777" w:rsidR="0077761D" w:rsidRDefault="0077761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A1733B" id="Retângulo 2" o:spid="_x0000_s1026" style="position:absolute;margin-left:0;margin-top:80.3pt;width:595.3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" fillcolor="black" stroked="f">
              <v:textbox inset="2.53958mm,2.53958mm,2.53958mm,2.53958mm">
                <w:txbxContent>
                  <w:p w14:paraId="57FEC76B" w14:textId="77777777" w:rsidR="0077761D" w:rsidRDefault="0077761D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6EE7B55" wp14:editId="15FE4DE3">
              <wp:simplePos x="0" y="0"/>
              <wp:positionH relativeFrom="page">
                <wp:posOffset>2582863</wp:posOffset>
              </wp:positionH>
              <wp:positionV relativeFrom="page">
                <wp:posOffset>267018</wp:posOffset>
              </wp:positionV>
              <wp:extent cx="3994785" cy="52324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53370" y="3523143"/>
                        <a:ext cx="3985260" cy="51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27E4B" w14:textId="77777777" w:rsidR="0077761D" w:rsidRDefault="00D36A9D">
                          <w:pPr>
                            <w:spacing w:before="8"/>
                            <w:ind w:left="2" w:right="2" w:firstLine="2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PREFEITURA MUNICIPAL DE QUEVEDOS - RS</w:t>
                          </w:r>
                        </w:p>
                        <w:p w14:paraId="0873F524" w14:textId="4E610F16" w:rsidR="0077761D" w:rsidRPr="00D12C91" w:rsidRDefault="00D36A9D" w:rsidP="00D12C91">
                          <w:pPr>
                            <w:spacing w:line="228" w:lineRule="auto"/>
                            <w:ind w:left="2" w:right="5" w:firstLine="2"/>
                            <w:jc w:val="center"/>
                            <w:textDirection w:val="btLr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Rua Humaitá,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69 – Fone: </w:t>
                          </w:r>
                          <w:r w:rsidR="00D12C91">
                            <w:rPr>
                              <w:color w:val="000000"/>
                              <w:sz w:val="20"/>
                            </w:rPr>
                            <w:t>0800-090-1083</w:t>
                          </w:r>
                        </w:p>
                        <w:p w14:paraId="63901D26" w14:textId="77777777" w:rsidR="0077761D" w:rsidRDefault="00D36A9D">
                          <w:pPr>
                            <w:spacing w:line="228" w:lineRule="auto"/>
                            <w:ind w:left="2" w:right="6" w:firstLine="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CEP 98.140-000 – Quevedos - 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EE7B55" id="Retângulo 1" o:spid="_x0000_s1027" style="position:absolute;margin-left:203.4pt;margin-top:21.05pt;width:314.55pt;height:41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" filled="f" stroked="f">
              <v:textbox inset="0,0,0,0">
                <w:txbxContent>
                  <w:p w14:paraId="68C27E4B" w14:textId="77777777" w:rsidR="0077761D" w:rsidRDefault="00D36A9D">
                    <w:pPr>
                      <w:spacing w:before="8"/>
                      <w:ind w:left="2" w:right="2" w:firstLine="2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8"/>
                      </w:rPr>
                      <w:t>PREFEITURA MUNICIPAL DE QUEVEDOS - RS</w:t>
                    </w:r>
                  </w:p>
                  <w:p w14:paraId="0873F524" w14:textId="4E610F16" w:rsidR="0077761D" w:rsidRPr="00D12C91" w:rsidRDefault="00D36A9D" w:rsidP="00D12C91">
                    <w:pPr>
                      <w:spacing w:line="228" w:lineRule="auto"/>
                      <w:ind w:left="2" w:right="5" w:firstLine="2"/>
                      <w:jc w:val="center"/>
                      <w:textDirection w:val="btLr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Rua Humaitá, </w:t>
                    </w:r>
                    <w:r>
                      <w:rPr>
                        <w:color w:val="000000"/>
                        <w:sz w:val="20"/>
                      </w:rPr>
                      <w:t xml:space="preserve">69 – Fone: </w:t>
                    </w:r>
                    <w:r w:rsidR="00D12C91">
                      <w:rPr>
                        <w:color w:val="000000"/>
                        <w:sz w:val="20"/>
                      </w:rPr>
                      <w:t>0800-090-1083</w:t>
                    </w:r>
                  </w:p>
                  <w:p w14:paraId="63901D26" w14:textId="77777777" w:rsidR="0077761D" w:rsidRDefault="00D36A9D">
                    <w:pPr>
                      <w:spacing w:line="228" w:lineRule="auto"/>
                      <w:ind w:left="2" w:right="6" w:firstLine="2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CEP 98.140-000 – Quevedos - RS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21F5"/>
    <w:multiLevelType w:val="hybridMultilevel"/>
    <w:tmpl w:val="B9E4E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535D"/>
    <w:multiLevelType w:val="hybridMultilevel"/>
    <w:tmpl w:val="C1CC3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45EBD"/>
    <w:multiLevelType w:val="hybridMultilevel"/>
    <w:tmpl w:val="75328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3D26"/>
    <w:multiLevelType w:val="multilevel"/>
    <w:tmpl w:val="2BDC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5978A3"/>
    <w:multiLevelType w:val="hybridMultilevel"/>
    <w:tmpl w:val="6CB4A7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86ECE"/>
    <w:multiLevelType w:val="hybridMultilevel"/>
    <w:tmpl w:val="29BC6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91223">
    <w:abstractNumId w:val="2"/>
  </w:num>
  <w:num w:numId="2" w16cid:durableId="1068072630">
    <w:abstractNumId w:val="5"/>
  </w:num>
  <w:num w:numId="3" w16cid:durableId="450246149">
    <w:abstractNumId w:val="1"/>
  </w:num>
  <w:num w:numId="4" w16cid:durableId="1016998951">
    <w:abstractNumId w:val="0"/>
  </w:num>
  <w:num w:numId="5" w16cid:durableId="1500852795">
    <w:abstractNumId w:val="4"/>
  </w:num>
  <w:num w:numId="6" w16cid:durableId="1507095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9F4"/>
    <w:rsid w:val="0002685F"/>
    <w:rsid w:val="00060EBB"/>
    <w:rsid w:val="00070139"/>
    <w:rsid w:val="000839F4"/>
    <w:rsid w:val="000B3325"/>
    <w:rsid w:val="000F7B30"/>
    <w:rsid w:val="00136DBE"/>
    <w:rsid w:val="001623D6"/>
    <w:rsid w:val="00192C38"/>
    <w:rsid w:val="001E582B"/>
    <w:rsid w:val="00203323"/>
    <w:rsid w:val="00244CB9"/>
    <w:rsid w:val="002A5B2E"/>
    <w:rsid w:val="002A7B9C"/>
    <w:rsid w:val="002D6D60"/>
    <w:rsid w:val="003D7DCD"/>
    <w:rsid w:val="00431451"/>
    <w:rsid w:val="0049445C"/>
    <w:rsid w:val="004B2C52"/>
    <w:rsid w:val="004F1162"/>
    <w:rsid w:val="00503FDA"/>
    <w:rsid w:val="005A4788"/>
    <w:rsid w:val="005C0688"/>
    <w:rsid w:val="005C79F9"/>
    <w:rsid w:val="00616B2C"/>
    <w:rsid w:val="006B5919"/>
    <w:rsid w:val="006E6B3B"/>
    <w:rsid w:val="00720759"/>
    <w:rsid w:val="007573F7"/>
    <w:rsid w:val="0076758C"/>
    <w:rsid w:val="007678B5"/>
    <w:rsid w:val="0077761D"/>
    <w:rsid w:val="008137B1"/>
    <w:rsid w:val="00816E33"/>
    <w:rsid w:val="0089319D"/>
    <w:rsid w:val="008A02AB"/>
    <w:rsid w:val="008F7162"/>
    <w:rsid w:val="0098096C"/>
    <w:rsid w:val="009D03E4"/>
    <w:rsid w:val="009E2032"/>
    <w:rsid w:val="00AE0E4C"/>
    <w:rsid w:val="00AF092B"/>
    <w:rsid w:val="00B4046D"/>
    <w:rsid w:val="00B54BEB"/>
    <w:rsid w:val="00B638A1"/>
    <w:rsid w:val="00BD6605"/>
    <w:rsid w:val="00BF6A45"/>
    <w:rsid w:val="00CD18BF"/>
    <w:rsid w:val="00CE4C0A"/>
    <w:rsid w:val="00CF0907"/>
    <w:rsid w:val="00D12C91"/>
    <w:rsid w:val="00D2676D"/>
    <w:rsid w:val="00D36A9D"/>
    <w:rsid w:val="00DA280A"/>
    <w:rsid w:val="00E26C19"/>
    <w:rsid w:val="00E631CF"/>
    <w:rsid w:val="00E80946"/>
    <w:rsid w:val="00F03ABF"/>
    <w:rsid w:val="00F67965"/>
    <w:rsid w:val="00F8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9AF56"/>
  <w15:docId w15:val="{A6E2A5D2-E2D2-423C-9E65-16AF6235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2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9"/>
      <w:ind w:left="2" w:right="2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E6B3B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6E6B3B"/>
    <w:rPr>
      <w:b/>
      <w:bCs/>
    </w:rPr>
  </w:style>
  <w:style w:type="paragraph" w:styleId="PargrafodaLista">
    <w:name w:val="List Paragraph"/>
    <w:basedOn w:val="Normal"/>
    <w:uiPriority w:val="34"/>
    <w:qFormat/>
    <w:rsid w:val="0098096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12C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C91"/>
  </w:style>
  <w:style w:type="paragraph" w:styleId="Rodap">
    <w:name w:val="footer"/>
    <w:basedOn w:val="Normal"/>
    <w:link w:val="RodapChar"/>
    <w:uiPriority w:val="99"/>
    <w:unhideWhenUsed/>
    <w:rsid w:val="00D12C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Modelos%20Personalizados%20do%20Office\FOLHA%20TIMBRADA%20PREFEITU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4E9D8-9A31-446C-A4C4-0FB0E881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 PREFEITURA</Template>
  <TotalTime>22</TotalTime>
  <Pages>4</Pages>
  <Words>886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2026-03-25T02:08:00Z</dcterms:created>
  <dcterms:modified xsi:type="dcterms:W3CDTF">2026-03-26T18:59:00Z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2020-07-13T00:00:00Z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2020-09-14T00:00:00Z</vt:lpwstr>
  </property>
</Properties>
</file>