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AC287" w14:textId="77777777" w:rsidR="00261030" w:rsidRPr="003E6DE5" w:rsidRDefault="00261030" w:rsidP="003E6DE5">
      <w:pPr>
        <w:jc w:val="center"/>
        <w:rPr>
          <w:rFonts w:ascii="Arial" w:hAnsi="Arial" w:cs="Arial"/>
          <w:sz w:val="24"/>
          <w:szCs w:val="24"/>
        </w:rPr>
      </w:pPr>
    </w:p>
    <w:p w14:paraId="4E75807F" w14:textId="77777777" w:rsidR="003E6DE5" w:rsidRPr="009A6076" w:rsidRDefault="003E6DE5" w:rsidP="003E6DE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A6076">
        <w:rPr>
          <w:rFonts w:ascii="Arial" w:hAnsi="Arial" w:cs="Arial"/>
          <w:b/>
          <w:bCs/>
          <w:sz w:val="24"/>
          <w:szCs w:val="24"/>
        </w:rPr>
        <w:t>TERMO DE REFERÊNCIA</w:t>
      </w:r>
    </w:p>
    <w:p w14:paraId="0CCF5E9B" w14:textId="77777777" w:rsidR="003E6DE5" w:rsidRPr="009A6076" w:rsidRDefault="003E6DE5" w:rsidP="003E6DE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D40BB7C" w14:textId="4204D43E" w:rsidR="003759F9" w:rsidRPr="003759F9" w:rsidRDefault="003759F9" w:rsidP="003759F9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3759F9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Pr="003759F9">
        <w:rPr>
          <w:rFonts w:asciiTheme="minorHAnsi" w:hAnsiTheme="minorHAnsi" w:cstheme="minorHAnsi"/>
          <w:b/>
          <w:bCs/>
          <w:sz w:val="24"/>
          <w:szCs w:val="24"/>
        </w:rPr>
        <w:t>. OBJETO DA CONTRATAÇÃO</w:t>
      </w:r>
    </w:p>
    <w:p w14:paraId="67656E38" w14:textId="45411B8D" w:rsidR="003759F9" w:rsidRPr="003759F9" w:rsidRDefault="003759F9" w:rsidP="003759F9">
      <w:pPr>
        <w:jc w:val="both"/>
        <w:rPr>
          <w:rFonts w:asciiTheme="minorHAnsi" w:hAnsiTheme="minorHAnsi" w:cstheme="minorHAnsi"/>
          <w:sz w:val="24"/>
          <w:szCs w:val="24"/>
        </w:rPr>
      </w:pPr>
      <w:r w:rsidRPr="003759F9">
        <w:rPr>
          <w:rFonts w:asciiTheme="minorHAnsi" w:hAnsiTheme="minorHAnsi" w:cstheme="minorHAnsi"/>
          <w:sz w:val="24"/>
          <w:szCs w:val="24"/>
        </w:rPr>
        <w:t xml:space="preserve">A presente licitação tem como objeto a contratação de empresa para a prestação de serviços de administração, controle e gerenciamento do abastecimento de combustíveis (gasolina, etanol, diesel e outros, conforme necessidade) e lubrificantes, para a frota de veículos e máquinas da Prefeitura Municipal de Quevedos/RS e suas Secretarias, por meio de cartões magnéticos, com disponibilização de rede credenciada de postos de abastecimento, plataforma online de gestão, suporte técnico e demais serviços correlatos. </w:t>
      </w:r>
    </w:p>
    <w:p w14:paraId="39424305" w14:textId="16356AD1" w:rsidR="003759F9" w:rsidRPr="003759F9" w:rsidRDefault="003759F9" w:rsidP="003759F9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Pr="003759F9">
        <w:rPr>
          <w:rFonts w:asciiTheme="minorHAnsi" w:hAnsiTheme="minorHAnsi" w:cstheme="minorHAnsi"/>
          <w:b/>
          <w:bCs/>
          <w:sz w:val="24"/>
          <w:szCs w:val="24"/>
        </w:rPr>
        <w:t>. JUSTIFICATIVA DA CONTRATAÇÃO</w:t>
      </w:r>
    </w:p>
    <w:p w14:paraId="3E11E724" w14:textId="77777777" w:rsidR="003759F9" w:rsidRPr="003759F9" w:rsidRDefault="003759F9" w:rsidP="003759F9">
      <w:pPr>
        <w:jc w:val="both"/>
        <w:rPr>
          <w:rFonts w:asciiTheme="minorHAnsi" w:hAnsiTheme="minorHAnsi" w:cstheme="minorHAnsi"/>
          <w:sz w:val="24"/>
          <w:szCs w:val="24"/>
        </w:rPr>
      </w:pPr>
      <w:r w:rsidRPr="003759F9">
        <w:rPr>
          <w:rFonts w:asciiTheme="minorHAnsi" w:hAnsiTheme="minorHAnsi" w:cstheme="minorHAnsi"/>
          <w:sz w:val="24"/>
          <w:szCs w:val="24"/>
        </w:rPr>
        <w:t>A frota municipal de Quevedos/RS, composta por veículos da saúde, administrativos, máquinas rodoviárias e agrícolas, é essencial para a continuidade e qualidade dos serviços públicos prestados à comunidade. Conforme detalhado no Estudo Técnico Preliminar, a gestão atual do abastecimento enfrenta desafios como a necessidade de deslocamentos frequentes para cidades distantes, a garantia de atendimentos diários ininterruptos e a operação contínua de maquinário pesado.</w:t>
      </w:r>
    </w:p>
    <w:p w14:paraId="4FDD1F20" w14:textId="77777777" w:rsidR="003759F9" w:rsidRPr="003759F9" w:rsidRDefault="003759F9" w:rsidP="003759F9">
      <w:pPr>
        <w:jc w:val="both"/>
        <w:rPr>
          <w:rFonts w:asciiTheme="minorHAnsi" w:hAnsiTheme="minorHAnsi" w:cstheme="minorHAnsi"/>
          <w:sz w:val="24"/>
          <w:szCs w:val="24"/>
        </w:rPr>
      </w:pPr>
      <w:r w:rsidRPr="003759F9">
        <w:rPr>
          <w:rFonts w:asciiTheme="minorHAnsi" w:hAnsiTheme="minorHAnsi" w:cstheme="minorHAnsi"/>
          <w:sz w:val="24"/>
          <w:szCs w:val="24"/>
        </w:rPr>
        <w:t>A contratação de um sistema de gerenciamento via cartão magnético justifica-se pela busca por:</w:t>
      </w:r>
    </w:p>
    <w:p w14:paraId="710000AA" w14:textId="77777777" w:rsidR="003759F9" w:rsidRPr="003759F9" w:rsidRDefault="003759F9" w:rsidP="003759F9">
      <w:pPr>
        <w:numPr>
          <w:ilvl w:val="0"/>
          <w:numId w:val="4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759F9">
        <w:rPr>
          <w:rFonts w:asciiTheme="minorHAnsi" w:hAnsiTheme="minorHAnsi" w:cstheme="minorHAnsi"/>
          <w:sz w:val="24"/>
          <w:szCs w:val="24"/>
        </w:rPr>
        <w:t>Segurança e Controle Financeiro: Eliminação do manuseio de dinheiro em espécie e adiantamentos, mitigando riscos de fraudes e uso indevido.</w:t>
      </w:r>
    </w:p>
    <w:p w14:paraId="28266522" w14:textId="77777777" w:rsidR="003759F9" w:rsidRPr="003759F9" w:rsidRDefault="003759F9" w:rsidP="003759F9">
      <w:pPr>
        <w:numPr>
          <w:ilvl w:val="0"/>
          <w:numId w:val="4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759F9">
        <w:rPr>
          <w:rFonts w:asciiTheme="minorHAnsi" w:hAnsiTheme="minorHAnsi" w:cstheme="minorHAnsi"/>
          <w:sz w:val="24"/>
          <w:szCs w:val="24"/>
        </w:rPr>
        <w:t>Eficiência Operacional: Agilidade no abastecimento e na gestão, otimizando a alocação de recursos.</w:t>
      </w:r>
    </w:p>
    <w:p w14:paraId="64028811" w14:textId="77777777" w:rsidR="003759F9" w:rsidRPr="003759F9" w:rsidRDefault="003759F9" w:rsidP="003759F9">
      <w:pPr>
        <w:numPr>
          <w:ilvl w:val="0"/>
          <w:numId w:val="4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759F9">
        <w:rPr>
          <w:rFonts w:asciiTheme="minorHAnsi" w:hAnsiTheme="minorHAnsi" w:cstheme="minorHAnsi"/>
          <w:sz w:val="24"/>
          <w:szCs w:val="24"/>
        </w:rPr>
        <w:t>Transparência e Auditoria: Emissão de relatórios detalhados em tempo real para acompanhamento preciso de gastos por veículo, setor e tipo de combustível, facilitando a auditoria.</w:t>
      </w:r>
    </w:p>
    <w:p w14:paraId="502ACF4A" w14:textId="77777777" w:rsidR="003759F9" w:rsidRPr="003759F9" w:rsidRDefault="003759F9" w:rsidP="003759F9">
      <w:pPr>
        <w:numPr>
          <w:ilvl w:val="0"/>
          <w:numId w:val="4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759F9">
        <w:rPr>
          <w:rFonts w:asciiTheme="minorHAnsi" w:hAnsiTheme="minorHAnsi" w:cstheme="minorHAnsi"/>
          <w:sz w:val="24"/>
          <w:szCs w:val="24"/>
        </w:rPr>
        <w:t>Economicidade: Potencial de negociação de preços competitivos e otimização de processos administrativos, resultando em melhor alocação de recursos públicos.</w:t>
      </w:r>
    </w:p>
    <w:p w14:paraId="155F1EEE" w14:textId="77777777" w:rsidR="003759F9" w:rsidRPr="003759F9" w:rsidRDefault="003759F9" w:rsidP="003759F9">
      <w:pPr>
        <w:numPr>
          <w:ilvl w:val="0"/>
          <w:numId w:val="4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759F9">
        <w:rPr>
          <w:rFonts w:asciiTheme="minorHAnsi" w:hAnsiTheme="minorHAnsi" w:cstheme="minorHAnsi"/>
          <w:sz w:val="24"/>
          <w:szCs w:val="24"/>
        </w:rPr>
        <w:t>Garantia de Abastecimento: Flexibilidade para abastecer em qualquer horário e local da rede credenciada, crucial para veículos em trânsito ou em situações de emergência.</w:t>
      </w:r>
    </w:p>
    <w:p w14:paraId="7D324A27" w14:textId="77777777" w:rsidR="003759F9" w:rsidRPr="003759F9" w:rsidRDefault="003759F9" w:rsidP="003759F9">
      <w:pPr>
        <w:jc w:val="both"/>
        <w:rPr>
          <w:rFonts w:asciiTheme="minorHAnsi" w:hAnsiTheme="minorHAnsi" w:cstheme="minorHAnsi"/>
          <w:sz w:val="24"/>
          <w:szCs w:val="24"/>
        </w:rPr>
      </w:pPr>
      <w:r w:rsidRPr="003759F9">
        <w:rPr>
          <w:rFonts w:asciiTheme="minorHAnsi" w:hAnsiTheme="minorHAnsi" w:cstheme="minorHAnsi"/>
          <w:sz w:val="24"/>
          <w:szCs w:val="24"/>
        </w:rPr>
        <w:t>A Administração Municipal de Quevedos/RS enfatiza que a amplitude e a efetividade da rede credenciada, bem como a competitividade dos preços do combustível na bomba, são diretamente influenciadas pelas taxas que a Contratada cobra dos postos de combustível pela transação (popularmente conhecida como "taxa da maquininha"). Experiências e estudos de mercado demonstram que taxas elevadas (acima do praticado para transações de débito/crédito usuais, que geralmente se situam entre 3% e 5%) desestimulam o credenciamento de postos e a oferta de preços competitivos, forçando os motoristas a realizar longos e dispendiosos deslocamentos para encontrar postos que aceitem o cartão ou que ofereçam um preço justo. Portanto, o Município exige que a Contratada garanta que suas práticas comerciais com os postos credenciados permitam a manutenção de uma rede ampla e preços de combustível competitivos, conforme detalhado nos requisitos deste Termo de Referência, sem que a frota municipal precise arcar com os custos indiretos de uma rede restrita ou preços desvantajosos.</w:t>
      </w:r>
    </w:p>
    <w:p w14:paraId="0D53B521" w14:textId="77777777" w:rsidR="003759F9" w:rsidRPr="003759F9" w:rsidRDefault="003759F9" w:rsidP="003759F9">
      <w:pPr>
        <w:jc w:val="both"/>
        <w:rPr>
          <w:rFonts w:asciiTheme="minorHAnsi" w:hAnsiTheme="minorHAnsi" w:cstheme="minorHAnsi"/>
          <w:sz w:val="24"/>
          <w:szCs w:val="24"/>
        </w:rPr>
      </w:pPr>
      <w:r w:rsidRPr="003759F9">
        <w:rPr>
          <w:rFonts w:asciiTheme="minorHAnsi" w:hAnsiTheme="minorHAnsi" w:cstheme="minorHAnsi"/>
          <w:sz w:val="24"/>
          <w:szCs w:val="24"/>
        </w:rPr>
        <w:t xml:space="preserve">Esta solução se alinha aos princípios de modernização, transparência, economicidade e eficiência na gestão da frota municipal, superando as limitações de métodos de </w:t>
      </w:r>
      <w:r w:rsidRPr="003759F9">
        <w:rPr>
          <w:rFonts w:asciiTheme="minorHAnsi" w:hAnsiTheme="minorHAnsi" w:cstheme="minorHAnsi"/>
          <w:sz w:val="24"/>
          <w:szCs w:val="24"/>
        </w:rPr>
        <w:lastRenderedPageBreak/>
        <w:t>abastecimento restritivos ou manuais, conforme análise de soluções existentes no Estudo Técnico Preliminar.</w:t>
      </w:r>
    </w:p>
    <w:p w14:paraId="5F58694F" w14:textId="7A3DB2BD" w:rsidR="003759F9" w:rsidRPr="003759F9" w:rsidRDefault="003759F9" w:rsidP="003759F9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Pr="003759F9">
        <w:rPr>
          <w:rFonts w:asciiTheme="minorHAnsi" w:hAnsiTheme="minorHAnsi" w:cstheme="minorHAnsi"/>
          <w:b/>
          <w:bCs/>
          <w:sz w:val="24"/>
          <w:szCs w:val="24"/>
        </w:rPr>
        <w:t>. FUNDAMENTAÇÃO LEGAL</w:t>
      </w:r>
    </w:p>
    <w:p w14:paraId="5DCCEFFD" w14:textId="77777777" w:rsidR="003759F9" w:rsidRPr="003759F9" w:rsidRDefault="003759F9" w:rsidP="003759F9">
      <w:pPr>
        <w:jc w:val="both"/>
        <w:rPr>
          <w:rFonts w:asciiTheme="minorHAnsi" w:hAnsiTheme="minorHAnsi" w:cstheme="minorHAnsi"/>
          <w:sz w:val="24"/>
          <w:szCs w:val="24"/>
        </w:rPr>
      </w:pPr>
      <w:r w:rsidRPr="003759F9">
        <w:rPr>
          <w:rFonts w:asciiTheme="minorHAnsi" w:hAnsiTheme="minorHAnsi" w:cstheme="minorHAnsi"/>
          <w:sz w:val="24"/>
          <w:szCs w:val="24"/>
        </w:rPr>
        <w:t>A presente contratação observará, no que couber, as disposições da Lei Federal nº 14.133, de 1º de abril de 2021 (Nova Lei de Licitações e Contratos Administrativos), Decreto Federal nº 10.024, de 20 de setembro de 2019, que regulamenta o Pregão Eletrônico, e demais legislações pertinentes, incluindo a Lei Geral de Proteção de Dados (LGPD) – Lei nº 13.709/2018.</w:t>
      </w:r>
    </w:p>
    <w:p w14:paraId="1A1F9328" w14:textId="6FD5C06D" w:rsidR="003759F9" w:rsidRPr="003759F9" w:rsidRDefault="003759F9" w:rsidP="003759F9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Pr="003759F9">
        <w:rPr>
          <w:rFonts w:asciiTheme="minorHAnsi" w:hAnsiTheme="minorHAnsi" w:cstheme="minorHAnsi"/>
          <w:b/>
          <w:bCs/>
          <w:sz w:val="24"/>
          <w:szCs w:val="24"/>
        </w:rPr>
        <w:t>. DESCRIÇÃO DOS SERVIÇOS</w:t>
      </w:r>
    </w:p>
    <w:p w14:paraId="485D1BA1" w14:textId="76440EFA" w:rsidR="003759F9" w:rsidRPr="003759F9" w:rsidRDefault="003759F9" w:rsidP="003759F9">
      <w:pPr>
        <w:jc w:val="both"/>
        <w:rPr>
          <w:rFonts w:asciiTheme="minorHAnsi" w:hAnsiTheme="minorHAnsi" w:cstheme="minorHAnsi"/>
          <w:sz w:val="24"/>
          <w:szCs w:val="24"/>
        </w:rPr>
      </w:pPr>
      <w:r w:rsidRPr="003759F9">
        <w:rPr>
          <w:rFonts w:asciiTheme="minorHAnsi" w:hAnsiTheme="minorHAnsi" w:cstheme="minorHAnsi"/>
          <w:sz w:val="24"/>
          <w:szCs w:val="24"/>
        </w:rPr>
        <w:t>A solução a ser contratada consiste na administração e gerenciamento de frotas por meio de cartões magnéticos, compreendendo um conjunto de serviços integrados para a otimização da gestão dos abastecimentos municipais, a saber:</w:t>
      </w:r>
    </w:p>
    <w:p w14:paraId="36F9CEDF" w14:textId="77777777" w:rsidR="003759F9" w:rsidRPr="003759F9" w:rsidRDefault="003759F9" w:rsidP="003759F9">
      <w:pPr>
        <w:numPr>
          <w:ilvl w:val="0"/>
          <w:numId w:val="4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759F9">
        <w:rPr>
          <w:rFonts w:asciiTheme="minorHAnsi" w:hAnsiTheme="minorHAnsi" w:cstheme="minorHAnsi"/>
          <w:sz w:val="24"/>
          <w:szCs w:val="24"/>
        </w:rPr>
        <w:t>Gerenciamento Completo: Administração de todo o ciclo de abastecimento, desde a liberação de saldo até a conciliação financeira, via cartão magnético personalizado.</w:t>
      </w:r>
    </w:p>
    <w:p w14:paraId="2882239E" w14:textId="77777777" w:rsidR="003759F9" w:rsidRPr="003759F9" w:rsidRDefault="003759F9" w:rsidP="003759F9">
      <w:pPr>
        <w:numPr>
          <w:ilvl w:val="0"/>
          <w:numId w:val="4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759F9">
        <w:rPr>
          <w:rFonts w:asciiTheme="minorHAnsi" w:hAnsiTheme="minorHAnsi" w:cstheme="minorHAnsi"/>
          <w:sz w:val="24"/>
          <w:szCs w:val="24"/>
        </w:rPr>
        <w:t>Plataforma Tecnológica: Disponibilização de uma plataforma online robusta e intuitiva para controle, consulta em tempo real e emissão de relatórios gerenciais.</w:t>
      </w:r>
    </w:p>
    <w:p w14:paraId="239D3FBD" w14:textId="77777777" w:rsidR="003759F9" w:rsidRPr="003759F9" w:rsidRDefault="003759F9" w:rsidP="003759F9">
      <w:pPr>
        <w:numPr>
          <w:ilvl w:val="0"/>
          <w:numId w:val="4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759F9">
        <w:rPr>
          <w:rFonts w:asciiTheme="minorHAnsi" w:hAnsiTheme="minorHAnsi" w:cstheme="minorHAnsi"/>
          <w:sz w:val="24"/>
          <w:szCs w:val="24"/>
        </w:rPr>
        <w:t>Emissão e Manutenção de Cartões: Emissão de cartões para cada veículo da frota, emissão de segundas vias e gestão de bloqueios/desbloqueios.</w:t>
      </w:r>
    </w:p>
    <w:p w14:paraId="62A2F93E" w14:textId="77777777" w:rsidR="003759F9" w:rsidRPr="003759F9" w:rsidRDefault="003759F9" w:rsidP="003759F9">
      <w:pPr>
        <w:numPr>
          <w:ilvl w:val="0"/>
          <w:numId w:val="4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759F9">
        <w:rPr>
          <w:rFonts w:asciiTheme="minorHAnsi" w:hAnsiTheme="minorHAnsi" w:cstheme="minorHAnsi"/>
          <w:sz w:val="24"/>
          <w:szCs w:val="24"/>
        </w:rPr>
        <w:t>Rede Credenciada Estratégica: Manutenção de uma rede credenciada de postos de combustíveis que atenda às necessidades geográficas e operacionais do Município.</w:t>
      </w:r>
    </w:p>
    <w:p w14:paraId="2140B995" w14:textId="074D5FDC" w:rsidR="003759F9" w:rsidRPr="003759F9" w:rsidRDefault="003759F9" w:rsidP="003759F9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Pr="003759F9">
        <w:rPr>
          <w:rFonts w:asciiTheme="minorHAnsi" w:hAnsiTheme="minorHAnsi" w:cstheme="minorHAnsi"/>
          <w:b/>
          <w:bCs/>
          <w:sz w:val="24"/>
          <w:szCs w:val="24"/>
        </w:rPr>
        <w:t>. REQUISITOS TÉCNICOS E FUNCIONAIS DA SOLUÇÃO</w:t>
      </w:r>
    </w:p>
    <w:p w14:paraId="4B1C5ED9" w14:textId="77777777" w:rsidR="003759F9" w:rsidRPr="003759F9" w:rsidRDefault="003759F9" w:rsidP="003759F9">
      <w:pPr>
        <w:jc w:val="both"/>
        <w:rPr>
          <w:rFonts w:asciiTheme="minorHAnsi" w:hAnsiTheme="minorHAnsi" w:cstheme="minorHAnsi"/>
          <w:sz w:val="24"/>
          <w:szCs w:val="24"/>
        </w:rPr>
      </w:pPr>
      <w:r w:rsidRPr="003759F9">
        <w:rPr>
          <w:rFonts w:asciiTheme="minorHAnsi" w:hAnsiTheme="minorHAnsi" w:cstheme="minorHAnsi"/>
          <w:sz w:val="24"/>
          <w:szCs w:val="24"/>
        </w:rPr>
        <w:t>A empresa contratada deverá atender aos seguintes requisitos mínimos para a prestação dos serviços:</w:t>
      </w:r>
    </w:p>
    <w:p w14:paraId="1A6F7CE2" w14:textId="2F8AA9DB" w:rsidR="003759F9" w:rsidRPr="003759F9" w:rsidRDefault="00D628D6" w:rsidP="003759F9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5</w:t>
      </w:r>
      <w:r w:rsidR="003759F9" w:rsidRPr="003759F9">
        <w:rPr>
          <w:rFonts w:asciiTheme="minorHAnsi" w:hAnsiTheme="minorHAnsi" w:cstheme="minorHAnsi"/>
          <w:sz w:val="24"/>
          <w:szCs w:val="24"/>
        </w:rPr>
        <w:t>.1. Plataforma de Gerenciamento Online A plataforma deverá ser completa, intuitiva, segura e com acesso via web (browser), oferecendo, no mínimo, as seguintes funcionalidades:</w:t>
      </w:r>
    </w:p>
    <w:p w14:paraId="4216999B" w14:textId="77777777" w:rsidR="003759F9" w:rsidRPr="003759F9" w:rsidRDefault="003759F9" w:rsidP="003759F9">
      <w:pPr>
        <w:numPr>
          <w:ilvl w:val="0"/>
          <w:numId w:val="4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759F9">
        <w:rPr>
          <w:rFonts w:asciiTheme="minorHAnsi" w:hAnsiTheme="minorHAnsi" w:cstheme="minorHAnsi"/>
          <w:sz w:val="24"/>
          <w:szCs w:val="24"/>
        </w:rPr>
        <w:t xml:space="preserve">Gestão de Usuários e Acessos: </w:t>
      </w:r>
    </w:p>
    <w:p w14:paraId="780FAF4A" w14:textId="77777777" w:rsidR="003759F9" w:rsidRPr="003759F9" w:rsidRDefault="003759F9" w:rsidP="003759F9">
      <w:pPr>
        <w:numPr>
          <w:ilvl w:val="1"/>
          <w:numId w:val="4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759F9">
        <w:rPr>
          <w:rFonts w:asciiTheme="minorHAnsi" w:hAnsiTheme="minorHAnsi" w:cstheme="minorHAnsi"/>
          <w:sz w:val="24"/>
          <w:szCs w:val="24"/>
        </w:rPr>
        <w:t>Cadastro, exclusão e edição de dados de veículos e motoristas, com a possibilidade de vincular motoristas a veículos específicos.</w:t>
      </w:r>
    </w:p>
    <w:p w14:paraId="0CC49DE0" w14:textId="77777777" w:rsidR="003759F9" w:rsidRPr="003759F9" w:rsidRDefault="003759F9" w:rsidP="003759F9">
      <w:pPr>
        <w:numPr>
          <w:ilvl w:val="1"/>
          <w:numId w:val="4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759F9">
        <w:rPr>
          <w:rFonts w:asciiTheme="minorHAnsi" w:hAnsiTheme="minorHAnsi" w:cstheme="minorHAnsi"/>
          <w:sz w:val="24"/>
          <w:szCs w:val="24"/>
        </w:rPr>
        <w:t>Gerenciamento de perfis de acesso com diferentes níveis de permissão (administrador, fiscal, usuário de consulta, etc.).</w:t>
      </w:r>
    </w:p>
    <w:p w14:paraId="6DE954BE" w14:textId="77777777" w:rsidR="003759F9" w:rsidRPr="003759F9" w:rsidRDefault="003759F9" w:rsidP="003759F9">
      <w:pPr>
        <w:numPr>
          <w:ilvl w:val="0"/>
          <w:numId w:val="4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759F9">
        <w:rPr>
          <w:rFonts w:asciiTheme="minorHAnsi" w:hAnsiTheme="minorHAnsi" w:cstheme="minorHAnsi"/>
          <w:sz w:val="24"/>
          <w:szCs w:val="24"/>
        </w:rPr>
        <w:t xml:space="preserve">Gestão de Saldos e Limites: </w:t>
      </w:r>
    </w:p>
    <w:p w14:paraId="2B64E9F9" w14:textId="77777777" w:rsidR="003759F9" w:rsidRPr="003759F9" w:rsidRDefault="003759F9" w:rsidP="003759F9">
      <w:pPr>
        <w:numPr>
          <w:ilvl w:val="1"/>
          <w:numId w:val="4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759F9">
        <w:rPr>
          <w:rFonts w:asciiTheme="minorHAnsi" w:hAnsiTheme="minorHAnsi" w:cstheme="minorHAnsi"/>
          <w:sz w:val="24"/>
          <w:szCs w:val="24"/>
        </w:rPr>
        <w:t>Aumento, redução ou transferência de saldos entre veículos ou contas, com registro de todas as movimentações e rastreabilidade.</w:t>
      </w:r>
    </w:p>
    <w:p w14:paraId="5970AD21" w14:textId="77777777" w:rsidR="003759F9" w:rsidRPr="003759F9" w:rsidRDefault="003759F9" w:rsidP="003759F9">
      <w:pPr>
        <w:numPr>
          <w:ilvl w:val="1"/>
          <w:numId w:val="4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759F9">
        <w:rPr>
          <w:rFonts w:asciiTheme="minorHAnsi" w:hAnsiTheme="minorHAnsi" w:cstheme="minorHAnsi"/>
          <w:sz w:val="24"/>
          <w:szCs w:val="24"/>
        </w:rPr>
        <w:t>Definição de limites de abastecimento por veículo (diário, semanal, mensal), por tipo de combustível ou por valor, com alertas automáticos ao atingir o limite.</w:t>
      </w:r>
    </w:p>
    <w:p w14:paraId="52AEA341" w14:textId="77777777" w:rsidR="003759F9" w:rsidRPr="003759F9" w:rsidRDefault="003759F9" w:rsidP="003759F9">
      <w:pPr>
        <w:numPr>
          <w:ilvl w:val="0"/>
          <w:numId w:val="4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759F9">
        <w:rPr>
          <w:rFonts w:asciiTheme="minorHAnsi" w:hAnsiTheme="minorHAnsi" w:cstheme="minorHAnsi"/>
          <w:sz w:val="24"/>
          <w:szCs w:val="24"/>
        </w:rPr>
        <w:t xml:space="preserve">Monitoramento e Consulta em Tempo Real: </w:t>
      </w:r>
    </w:p>
    <w:p w14:paraId="10B9CD68" w14:textId="77777777" w:rsidR="003759F9" w:rsidRPr="003759F9" w:rsidRDefault="003759F9" w:rsidP="003759F9">
      <w:pPr>
        <w:numPr>
          <w:ilvl w:val="1"/>
          <w:numId w:val="4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759F9">
        <w:rPr>
          <w:rFonts w:asciiTheme="minorHAnsi" w:hAnsiTheme="minorHAnsi" w:cstheme="minorHAnsi"/>
          <w:sz w:val="24"/>
          <w:szCs w:val="24"/>
        </w:rPr>
        <w:t>Consulta de abastecimentos realizados em tempo real, com detalhes como data, hora, local (posto), volume, valor, tipo de combustível e identificação do veículo/motorista.</w:t>
      </w:r>
    </w:p>
    <w:p w14:paraId="4309CBA0" w14:textId="77777777" w:rsidR="003759F9" w:rsidRPr="003759F9" w:rsidRDefault="003759F9" w:rsidP="003759F9">
      <w:pPr>
        <w:numPr>
          <w:ilvl w:val="1"/>
          <w:numId w:val="4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759F9">
        <w:rPr>
          <w:rFonts w:asciiTheme="minorHAnsi" w:hAnsiTheme="minorHAnsi" w:cstheme="minorHAnsi"/>
          <w:sz w:val="24"/>
          <w:szCs w:val="24"/>
        </w:rPr>
        <w:t>Geolocalização dos abastecimentos e da frota (se a tecnologia permitir e for interessante para o Município).</w:t>
      </w:r>
    </w:p>
    <w:p w14:paraId="69D57F7B" w14:textId="77777777" w:rsidR="003759F9" w:rsidRPr="003759F9" w:rsidRDefault="003759F9" w:rsidP="003759F9">
      <w:pPr>
        <w:numPr>
          <w:ilvl w:val="1"/>
          <w:numId w:val="4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759F9">
        <w:rPr>
          <w:rFonts w:asciiTheme="minorHAnsi" w:hAnsiTheme="minorHAnsi" w:cstheme="minorHAnsi"/>
          <w:sz w:val="24"/>
          <w:szCs w:val="24"/>
        </w:rPr>
        <w:t>Alerta automático para abastecimentos fora do padrão (</w:t>
      </w:r>
      <w:proofErr w:type="spellStart"/>
      <w:r w:rsidRPr="003759F9">
        <w:rPr>
          <w:rFonts w:asciiTheme="minorHAnsi" w:hAnsiTheme="minorHAnsi" w:cstheme="minorHAnsi"/>
          <w:sz w:val="24"/>
          <w:szCs w:val="24"/>
        </w:rPr>
        <w:t>ex</w:t>
      </w:r>
      <w:proofErr w:type="spellEnd"/>
      <w:r w:rsidRPr="003759F9">
        <w:rPr>
          <w:rFonts w:asciiTheme="minorHAnsi" w:hAnsiTheme="minorHAnsi" w:cstheme="minorHAnsi"/>
          <w:sz w:val="24"/>
          <w:szCs w:val="24"/>
        </w:rPr>
        <w:t>: volume excessivo, tipo de combustível inadequado, abastecimentos em sequência).</w:t>
      </w:r>
    </w:p>
    <w:p w14:paraId="3E888107" w14:textId="77777777" w:rsidR="003759F9" w:rsidRPr="003759F9" w:rsidRDefault="003759F9" w:rsidP="003759F9">
      <w:pPr>
        <w:numPr>
          <w:ilvl w:val="0"/>
          <w:numId w:val="4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759F9">
        <w:rPr>
          <w:rFonts w:asciiTheme="minorHAnsi" w:hAnsiTheme="minorHAnsi" w:cstheme="minorHAnsi"/>
          <w:sz w:val="24"/>
          <w:szCs w:val="24"/>
        </w:rPr>
        <w:lastRenderedPageBreak/>
        <w:t xml:space="preserve">Relatórios Gerenciais e Auditoria: </w:t>
      </w:r>
    </w:p>
    <w:p w14:paraId="15CAC03D" w14:textId="77777777" w:rsidR="003759F9" w:rsidRPr="003759F9" w:rsidRDefault="003759F9" w:rsidP="003759F9">
      <w:pPr>
        <w:numPr>
          <w:ilvl w:val="1"/>
          <w:numId w:val="4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759F9">
        <w:rPr>
          <w:rFonts w:asciiTheme="minorHAnsi" w:hAnsiTheme="minorHAnsi" w:cstheme="minorHAnsi"/>
          <w:sz w:val="24"/>
          <w:szCs w:val="24"/>
        </w:rPr>
        <w:t>Geração de relatórios analíticos e sintéticos por veículo, período, secretaria, produto (tipo de combustível/lubrificante), centro de custo e motorista.</w:t>
      </w:r>
    </w:p>
    <w:p w14:paraId="1E3D9DB5" w14:textId="77777777" w:rsidR="003759F9" w:rsidRPr="003759F9" w:rsidRDefault="003759F9" w:rsidP="003759F9">
      <w:pPr>
        <w:numPr>
          <w:ilvl w:val="1"/>
          <w:numId w:val="4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759F9">
        <w:rPr>
          <w:rFonts w:asciiTheme="minorHAnsi" w:hAnsiTheme="minorHAnsi" w:cstheme="minorHAnsi"/>
          <w:sz w:val="24"/>
          <w:szCs w:val="24"/>
        </w:rPr>
        <w:t>Relatórios customizáveis e com capacidade de exportação de dados em diversos formatos (PDF, Excel, CSV, XML) para facilitar a integração com sistemas de contabilidade e controle interno do Município.</w:t>
      </w:r>
    </w:p>
    <w:p w14:paraId="3CD7EF69" w14:textId="77777777" w:rsidR="003759F9" w:rsidRPr="003759F9" w:rsidRDefault="003759F9" w:rsidP="003759F9">
      <w:pPr>
        <w:numPr>
          <w:ilvl w:val="1"/>
          <w:numId w:val="4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759F9">
        <w:rPr>
          <w:rFonts w:asciiTheme="minorHAnsi" w:hAnsiTheme="minorHAnsi" w:cstheme="minorHAnsi"/>
          <w:sz w:val="24"/>
          <w:szCs w:val="24"/>
        </w:rPr>
        <w:t>Gráficos e dashboards intuitivos para visualização rápida de indicadores de consumo, gastos e tendências.</w:t>
      </w:r>
    </w:p>
    <w:p w14:paraId="43087400" w14:textId="77777777" w:rsidR="003759F9" w:rsidRPr="003759F9" w:rsidRDefault="003759F9" w:rsidP="003759F9">
      <w:pPr>
        <w:numPr>
          <w:ilvl w:val="0"/>
          <w:numId w:val="4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759F9">
        <w:rPr>
          <w:rFonts w:asciiTheme="minorHAnsi" w:hAnsiTheme="minorHAnsi" w:cstheme="minorHAnsi"/>
          <w:sz w:val="24"/>
          <w:szCs w:val="24"/>
        </w:rPr>
        <w:t xml:space="preserve">Segurança e Integridade de Dados: </w:t>
      </w:r>
    </w:p>
    <w:p w14:paraId="3656EA35" w14:textId="77777777" w:rsidR="003759F9" w:rsidRPr="003759F9" w:rsidRDefault="003759F9" w:rsidP="003759F9">
      <w:pPr>
        <w:numPr>
          <w:ilvl w:val="1"/>
          <w:numId w:val="4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759F9">
        <w:rPr>
          <w:rFonts w:asciiTheme="minorHAnsi" w:hAnsiTheme="minorHAnsi" w:cstheme="minorHAnsi"/>
          <w:sz w:val="24"/>
          <w:szCs w:val="24"/>
        </w:rPr>
        <w:t>Bloqueio e desbloqueio de cartões em tempo real, em caso de perda, roubo ou uso indevido.</w:t>
      </w:r>
    </w:p>
    <w:p w14:paraId="3F63D4A9" w14:textId="77777777" w:rsidR="003759F9" w:rsidRPr="003759F9" w:rsidRDefault="003759F9" w:rsidP="003759F9">
      <w:pPr>
        <w:numPr>
          <w:ilvl w:val="1"/>
          <w:numId w:val="4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759F9">
        <w:rPr>
          <w:rFonts w:asciiTheme="minorHAnsi" w:hAnsiTheme="minorHAnsi" w:cstheme="minorHAnsi"/>
          <w:sz w:val="24"/>
          <w:szCs w:val="24"/>
        </w:rPr>
        <w:t>Funcionalidades de senha pessoal para motoristas no momento do abastecimento, garantindo a autenticidade da transação.</w:t>
      </w:r>
    </w:p>
    <w:p w14:paraId="73E23653" w14:textId="77777777" w:rsidR="003759F9" w:rsidRPr="003759F9" w:rsidRDefault="003759F9" w:rsidP="003759F9">
      <w:pPr>
        <w:numPr>
          <w:ilvl w:val="1"/>
          <w:numId w:val="4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759F9">
        <w:rPr>
          <w:rFonts w:asciiTheme="minorHAnsi" w:hAnsiTheme="minorHAnsi" w:cstheme="minorHAnsi"/>
          <w:sz w:val="24"/>
          <w:szCs w:val="24"/>
        </w:rPr>
        <w:t>Auditoria completa das operações realizadas na plataforma, com registro de login e ações dos usuários.</w:t>
      </w:r>
    </w:p>
    <w:p w14:paraId="484B13AD" w14:textId="77777777" w:rsidR="003759F9" w:rsidRPr="003759F9" w:rsidRDefault="003759F9" w:rsidP="003759F9">
      <w:pPr>
        <w:numPr>
          <w:ilvl w:val="1"/>
          <w:numId w:val="4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759F9">
        <w:rPr>
          <w:rFonts w:asciiTheme="minorHAnsi" w:hAnsiTheme="minorHAnsi" w:cstheme="minorHAnsi"/>
          <w:sz w:val="24"/>
          <w:szCs w:val="24"/>
        </w:rPr>
        <w:t>Conformidade com a Lei Geral de Proteção de Dados (LGPD) no tratamento das informações.</w:t>
      </w:r>
    </w:p>
    <w:p w14:paraId="033EA1B4" w14:textId="0BD8894F" w:rsidR="003759F9" w:rsidRPr="003759F9" w:rsidRDefault="00D628D6" w:rsidP="003759F9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5</w:t>
      </w:r>
      <w:r w:rsidR="003759F9" w:rsidRPr="003759F9">
        <w:rPr>
          <w:rFonts w:asciiTheme="minorHAnsi" w:hAnsiTheme="minorHAnsi" w:cstheme="minorHAnsi"/>
          <w:sz w:val="24"/>
          <w:szCs w:val="24"/>
        </w:rPr>
        <w:t>.2. Rede Credenciada A empresa contratada deverá garantir uma rede credenciada ampla e estrategicamente distribuída, que atenda plenamente às necessidades de deslocamento da frota municipal, observando:</w:t>
      </w:r>
    </w:p>
    <w:p w14:paraId="14CE1F4E" w14:textId="77777777" w:rsidR="003759F9" w:rsidRPr="003759F9" w:rsidRDefault="003759F9" w:rsidP="003759F9">
      <w:pPr>
        <w:numPr>
          <w:ilvl w:val="0"/>
          <w:numId w:val="4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759F9">
        <w:rPr>
          <w:rFonts w:asciiTheme="minorHAnsi" w:hAnsiTheme="minorHAnsi" w:cstheme="minorHAnsi"/>
          <w:sz w:val="24"/>
          <w:szCs w:val="24"/>
        </w:rPr>
        <w:t>Prazo de Credenciamento: Apresentação da rede credenciada completa em, no máximo, 30 (trinta) dias corridos após a assinatura do contrato.</w:t>
      </w:r>
    </w:p>
    <w:p w14:paraId="4293AD8F" w14:textId="77777777" w:rsidR="003759F9" w:rsidRPr="003759F9" w:rsidRDefault="003759F9" w:rsidP="003759F9">
      <w:pPr>
        <w:numPr>
          <w:ilvl w:val="0"/>
          <w:numId w:val="4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759F9">
        <w:rPr>
          <w:rFonts w:asciiTheme="minorHAnsi" w:hAnsiTheme="minorHAnsi" w:cstheme="minorHAnsi"/>
          <w:sz w:val="24"/>
          <w:szCs w:val="24"/>
        </w:rPr>
        <w:t>Ponto Central: Credenciamento obrigatório e imediato do posto COTRIJUC – Quevedos, por sua relevância estratégica para a localidade.</w:t>
      </w:r>
    </w:p>
    <w:p w14:paraId="36761699" w14:textId="77777777" w:rsidR="003759F9" w:rsidRPr="003759F9" w:rsidRDefault="003759F9" w:rsidP="003759F9">
      <w:pPr>
        <w:numPr>
          <w:ilvl w:val="0"/>
          <w:numId w:val="4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759F9">
        <w:rPr>
          <w:rFonts w:asciiTheme="minorHAnsi" w:hAnsiTheme="minorHAnsi" w:cstheme="minorHAnsi"/>
          <w:sz w:val="24"/>
          <w:szCs w:val="24"/>
        </w:rPr>
        <w:t xml:space="preserve">Cobertura em Rotas Estratégicas: Garantia de pontos de abastecimento em postos de bandeira ou de confiança a cada, no máximo, 100 km nas seguintes rotas prioritárias, que representam os principais e mais frequentes destinos da frota municipal: </w:t>
      </w:r>
    </w:p>
    <w:p w14:paraId="6B4DC8A4" w14:textId="77777777" w:rsidR="003759F9" w:rsidRPr="003759F9" w:rsidRDefault="003759F9" w:rsidP="003759F9">
      <w:pPr>
        <w:numPr>
          <w:ilvl w:val="1"/>
          <w:numId w:val="4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759F9">
        <w:rPr>
          <w:rFonts w:asciiTheme="minorHAnsi" w:hAnsiTheme="minorHAnsi" w:cstheme="minorHAnsi"/>
          <w:sz w:val="24"/>
          <w:szCs w:val="24"/>
        </w:rPr>
        <w:t>Quevedos/Porto Alegre</w:t>
      </w:r>
    </w:p>
    <w:p w14:paraId="22172C59" w14:textId="77777777" w:rsidR="003759F9" w:rsidRPr="003759F9" w:rsidRDefault="003759F9" w:rsidP="003759F9">
      <w:pPr>
        <w:numPr>
          <w:ilvl w:val="1"/>
          <w:numId w:val="4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759F9">
        <w:rPr>
          <w:rFonts w:asciiTheme="minorHAnsi" w:hAnsiTheme="minorHAnsi" w:cstheme="minorHAnsi"/>
          <w:sz w:val="24"/>
          <w:szCs w:val="24"/>
        </w:rPr>
        <w:t>Quevedos/Santa Maria</w:t>
      </w:r>
    </w:p>
    <w:p w14:paraId="6E0D140B" w14:textId="77777777" w:rsidR="003759F9" w:rsidRPr="003759F9" w:rsidRDefault="003759F9" w:rsidP="003759F9">
      <w:pPr>
        <w:numPr>
          <w:ilvl w:val="1"/>
          <w:numId w:val="4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759F9">
        <w:rPr>
          <w:rFonts w:asciiTheme="minorHAnsi" w:hAnsiTheme="minorHAnsi" w:cstheme="minorHAnsi"/>
          <w:sz w:val="24"/>
          <w:szCs w:val="24"/>
        </w:rPr>
        <w:t>Quevedos/Santiago</w:t>
      </w:r>
    </w:p>
    <w:p w14:paraId="06C6CF4E" w14:textId="77777777" w:rsidR="003759F9" w:rsidRPr="003759F9" w:rsidRDefault="003759F9" w:rsidP="003759F9">
      <w:pPr>
        <w:numPr>
          <w:ilvl w:val="1"/>
          <w:numId w:val="4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759F9">
        <w:rPr>
          <w:rFonts w:asciiTheme="minorHAnsi" w:hAnsiTheme="minorHAnsi" w:cstheme="minorHAnsi"/>
          <w:sz w:val="24"/>
          <w:szCs w:val="24"/>
        </w:rPr>
        <w:t>Quevedos/Faxinal do Soturno</w:t>
      </w:r>
    </w:p>
    <w:p w14:paraId="140B86A1" w14:textId="77777777" w:rsidR="003759F9" w:rsidRPr="003759F9" w:rsidRDefault="003759F9" w:rsidP="003759F9">
      <w:pPr>
        <w:numPr>
          <w:ilvl w:val="1"/>
          <w:numId w:val="4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759F9">
        <w:rPr>
          <w:rFonts w:asciiTheme="minorHAnsi" w:hAnsiTheme="minorHAnsi" w:cstheme="minorHAnsi"/>
          <w:sz w:val="24"/>
          <w:szCs w:val="24"/>
        </w:rPr>
        <w:t>Quevedos/Agudo</w:t>
      </w:r>
    </w:p>
    <w:p w14:paraId="1938972C" w14:textId="77777777" w:rsidR="003759F9" w:rsidRPr="003759F9" w:rsidRDefault="003759F9" w:rsidP="003759F9">
      <w:pPr>
        <w:numPr>
          <w:ilvl w:val="1"/>
          <w:numId w:val="4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759F9">
        <w:rPr>
          <w:rFonts w:asciiTheme="minorHAnsi" w:hAnsiTheme="minorHAnsi" w:cstheme="minorHAnsi"/>
          <w:sz w:val="24"/>
          <w:szCs w:val="24"/>
        </w:rPr>
        <w:t>Quevedos/Lajeado</w:t>
      </w:r>
    </w:p>
    <w:p w14:paraId="2B0C2DCE" w14:textId="77777777" w:rsidR="003759F9" w:rsidRPr="003759F9" w:rsidRDefault="003759F9" w:rsidP="003759F9">
      <w:pPr>
        <w:numPr>
          <w:ilvl w:val="1"/>
          <w:numId w:val="4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759F9">
        <w:rPr>
          <w:rFonts w:asciiTheme="minorHAnsi" w:hAnsiTheme="minorHAnsi" w:cstheme="minorHAnsi"/>
          <w:sz w:val="24"/>
          <w:szCs w:val="24"/>
        </w:rPr>
        <w:t>Quevedos/Cruz Alta/Ijuí</w:t>
      </w:r>
    </w:p>
    <w:p w14:paraId="0D4601DE" w14:textId="77777777" w:rsidR="003759F9" w:rsidRPr="003759F9" w:rsidRDefault="003759F9" w:rsidP="003759F9">
      <w:pPr>
        <w:numPr>
          <w:ilvl w:val="0"/>
          <w:numId w:val="4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759F9">
        <w:rPr>
          <w:rFonts w:asciiTheme="minorHAnsi" w:hAnsiTheme="minorHAnsi" w:cstheme="minorHAnsi"/>
          <w:sz w:val="24"/>
          <w:szCs w:val="24"/>
        </w:rPr>
        <w:t>Flexibilidade e Expansão: A rede deve ser dinâmica, permitindo credenciamentos adicionais conforme novas demandas ou rotas que possam surgir, mediante solicitação da Administração Municipal, com prazo para atendimento da solicitação. A empresa também deve oferecer canais para que o Município possa sugerir novos postos para credenciamento.</w:t>
      </w:r>
    </w:p>
    <w:p w14:paraId="51C266CE" w14:textId="77777777" w:rsidR="003759F9" w:rsidRPr="003759F9" w:rsidRDefault="003759F9" w:rsidP="003759F9">
      <w:pPr>
        <w:numPr>
          <w:ilvl w:val="0"/>
          <w:numId w:val="4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759F9">
        <w:rPr>
          <w:rFonts w:asciiTheme="minorHAnsi" w:hAnsiTheme="minorHAnsi" w:cstheme="minorHAnsi"/>
          <w:sz w:val="24"/>
          <w:szCs w:val="24"/>
        </w:rPr>
        <w:t>Qualidade e Preço na Bomba: A rede credenciada deverá oferecer produtos de qualidade comprovada e preços competitivos de mercado para o combustível na bomba, ou seja, preços iguais ou inferiores aos praticados para o consumidor final nos mesmos postos. A Contratada deverá ter mecanismos para garantir que os postos não pratiquem preços diferenciados ou desvantajosos para os veículos da frota municipal.</w:t>
      </w:r>
    </w:p>
    <w:p w14:paraId="29EEDFC7" w14:textId="1C92FDFA" w:rsidR="003759F9" w:rsidRPr="003759F9" w:rsidRDefault="003759F9" w:rsidP="003759F9">
      <w:pPr>
        <w:numPr>
          <w:ilvl w:val="0"/>
          <w:numId w:val="4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759F9">
        <w:rPr>
          <w:rFonts w:asciiTheme="minorHAnsi" w:hAnsiTheme="minorHAnsi" w:cstheme="minorHAnsi"/>
          <w:sz w:val="24"/>
          <w:szCs w:val="24"/>
        </w:rPr>
        <w:lastRenderedPageBreak/>
        <w:t>Compatibilidade de Taxas com o Posto Credenciado: A Contratada deverá comprovar que suas taxas de processamento de transações (taxas da "maquininha" de débito/crédito) cobradas aos postos credenciados são compatíveis com o mercado, usualmente praticadas no intervalo de 3% (três por cento) a 5% (cinco por cento). Taxas de processamento superiores a este patamar serão consideradas como um fator de risco à manutenção da ampla rede e à competitividade dos preços na bomba, podendo ser objeto de análise na fase de habilitação técnica e de monitoramento contínuo da execução contratual, uma vez que podem dificultar a adesão de postos e a oferta de preços vantajosos para o Município.</w:t>
      </w:r>
    </w:p>
    <w:p w14:paraId="4C0BA132" w14:textId="77888FB1" w:rsidR="003759F9" w:rsidRPr="003759F9" w:rsidRDefault="00D628D6" w:rsidP="003759F9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5</w:t>
      </w:r>
      <w:r w:rsidR="003759F9" w:rsidRPr="003759F9">
        <w:rPr>
          <w:rFonts w:asciiTheme="minorHAnsi" w:hAnsiTheme="minorHAnsi" w:cstheme="minorHAnsi"/>
          <w:sz w:val="24"/>
          <w:szCs w:val="24"/>
        </w:rPr>
        <w:t>.3. Atendimento e Suporte A contratada deverá oferecer um serviço de atendimento e suporte técnico e administrativo de excelência, garantindo a continuidade e a eficiência do sistema:</w:t>
      </w:r>
    </w:p>
    <w:p w14:paraId="7533D513" w14:textId="77777777" w:rsidR="003759F9" w:rsidRPr="003759F9" w:rsidRDefault="003759F9" w:rsidP="003759F9">
      <w:pPr>
        <w:numPr>
          <w:ilvl w:val="0"/>
          <w:numId w:val="4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759F9">
        <w:rPr>
          <w:rFonts w:asciiTheme="minorHAnsi" w:hAnsiTheme="minorHAnsi" w:cstheme="minorHAnsi"/>
          <w:sz w:val="24"/>
          <w:szCs w:val="24"/>
        </w:rPr>
        <w:t>Suporte Telefônico: Disponibilização de um telefone 0800 para suporte, com atendimento 24 horas por dia, 7 dias por semana, especialmente para situações de emergência (bloqueio de cartões, problemas de abastecimento em rota) e suporte técnico e administrativo em horário comercial.</w:t>
      </w:r>
    </w:p>
    <w:p w14:paraId="608238E7" w14:textId="77777777" w:rsidR="003759F9" w:rsidRPr="003759F9" w:rsidRDefault="003759F9" w:rsidP="003759F9">
      <w:pPr>
        <w:numPr>
          <w:ilvl w:val="0"/>
          <w:numId w:val="4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759F9">
        <w:rPr>
          <w:rFonts w:asciiTheme="minorHAnsi" w:hAnsiTheme="minorHAnsi" w:cstheme="minorHAnsi"/>
          <w:sz w:val="24"/>
          <w:szCs w:val="24"/>
        </w:rPr>
        <w:t>Canais Adicionais: Oferecer outros canais de suporte, como e-mail e chat online diretamente na plataforma de gerenciamento.</w:t>
      </w:r>
    </w:p>
    <w:p w14:paraId="7ECDF19F" w14:textId="77777777" w:rsidR="003759F9" w:rsidRPr="003759F9" w:rsidRDefault="003759F9" w:rsidP="003759F9">
      <w:pPr>
        <w:numPr>
          <w:ilvl w:val="0"/>
          <w:numId w:val="4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759F9">
        <w:rPr>
          <w:rFonts w:asciiTheme="minorHAnsi" w:hAnsiTheme="minorHAnsi" w:cstheme="minorHAnsi"/>
          <w:sz w:val="24"/>
          <w:szCs w:val="24"/>
        </w:rPr>
        <w:t>Treinamento: Oferecer treinamento inicial completo para todos os servidores usuários do sistema (administradores da plataforma e motoristas), com a disponibilização de materiais didáticos, manuais e vídeos tutoriais acessíveis online.</w:t>
      </w:r>
    </w:p>
    <w:p w14:paraId="3DBB5CB2" w14:textId="77777777" w:rsidR="003759F9" w:rsidRPr="003759F9" w:rsidRDefault="003759F9" w:rsidP="003759F9">
      <w:pPr>
        <w:numPr>
          <w:ilvl w:val="0"/>
          <w:numId w:val="4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759F9">
        <w:rPr>
          <w:rFonts w:asciiTheme="minorHAnsi" w:hAnsiTheme="minorHAnsi" w:cstheme="minorHAnsi"/>
          <w:sz w:val="24"/>
          <w:szCs w:val="24"/>
        </w:rPr>
        <w:t>Acordo de Nível de Serviço (SLA): Apresentar um Acordo de Nível de Serviço (SLA) claro e objetivo, estabelecendo prazos máximos para atendimento e resolução de chamados, garantindo a agilidade e a qualidade do suporte.</w:t>
      </w:r>
    </w:p>
    <w:p w14:paraId="57DFDCEC" w14:textId="30623BAF" w:rsidR="003759F9" w:rsidRPr="003759F9" w:rsidRDefault="00D628D6" w:rsidP="003759F9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628D6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="003759F9" w:rsidRPr="003759F9">
        <w:rPr>
          <w:rFonts w:asciiTheme="minorHAnsi" w:hAnsiTheme="minorHAnsi" w:cstheme="minorHAnsi"/>
          <w:b/>
          <w:bCs/>
          <w:sz w:val="24"/>
          <w:szCs w:val="24"/>
        </w:rPr>
        <w:t>. OBRIGAÇÕES DA CONTRATADA</w:t>
      </w:r>
    </w:p>
    <w:p w14:paraId="422B35C8" w14:textId="77777777" w:rsidR="003759F9" w:rsidRPr="003759F9" w:rsidRDefault="003759F9" w:rsidP="003759F9">
      <w:pPr>
        <w:jc w:val="both"/>
        <w:rPr>
          <w:rFonts w:asciiTheme="minorHAnsi" w:hAnsiTheme="minorHAnsi" w:cstheme="minorHAnsi"/>
          <w:sz w:val="24"/>
          <w:szCs w:val="24"/>
        </w:rPr>
      </w:pPr>
      <w:r w:rsidRPr="003759F9">
        <w:rPr>
          <w:rFonts w:asciiTheme="minorHAnsi" w:hAnsiTheme="minorHAnsi" w:cstheme="minorHAnsi"/>
          <w:sz w:val="24"/>
          <w:szCs w:val="24"/>
        </w:rPr>
        <w:t>Sem prejuízo das demais obrigações decorrentes da legislação aplicável e do futuro contrato, a Contratada se obriga a:</w:t>
      </w:r>
    </w:p>
    <w:p w14:paraId="0EBB10A7" w14:textId="77777777" w:rsidR="003759F9" w:rsidRPr="003759F9" w:rsidRDefault="003759F9" w:rsidP="003759F9">
      <w:pPr>
        <w:numPr>
          <w:ilvl w:val="0"/>
          <w:numId w:val="4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759F9">
        <w:rPr>
          <w:rFonts w:asciiTheme="minorHAnsi" w:hAnsiTheme="minorHAnsi" w:cstheme="minorHAnsi"/>
          <w:sz w:val="24"/>
          <w:szCs w:val="24"/>
        </w:rPr>
        <w:t>Implantar a solução de gerenciamento de abastecimento, disponibilizando os cartões e a plataforma online no prazo estabelecido.</w:t>
      </w:r>
    </w:p>
    <w:p w14:paraId="397A85B9" w14:textId="77777777" w:rsidR="003759F9" w:rsidRPr="003759F9" w:rsidRDefault="003759F9" w:rsidP="003759F9">
      <w:pPr>
        <w:numPr>
          <w:ilvl w:val="0"/>
          <w:numId w:val="4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759F9">
        <w:rPr>
          <w:rFonts w:asciiTheme="minorHAnsi" w:hAnsiTheme="minorHAnsi" w:cstheme="minorHAnsi"/>
          <w:sz w:val="24"/>
          <w:szCs w:val="24"/>
        </w:rPr>
        <w:t>Manter a rede credenciada ativa e funcional, garantindo a cobertura necessária, incluindo o Posto COTRIJUC – Quevedos no prazo de 30 dias após a assinatura do contrato.</w:t>
      </w:r>
    </w:p>
    <w:p w14:paraId="2C68E6BF" w14:textId="77777777" w:rsidR="003759F9" w:rsidRPr="003759F9" w:rsidRDefault="003759F9" w:rsidP="003759F9">
      <w:pPr>
        <w:numPr>
          <w:ilvl w:val="0"/>
          <w:numId w:val="4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759F9">
        <w:rPr>
          <w:rFonts w:asciiTheme="minorHAnsi" w:hAnsiTheme="minorHAnsi" w:cstheme="minorHAnsi"/>
          <w:sz w:val="24"/>
          <w:szCs w:val="24"/>
        </w:rPr>
        <w:t>Garantir que os postos credenciados aceitem o cartão sem restrições ou custos adicionais para o Município no momento do abastecimento, e que os preços do combustível na bomba sejam, no mínimo, iguais aos preços praticados para o consumidor final.</w:t>
      </w:r>
    </w:p>
    <w:p w14:paraId="4F68ED60" w14:textId="77777777" w:rsidR="003759F9" w:rsidRPr="003759F9" w:rsidRDefault="003759F9" w:rsidP="003759F9">
      <w:pPr>
        <w:numPr>
          <w:ilvl w:val="0"/>
          <w:numId w:val="4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759F9">
        <w:rPr>
          <w:rFonts w:asciiTheme="minorHAnsi" w:hAnsiTheme="minorHAnsi" w:cstheme="minorHAnsi"/>
          <w:sz w:val="24"/>
          <w:szCs w:val="24"/>
        </w:rPr>
        <w:t>Assegurar que suas práticas comerciais com os postos credenciados, incluindo as taxas de processamento de transações, não comprometam a amplitude da rede e a competitividade dos preços de combustível para a frota municipal.</w:t>
      </w:r>
    </w:p>
    <w:p w14:paraId="07675A5D" w14:textId="77777777" w:rsidR="003759F9" w:rsidRPr="003759F9" w:rsidRDefault="003759F9" w:rsidP="003759F9">
      <w:pPr>
        <w:numPr>
          <w:ilvl w:val="0"/>
          <w:numId w:val="4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759F9">
        <w:rPr>
          <w:rFonts w:asciiTheme="minorHAnsi" w:hAnsiTheme="minorHAnsi" w:cstheme="minorHAnsi"/>
          <w:sz w:val="24"/>
          <w:szCs w:val="24"/>
        </w:rPr>
        <w:t>Assegurar a disponibilidade e o bom funcionamento da plataforma de gerenciamento online, conforme o SLA acordado.</w:t>
      </w:r>
    </w:p>
    <w:p w14:paraId="23025723" w14:textId="77777777" w:rsidR="003759F9" w:rsidRPr="003759F9" w:rsidRDefault="003759F9" w:rsidP="003759F9">
      <w:pPr>
        <w:numPr>
          <w:ilvl w:val="0"/>
          <w:numId w:val="4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759F9">
        <w:rPr>
          <w:rFonts w:asciiTheme="minorHAnsi" w:hAnsiTheme="minorHAnsi" w:cstheme="minorHAnsi"/>
          <w:sz w:val="24"/>
          <w:szCs w:val="24"/>
        </w:rPr>
        <w:t>Garantir a segurança e integridade dos dados da Administração Municipal, em conformidade com a LGPD e certificações de segurança da informação (</w:t>
      </w:r>
      <w:proofErr w:type="spellStart"/>
      <w:r w:rsidRPr="003759F9">
        <w:rPr>
          <w:rFonts w:asciiTheme="minorHAnsi" w:hAnsiTheme="minorHAnsi" w:cstheme="minorHAnsi"/>
          <w:sz w:val="24"/>
          <w:szCs w:val="24"/>
        </w:rPr>
        <w:t>ex</w:t>
      </w:r>
      <w:proofErr w:type="spellEnd"/>
      <w:r w:rsidRPr="003759F9">
        <w:rPr>
          <w:rFonts w:asciiTheme="minorHAnsi" w:hAnsiTheme="minorHAnsi" w:cstheme="minorHAnsi"/>
          <w:sz w:val="24"/>
          <w:szCs w:val="24"/>
        </w:rPr>
        <w:t>: ISO 27001), se possuir, ou políticas equivalentes.</w:t>
      </w:r>
    </w:p>
    <w:p w14:paraId="2BD599C8" w14:textId="77777777" w:rsidR="003759F9" w:rsidRPr="003759F9" w:rsidRDefault="003759F9" w:rsidP="003759F9">
      <w:pPr>
        <w:numPr>
          <w:ilvl w:val="0"/>
          <w:numId w:val="4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759F9">
        <w:rPr>
          <w:rFonts w:asciiTheme="minorHAnsi" w:hAnsiTheme="minorHAnsi" w:cstheme="minorHAnsi"/>
          <w:sz w:val="24"/>
          <w:szCs w:val="24"/>
        </w:rPr>
        <w:lastRenderedPageBreak/>
        <w:t>Oferecer suporte técnico e administrativo 24/7 (0800 para emergências) e em horário comercial para questões administrativas.</w:t>
      </w:r>
    </w:p>
    <w:p w14:paraId="3C794CBF" w14:textId="77777777" w:rsidR="003759F9" w:rsidRPr="003759F9" w:rsidRDefault="003759F9" w:rsidP="003759F9">
      <w:pPr>
        <w:numPr>
          <w:ilvl w:val="0"/>
          <w:numId w:val="4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759F9">
        <w:rPr>
          <w:rFonts w:asciiTheme="minorHAnsi" w:hAnsiTheme="minorHAnsi" w:cstheme="minorHAnsi"/>
          <w:sz w:val="24"/>
          <w:szCs w:val="24"/>
        </w:rPr>
        <w:t>Realizar treinamento inicial para os usuários da Contratante e fornecer materiais de apoio contínuos.</w:t>
      </w:r>
    </w:p>
    <w:p w14:paraId="148212FB" w14:textId="77777777" w:rsidR="003759F9" w:rsidRPr="003759F9" w:rsidRDefault="003759F9" w:rsidP="003759F9">
      <w:pPr>
        <w:numPr>
          <w:ilvl w:val="0"/>
          <w:numId w:val="4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759F9">
        <w:rPr>
          <w:rFonts w:asciiTheme="minorHAnsi" w:hAnsiTheme="minorHAnsi" w:cstheme="minorHAnsi"/>
          <w:sz w:val="24"/>
          <w:szCs w:val="24"/>
        </w:rPr>
        <w:t>Apresentar relatórios gerenciais detalhados e permitir a exportação de dados em formatos padronizados.</w:t>
      </w:r>
    </w:p>
    <w:p w14:paraId="5D1EE79F" w14:textId="77777777" w:rsidR="003759F9" w:rsidRPr="003759F9" w:rsidRDefault="003759F9" w:rsidP="003759F9">
      <w:pPr>
        <w:numPr>
          <w:ilvl w:val="0"/>
          <w:numId w:val="4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759F9">
        <w:rPr>
          <w:rFonts w:asciiTheme="minorHAnsi" w:hAnsiTheme="minorHAnsi" w:cstheme="minorHAnsi"/>
          <w:sz w:val="24"/>
          <w:szCs w:val="24"/>
        </w:rPr>
        <w:t>Comunicar previamente à Contratante quaisquer alterações na rede credenciada ou na plataforma.</w:t>
      </w:r>
    </w:p>
    <w:p w14:paraId="05A8A0B2" w14:textId="77777777" w:rsidR="003759F9" w:rsidRPr="003759F9" w:rsidRDefault="003759F9" w:rsidP="003759F9">
      <w:pPr>
        <w:numPr>
          <w:ilvl w:val="0"/>
          <w:numId w:val="4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759F9">
        <w:rPr>
          <w:rFonts w:asciiTheme="minorHAnsi" w:hAnsiTheme="minorHAnsi" w:cstheme="minorHAnsi"/>
          <w:sz w:val="24"/>
          <w:szCs w:val="24"/>
        </w:rPr>
        <w:t>Arcar com todos os custos de emissão e manutenção dos cartões, exceto segunda via por perda ou dano, conforme previsto.</w:t>
      </w:r>
    </w:p>
    <w:p w14:paraId="31298FA7" w14:textId="0D99A69E" w:rsidR="003759F9" w:rsidRPr="003759F9" w:rsidRDefault="00CC1430" w:rsidP="003759F9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CC1430">
        <w:rPr>
          <w:rFonts w:asciiTheme="minorHAnsi" w:hAnsiTheme="minorHAnsi" w:cstheme="minorHAnsi"/>
          <w:b/>
          <w:bCs/>
          <w:sz w:val="24"/>
          <w:szCs w:val="24"/>
        </w:rPr>
        <w:t>7</w:t>
      </w:r>
      <w:r w:rsidR="003759F9" w:rsidRPr="003759F9">
        <w:rPr>
          <w:rFonts w:asciiTheme="minorHAnsi" w:hAnsiTheme="minorHAnsi" w:cstheme="minorHAnsi"/>
          <w:b/>
          <w:bCs/>
          <w:sz w:val="24"/>
          <w:szCs w:val="24"/>
        </w:rPr>
        <w:t>. OBRIGAÇÕES DA CONTRATANTE</w:t>
      </w:r>
    </w:p>
    <w:p w14:paraId="2278BBFB" w14:textId="77777777" w:rsidR="003759F9" w:rsidRPr="003759F9" w:rsidRDefault="003759F9" w:rsidP="003759F9">
      <w:pPr>
        <w:jc w:val="both"/>
        <w:rPr>
          <w:rFonts w:asciiTheme="minorHAnsi" w:hAnsiTheme="minorHAnsi" w:cstheme="minorHAnsi"/>
          <w:sz w:val="24"/>
          <w:szCs w:val="24"/>
        </w:rPr>
      </w:pPr>
      <w:r w:rsidRPr="003759F9">
        <w:rPr>
          <w:rFonts w:asciiTheme="minorHAnsi" w:hAnsiTheme="minorHAnsi" w:cstheme="minorHAnsi"/>
          <w:sz w:val="24"/>
          <w:szCs w:val="24"/>
        </w:rPr>
        <w:t>Sem prejuízo das demais obrigações decorrentes da legislação aplicável e do futuro contrato, a Contratante se obriga a:</w:t>
      </w:r>
    </w:p>
    <w:p w14:paraId="0CD05C83" w14:textId="77777777" w:rsidR="003759F9" w:rsidRPr="003759F9" w:rsidRDefault="003759F9" w:rsidP="003759F9">
      <w:pPr>
        <w:numPr>
          <w:ilvl w:val="0"/>
          <w:numId w:val="4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759F9">
        <w:rPr>
          <w:rFonts w:asciiTheme="minorHAnsi" w:hAnsiTheme="minorHAnsi" w:cstheme="minorHAnsi"/>
          <w:sz w:val="24"/>
          <w:szCs w:val="24"/>
        </w:rPr>
        <w:t>Fornecer à Contratada, de forma clara e objetiva, os dados e informações necessárias para a implantação e operacionalização do sistema.</w:t>
      </w:r>
    </w:p>
    <w:p w14:paraId="3079B647" w14:textId="77777777" w:rsidR="003759F9" w:rsidRPr="003759F9" w:rsidRDefault="003759F9" w:rsidP="003759F9">
      <w:pPr>
        <w:numPr>
          <w:ilvl w:val="0"/>
          <w:numId w:val="4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759F9">
        <w:rPr>
          <w:rFonts w:asciiTheme="minorHAnsi" w:hAnsiTheme="minorHAnsi" w:cstheme="minorHAnsi"/>
          <w:sz w:val="24"/>
          <w:szCs w:val="24"/>
        </w:rPr>
        <w:t>Realizar os pagamentos devidos à Contratada na forma e prazos estabelecidos no contrato.</w:t>
      </w:r>
    </w:p>
    <w:p w14:paraId="48528D78" w14:textId="77777777" w:rsidR="003759F9" w:rsidRPr="003759F9" w:rsidRDefault="003759F9" w:rsidP="003759F9">
      <w:pPr>
        <w:numPr>
          <w:ilvl w:val="0"/>
          <w:numId w:val="4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759F9">
        <w:rPr>
          <w:rFonts w:asciiTheme="minorHAnsi" w:hAnsiTheme="minorHAnsi" w:cstheme="minorHAnsi"/>
          <w:sz w:val="24"/>
          <w:szCs w:val="24"/>
        </w:rPr>
        <w:t>Designar um fiscal ou comissão para acompanhar e fiscalizar a execução dos serviços.</w:t>
      </w:r>
    </w:p>
    <w:p w14:paraId="220A1FF8" w14:textId="77777777" w:rsidR="003759F9" w:rsidRPr="003759F9" w:rsidRDefault="003759F9" w:rsidP="003759F9">
      <w:pPr>
        <w:numPr>
          <w:ilvl w:val="0"/>
          <w:numId w:val="4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759F9">
        <w:rPr>
          <w:rFonts w:asciiTheme="minorHAnsi" w:hAnsiTheme="minorHAnsi" w:cstheme="minorHAnsi"/>
          <w:sz w:val="24"/>
          <w:szCs w:val="24"/>
        </w:rPr>
        <w:t>Comunicar à Contratada, de imediato, qualquer irregularidade na prestação dos serviços.</w:t>
      </w:r>
    </w:p>
    <w:p w14:paraId="79792BBB" w14:textId="77777777" w:rsidR="003759F9" w:rsidRPr="003759F9" w:rsidRDefault="003759F9" w:rsidP="003759F9">
      <w:pPr>
        <w:numPr>
          <w:ilvl w:val="0"/>
          <w:numId w:val="4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759F9">
        <w:rPr>
          <w:rFonts w:asciiTheme="minorHAnsi" w:hAnsiTheme="minorHAnsi" w:cstheme="minorHAnsi"/>
          <w:sz w:val="24"/>
          <w:szCs w:val="24"/>
        </w:rPr>
        <w:t>Participar ativamente dos treinamentos oferecidos pela Contratada.</w:t>
      </w:r>
    </w:p>
    <w:p w14:paraId="388F9F71" w14:textId="77777777" w:rsidR="003759F9" w:rsidRPr="003759F9" w:rsidRDefault="003759F9" w:rsidP="003759F9">
      <w:pPr>
        <w:numPr>
          <w:ilvl w:val="0"/>
          <w:numId w:val="4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759F9">
        <w:rPr>
          <w:rFonts w:asciiTheme="minorHAnsi" w:hAnsiTheme="minorHAnsi" w:cstheme="minorHAnsi"/>
          <w:sz w:val="24"/>
          <w:szCs w:val="24"/>
        </w:rPr>
        <w:t>Observar as políticas internas de uso da frota e do sistema.</w:t>
      </w:r>
    </w:p>
    <w:p w14:paraId="78E48B4A" w14:textId="56382924" w:rsidR="003759F9" w:rsidRPr="003759F9" w:rsidRDefault="00CC1430" w:rsidP="003759F9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CC1430">
        <w:rPr>
          <w:rFonts w:asciiTheme="minorHAnsi" w:hAnsiTheme="minorHAnsi" w:cstheme="minorHAnsi"/>
          <w:b/>
          <w:bCs/>
          <w:sz w:val="24"/>
          <w:szCs w:val="24"/>
        </w:rPr>
        <w:t>8</w:t>
      </w:r>
      <w:r w:rsidR="003759F9" w:rsidRPr="003759F9">
        <w:rPr>
          <w:rFonts w:asciiTheme="minorHAnsi" w:hAnsiTheme="minorHAnsi" w:cstheme="minorHAnsi"/>
          <w:b/>
          <w:bCs/>
          <w:sz w:val="24"/>
          <w:szCs w:val="24"/>
        </w:rPr>
        <w:t>. PRAZO DE EXECUÇÃO E VIGÊNCIA DO CONTRATO</w:t>
      </w:r>
    </w:p>
    <w:p w14:paraId="72C07C88" w14:textId="77777777" w:rsidR="003759F9" w:rsidRPr="003759F9" w:rsidRDefault="003759F9" w:rsidP="003759F9">
      <w:pPr>
        <w:numPr>
          <w:ilvl w:val="0"/>
          <w:numId w:val="48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759F9">
        <w:rPr>
          <w:rFonts w:asciiTheme="minorHAnsi" w:hAnsiTheme="minorHAnsi" w:cstheme="minorHAnsi"/>
          <w:sz w:val="24"/>
          <w:szCs w:val="24"/>
        </w:rPr>
        <w:t>Prazo de Implantação: A Contratada deverá implantar o sistema completo, com a disponibilização dos cartões e da plataforma, em um prazo máximo de 30 (trinta) dias corridos a contar da data de assinatura do contrato.</w:t>
      </w:r>
    </w:p>
    <w:p w14:paraId="5D7667EA" w14:textId="686FADF5" w:rsidR="003759F9" w:rsidRPr="003759F9" w:rsidRDefault="003759F9" w:rsidP="003759F9">
      <w:pPr>
        <w:numPr>
          <w:ilvl w:val="0"/>
          <w:numId w:val="48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759F9">
        <w:rPr>
          <w:rFonts w:asciiTheme="minorHAnsi" w:hAnsiTheme="minorHAnsi" w:cstheme="minorHAnsi"/>
          <w:sz w:val="24"/>
          <w:szCs w:val="24"/>
        </w:rPr>
        <w:t>Vigência Contratual: O contrato terá vigência de 12 (doze) meses, contados a partir da data de sua assinatura, podendo ser prorrogado por sucessivos períodos, conforme o inciso I do art. 107 da Lei nº 14.133/2021, mediante termos aditivos e se houver interesse da Administração, devidamente justificado.</w:t>
      </w:r>
    </w:p>
    <w:p w14:paraId="227D5540" w14:textId="60436F1E" w:rsidR="003759F9" w:rsidRPr="003759F9" w:rsidRDefault="00CC1430" w:rsidP="003759F9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CC1430">
        <w:rPr>
          <w:rFonts w:asciiTheme="minorHAnsi" w:hAnsiTheme="minorHAnsi" w:cstheme="minorHAnsi"/>
          <w:b/>
          <w:bCs/>
          <w:sz w:val="24"/>
          <w:szCs w:val="24"/>
        </w:rPr>
        <w:t>9</w:t>
      </w:r>
      <w:r w:rsidR="003759F9" w:rsidRPr="003759F9">
        <w:rPr>
          <w:rFonts w:asciiTheme="minorHAnsi" w:hAnsiTheme="minorHAnsi" w:cstheme="minorHAnsi"/>
          <w:b/>
          <w:bCs/>
          <w:sz w:val="24"/>
          <w:szCs w:val="24"/>
        </w:rPr>
        <w:t>. ACOMPANHAMENTO E FISCALIZAÇÃO</w:t>
      </w:r>
    </w:p>
    <w:p w14:paraId="3D3C388A" w14:textId="77777777" w:rsidR="003759F9" w:rsidRPr="003759F9" w:rsidRDefault="003759F9" w:rsidP="003759F9">
      <w:pPr>
        <w:jc w:val="both"/>
        <w:rPr>
          <w:rFonts w:asciiTheme="minorHAnsi" w:hAnsiTheme="minorHAnsi" w:cstheme="minorHAnsi"/>
          <w:sz w:val="24"/>
          <w:szCs w:val="24"/>
        </w:rPr>
      </w:pPr>
      <w:r w:rsidRPr="003759F9">
        <w:rPr>
          <w:rFonts w:asciiTheme="minorHAnsi" w:hAnsiTheme="minorHAnsi" w:cstheme="minorHAnsi"/>
          <w:sz w:val="24"/>
          <w:szCs w:val="24"/>
        </w:rPr>
        <w:t>A execução do contrato será acompanhada e fiscalizada por servidor ou comissão designada pela Administração Municipal, conforme o art. 117 da Lei nº 14.133/2021. O fiscal do contrato terá amplos poderes para verificar o cumprimento de todas as cláusulas contratuais e requisitos deste Termo de Referência, podendo solicitar relatórios, acesso à plataforma e quaisquer informações que julgar necessárias para o efetivo controle e aferição dos serviços, incluindo o monitoramento contínuo da amplitude da rede credenciada e da competitividade dos preços de combustível praticados nos postos, considerando-se falha na execução do contrato a constatação de dificuldades de abastecimento ou preços não competitivos decorrentes da política de credenciamento da Contratada.</w:t>
      </w:r>
    </w:p>
    <w:p w14:paraId="4A51DA21" w14:textId="34C1286F" w:rsidR="003759F9" w:rsidRPr="003759F9" w:rsidRDefault="003759F9" w:rsidP="003759F9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3759F9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CC1430" w:rsidRPr="00CC1430">
        <w:rPr>
          <w:rFonts w:asciiTheme="minorHAnsi" w:hAnsiTheme="minorHAnsi" w:cstheme="minorHAnsi"/>
          <w:b/>
          <w:bCs/>
          <w:sz w:val="24"/>
          <w:szCs w:val="24"/>
        </w:rPr>
        <w:t>0</w:t>
      </w:r>
      <w:r w:rsidRPr="003759F9">
        <w:rPr>
          <w:rFonts w:asciiTheme="minorHAnsi" w:hAnsiTheme="minorHAnsi" w:cstheme="minorHAnsi"/>
          <w:b/>
          <w:bCs/>
          <w:sz w:val="24"/>
          <w:szCs w:val="24"/>
        </w:rPr>
        <w:t>. ESTIMATIVA DE CUSTOS</w:t>
      </w:r>
    </w:p>
    <w:p w14:paraId="4129EF37" w14:textId="77777777" w:rsidR="003759F9" w:rsidRPr="003759F9" w:rsidRDefault="003759F9" w:rsidP="003759F9">
      <w:pPr>
        <w:jc w:val="both"/>
        <w:rPr>
          <w:rFonts w:asciiTheme="minorHAnsi" w:hAnsiTheme="minorHAnsi" w:cstheme="minorHAnsi"/>
          <w:sz w:val="24"/>
          <w:szCs w:val="24"/>
        </w:rPr>
      </w:pPr>
      <w:r w:rsidRPr="003759F9">
        <w:rPr>
          <w:rFonts w:asciiTheme="minorHAnsi" w:hAnsiTheme="minorHAnsi" w:cstheme="minorHAnsi"/>
          <w:sz w:val="24"/>
          <w:szCs w:val="24"/>
        </w:rPr>
        <w:t xml:space="preserve">Conforme o Estudo Técnico Preliminar, a remuneração da Contratada pela Prefeitura se dará exclusivamente pelo desconto oferecido sobre o preço de bomba. A taxa de administração cobrada pela Contratada à Prefeitura deverá ser de 0% (zero por cento) ou negativa. A </w:t>
      </w:r>
      <w:r w:rsidRPr="003759F9">
        <w:rPr>
          <w:rFonts w:asciiTheme="minorHAnsi" w:hAnsiTheme="minorHAnsi" w:cstheme="minorHAnsi"/>
          <w:sz w:val="24"/>
          <w:szCs w:val="24"/>
        </w:rPr>
        <w:lastRenderedPageBreak/>
        <w:t>Contratada deverá ser remunerada por meio de sua própria estrutura de negócio, incluindo as taxas de processamento de transações (taxas da "maquininha" de débito/crédito) cobradas dos postos de combustível, que, para fins de manutenção de uma rede ampla e preços competitivos, deverão ser compatíveis com o mercado, usualmente praticadas no intervalo de 3% (três por cento) a 5% (cinco por cento). Os custos com a emissão de 2ª via de cartões, quando necessária devido a perda, roubo ou dano, serão calculados por unidade, conforme tabela a ser apresentada pela empresa contratada e detalhada no contrato.</w:t>
      </w:r>
    </w:p>
    <w:p w14:paraId="00CAF8E9" w14:textId="4E790BBF" w:rsidR="003759F9" w:rsidRPr="003759F9" w:rsidRDefault="003759F9" w:rsidP="003759F9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3759F9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CC1430" w:rsidRPr="00CC1430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Pr="003759F9">
        <w:rPr>
          <w:rFonts w:asciiTheme="minorHAnsi" w:hAnsiTheme="minorHAnsi" w:cstheme="minorHAnsi"/>
          <w:b/>
          <w:bCs/>
          <w:sz w:val="24"/>
          <w:szCs w:val="24"/>
        </w:rPr>
        <w:t>. CRITÉRIOS DE AVALIAÇÃO E JULGAMENTO</w:t>
      </w:r>
    </w:p>
    <w:p w14:paraId="05BBB3A7" w14:textId="77777777" w:rsidR="003759F9" w:rsidRPr="003759F9" w:rsidRDefault="003759F9" w:rsidP="003759F9">
      <w:pPr>
        <w:jc w:val="both"/>
        <w:rPr>
          <w:rFonts w:asciiTheme="minorHAnsi" w:hAnsiTheme="minorHAnsi" w:cstheme="minorHAnsi"/>
          <w:sz w:val="24"/>
          <w:szCs w:val="24"/>
        </w:rPr>
      </w:pPr>
      <w:r w:rsidRPr="003759F9">
        <w:rPr>
          <w:rFonts w:asciiTheme="minorHAnsi" w:hAnsiTheme="minorHAnsi" w:cstheme="minorHAnsi"/>
          <w:sz w:val="24"/>
          <w:szCs w:val="24"/>
        </w:rPr>
        <w:t>O critério de julgamento será o maior percentual de desconto sobre o preço de bomba (preço de mercado praticado para o consumidor final) dos combustíveis e lubrificantes.</w:t>
      </w:r>
    </w:p>
    <w:p w14:paraId="0CE7B935" w14:textId="77777777" w:rsidR="003759F9" w:rsidRPr="003759F9" w:rsidRDefault="003759F9" w:rsidP="003759F9">
      <w:pPr>
        <w:numPr>
          <w:ilvl w:val="0"/>
          <w:numId w:val="4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759F9">
        <w:rPr>
          <w:rFonts w:asciiTheme="minorHAnsi" w:hAnsiTheme="minorHAnsi" w:cstheme="minorHAnsi"/>
          <w:sz w:val="24"/>
          <w:szCs w:val="24"/>
        </w:rPr>
        <w:t xml:space="preserve">Fase de Propostas de Preços: Os licitantes deverão apresentar: </w:t>
      </w:r>
    </w:p>
    <w:p w14:paraId="2272F6B9" w14:textId="77777777" w:rsidR="00CC1430" w:rsidRDefault="003759F9" w:rsidP="00903D75">
      <w:pPr>
        <w:pStyle w:val="PargrafodaLista"/>
        <w:numPr>
          <w:ilvl w:val="1"/>
          <w:numId w:val="4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C1430">
        <w:rPr>
          <w:rFonts w:asciiTheme="minorHAnsi" w:hAnsiTheme="minorHAnsi" w:cstheme="minorHAnsi"/>
          <w:sz w:val="24"/>
          <w:szCs w:val="24"/>
        </w:rPr>
        <w:t>O percentual de desconto a ser aplicado sobre o preço de bomba (preço praticado no balcão do posto para o consumidor final) dos combustíveis e lubrificantes.</w:t>
      </w:r>
    </w:p>
    <w:p w14:paraId="3D8FB9AD" w14:textId="4C9C4795" w:rsidR="003759F9" w:rsidRPr="003759F9" w:rsidRDefault="003759F9" w:rsidP="00903D75">
      <w:pPr>
        <w:pStyle w:val="PargrafodaLista"/>
        <w:numPr>
          <w:ilvl w:val="1"/>
          <w:numId w:val="4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759F9">
        <w:rPr>
          <w:rFonts w:asciiTheme="minorHAnsi" w:hAnsiTheme="minorHAnsi" w:cstheme="minorHAnsi"/>
          <w:sz w:val="24"/>
          <w:szCs w:val="24"/>
        </w:rPr>
        <w:t>O percentual da taxa de administração a ser cobrada da Administração Municipal, que deverá ser 0% (zero por cento) ou negativa. Caso a taxa de administração seja ofertada como negativa, o valor será acrescido ao desconto total oferecido pela empresa.</w:t>
      </w:r>
    </w:p>
    <w:p w14:paraId="4DD2F970" w14:textId="77777777" w:rsidR="003759F9" w:rsidRPr="003759F9" w:rsidRDefault="003759F9" w:rsidP="003759F9">
      <w:pPr>
        <w:numPr>
          <w:ilvl w:val="0"/>
          <w:numId w:val="4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759F9">
        <w:rPr>
          <w:rFonts w:asciiTheme="minorHAnsi" w:hAnsiTheme="minorHAnsi" w:cstheme="minorHAnsi"/>
          <w:sz w:val="24"/>
          <w:szCs w:val="24"/>
        </w:rPr>
        <w:t xml:space="preserve">Julgamento: </w:t>
      </w:r>
    </w:p>
    <w:p w14:paraId="31B8247E" w14:textId="77777777" w:rsidR="003759F9" w:rsidRPr="003759F9" w:rsidRDefault="003759F9" w:rsidP="003759F9">
      <w:pPr>
        <w:numPr>
          <w:ilvl w:val="1"/>
          <w:numId w:val="4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759F9">
        <w:rPr>
          <w:rFonts w:asciiTheme="minorHAnsi" w:hAnsiTheme="minorHAnsi" w:cstheme="minorHAnsi"/>
          <w:sz w:val="24"/>
          <w:szCs w:val="24"/>
        </w:rPr>
        <w:t>Habilitação de Preço: Somente serão consideradas propostas cuja taxa de administração seja de 0% ou negativa.</w:t>
      </w:r>
    </w:p>
    <w:p w14:paraId="005CB158" w14:textId="77777777" w:rsidR="003759F9" w:rsidRPr="003759F9" w:rsidRDefault="003759F9" w:rsidP="003759F9">
      <w:pPr>
        <w:numPr>
          <w:ilvl w:val="1"/>
          <w:numId w:val="4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759F9">
        <w:rPr>
          <w:rFonts w:asciiTheme="minorHAnsi" w:hAnsiTheme="minorHAnsi" w:cstheme="minorHAnsi"/>
          <w:sz w:val="24"/>
          <w:szCs w:val="24"/>
        </w:rPr>
        <w:t>Habilitação Técnica: A empresa deverá apresentar em sua proposta técnica como pretende garantir uma ampla rede credenciada e preços competitivos nos postos, incluindo uma declaração de que suas taxas de processamento de transações cobradas dos postos de combustível estarão alinhadas com as práticas de mercado (entre 3% e 5%) ou como sua estrutura de taxas garantirá a ampla rede e preços competitivos. A não apresentação ou a apresentação de informações que indiquem comprometimento da rede/preços poderá levar à desclassificação.</w:t>
      </w:r>
    </w:p>
    <w:p w14:paraId="7F0C3FF3" w14:textId="77777777" w:rsidR="003759F9" w:rsidRPr="003759F9" w:rsidRDefault="003759F9" w:rsidP="003759F9">
      <w:pPr>
        <w:numPr>
          <w:ilvl w:val="1"/>
          <w:numId w:val="4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759F9">
        <w:rPr>
          <w:rFonts w:asciiTheme="minorHAnsi" w:hAnsiTheme="minorHAnsi" w:cstheme="minorHAnsi"/>
          <w:sz w:val="24"/>
          <w:szCs w:val="24"/>
        </w:rPr>
        <w:t>Critério Principal: A proposta vencedora será aquela que apresentar o MAIOR PERCENTUAL DE DESCONTO sobre o preço de bomba (considerando o percentual de desconto e, se aplicável, o valor da taxa de administração negativa).</w:t>
      </w:r>
    </w:p>
    <w:p w14:paraId="13FE5C52" w14:textId="77777777" w:rsidR="003759F9" w:rsidRPr="003759F9" w:rsidRDefault="003759F9" w:rsidP="003759F9">
      <w:pPr>
        <w:numPr>
          <w:ilvl w:val="1"/>
          <w:numId w:val="4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759F9">
        <w:rPr>
          <w:rFonts w:asciiTheme="minorHAnsi" w:hAnsiTheme="minorHAnsi" w:cstheme="minorHAnsi"/>
          <w:sz w:val="24"/>
          <w:szCs w:val="24"/>
        </w:rPr>
        <w:t>Critério de Desempate (se houver empate no desconto total): Em caso de empate no percentual de desconto total, serão aplicados os critérios de desempate previstos na legislação vigente.</w:t>
      </w:r>
    </w:p>
    <w:p w14:paraId="20286E36" w14:textId="605CA42C" w:rsidR="003759F9" w:rsidRPr="003759F9" w:rsidRDefault="003759F9" w:rsidP="003759F9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3759F9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376A66" w:rsidRPr="00376A66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Pr="003759F9">
        <w:rPr>
          <w:rFonts w:asciiTheme="minorHAnsi" w:hAnsiTheme="minorHAnsi" w:cstheme="minorHAnsi"/>
          <w:b/>
          <w:bCs/>
          <w:sz w:val="24"/>
          <w:szCs w:val="24"/>
        </w:rPr>
        <w:t>. SANÇÕES ADMINISTRATIVAS</w:t>
      </w:r>
    </w:p>
    <w:p w14:paraId="4A18DED7" w14:textId="77777777" w:rsidR="003759F9" w:rsidRPr="003759F9" w:rsidRDefault="003759F9" w:rsidP="003759F9">
      <w:pPr>
        <w:jc w:val="both"/>
        <w:rPr>
          <w:rFonts w:asciiTheme="minorHAnsi" w:hAnsiTheme="minorHAnsi" w:cstheme="minorHAnsi"/>
          <w:sz w:val="24"/>
          <w:szCs w:val="24"/>
        </w:rPr>
      </w:pPr>
      <w:r w:rsidRPr="003759F9">
        <w:rPr>
          <w:rFonts w:asciiTheme="minorHAnsi" w:hAnsiTheme="minorHAnsi" w:cstheme="minorHAnsi"/>
          <w:sz w:val="24"/>
          <w:szCs w:val="24"/>
        </w:rPr>
        <w:t xml:space="preserve">A empresa contratada que, sem justa causa, não cumprir as obrigações assumidas poderá ser penalizada com advertência, multa, suspensão temporária de participação em licitação e impedimento de contratar com a Administração, ou declaração de inidoneidade, nos termos e condições previstos na Lei nº 14.133/2021 e no Edital de Licitação. Será considerada falha grave na execução contratual a constante dificuldade da frota municipal em encontrar postos credenciados em número suficiente ou que pratiquem preços competitivos, o que pode ser </w:t>
      </w:r>
      <w:r w:rsidRPr="003759F9">
        <w:rPr>
          <w:rFonts w:asciiTheme="minorHAnsi" w:hAnsiTheme="minorHAnsi" w:cstheme="minorHAnsi"/>
          <w:sz w:val="24"/>
          <w:szCs w:val="24"/>
        </w:rPr>
        <w:lastRenderedPageBreak/>
        <w:t>indício de que as práticas comerciais da Contratada com seus parceiros (postos) estão prejudicando o interesse público. As penalidades serão aplicadas após regular processo administrativo, assegurado o contraditório e a ampla defesa.</w:t>
      </w:r>
    </w:p>
    <w:p w14:paraId="3729B40D" w14:textId="400987D9" w:rsidR="003759F9" w:rsidRPr="003759F9" w:rsidRDefault="003759F9" w:rsidP="003759F9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3759F9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376A66" w:rsidRPr="0083664F"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Pr="003759F9">
        <w:rPr>
          <w:rFonts w:asciiTheme="minorHAnsi" w:hAnsiTheme="minorHAnsi" w:cstheme="minorHAnsi"/>
          <w:b/>
          <w:bCs/>
          <w:sz w:val="24"/>
          <w:szCs w:val="24"/>
        </w:rPr>
        <w:t>. DISPOSIÇÕES FINAIS</w:t>
      </w:r>
    </w:p>
    <w:p w14:paraId="55ED174F" w14:textId="77777777" w:rsidR="003759F9" w:rsidRPr="003759F9" w:rsidRDefault="003759F9" w:rsidP="003759F9">
      <w:pPr>
        <w:numPr>
          <w:ilvl w:val="0"/>
          <w:numId w:val="50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759F9">
        <w:rPr>
          <w:rFonts w:asciiTheme="minorHAnsi" w:hAnsiTheme="minorHAnsi" w:cstheme="minorHAnsi"/>
          <w:sz w:val="24"/>
          <w:szCs w:val="24"/>
        </w:rPr>
        <w:t>Este Termo de Referência é parte integrante do Edital de Licitação.</w:t>
      </w:r>
    </w:p>
    <w:p w14:paraId="03A42192" w14:textId="77777777" w:rsidR="003759F9" w:rsidRPr="003759F9" w:rsidRDefault="003759F9" w:rsidP="003759F9">
      <w:pPr>
        <w:numPr>
          <w:ilvl w:val="0"/>
          <w:numId w:val="50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759F9">
        <w:rPr>
          <w:rFonts w:asciiTheme="minorHAnsi" w:hAnsiTheme="minorHAnsi" w:cstheme="minorHAnsi"/>
          <w:sz w:val="24"/>
          <w:szCs w:val="24"/>
        </w:rPr>
        <w:t>A Administração Municipal de Quevedos/RS reserva-se o direito de alterar, complementar ou corrigir as disposições deste Termo de Referência a qualquer tempo, desde que devidamente justificado e com a antecedência necessária para não prejudicar os licitantes.</w:t>
      </w:r>
    </w:p>
    <w:p w14:paraId="4AA898C8" w14:textId="77777777" w:rsidR="003759F9" w:rsidRPr="003759F9" w:rsidRDefault="003759F9" w:rsidP="003759F9">
      <w:pPr>
        <w:numPr>
          <w:ilvl w:val="0"/>
          <w:numId w:val="50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759F9">
        <w:rPr>
          <w:rFonts w:asciiTheme="minorHAnsi" w:hAnsiTheme="minorHAnsi" w:cstheme="minorHAnsi"/>
          <w:sz w:val="24"/>
          <w:szCs w:val="24"/>
        </w:rPr>
        <w:t>Os casos omissos neste Termo de Referência serão resolvidos pela Administração Municipal de Quevedos/RS, com base na legislação vigente.</w:t>
      </w:r>
    </w:p>
    <w:p w14:paraId="72597E5E" w14:textId="77777777" w:rsidR="009A6076" w:rsidRPr="00906019" w:rsidRDefault="009A6076" w:rsidP="00906019">
      <w:pPr>
        <w:jc w:val="both"/>
        <w:rPr>
          <w:rFonts w:ascii="Arial" w:hAnsi="Arial" w:cs="Arial"/>
          <w:sz w:val="24"/>
          <w:szCs w:val="24"/>
        </w:rPr>
      </w:pPr>
    </w:p>
    <w:p w14:paraId="64AC7A1E" w14:textId="77777777" w:rsidR="003E6DE5" w:rsidRDefault="003E6DE5" w:rsidP="0090601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67E9B26" w14:textId="77777777" w:rsidR="0083664F" w:rsidRDefault="0083664F" w:rsidP="0090601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B1D1678" w14:textId="77777777" w:rsidR="0083664F" w:rsidRDefault="0083664F" w:rsidP="0083664F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5F3BD1A" w14:textId="77777777" w:rsidR="0083664F" w:rsidRPr="007A65E8" w:rsidRDefault="0083664F" w:rsidP="0083664F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___</w:t>
      </w:r>
      <w:r w:rsidRPr="007A65E8">
        <w:rPr>
          <w:rFonts w:asciiTheme="minorHAnsi" w:hAnsiTheme="minorHAnsi" w:cstheme="minorHAnsi"/>
          <w:b/>
          <w:bCs/>
          <w:sz w:val="24"/>
          <w:szCs w:val="24"/>
        </w:rPr>
        <w:t>___________________</w:t>
      </w:r>
      <w:r w:rsidRPr="007A65E8">
        <w:rPr>
          <w:rFonts w:asciiTheme="minorHAnsi" w:hAnsiTheme="minorHAnsi" w:cstheme="minorHAnsi"/>
          <w:sz w:val="24"/>
          <w:szCs w:val="24"/>
        </w:rPr>
        <w:br/>
      </w:r>
      <w:r w:rsidRPr="007A65E8">
        <w:rPr>
          <w:rFonts w:asciiTheme="minorHAnsi" w:hAnsiTheme="minorHAnsi" w:cstheme="minorHAnsi"/>
          <w:b/>
          <w:bCs/>
          <w:sz w:val="24"/>
          <w:szCs w:val="24"/>
        </w:rPr>
        <w:t xml:space="preserve">Jeferson </w:t>
      </w:r>
      <w:proofErr w:type="spellStart"/>
      <w:r w:rsidRPr="007A65E8">
        <w:rPr>
          <w:rFonts w:asciiTheme="minorHAnsi" w:hAnsiTheme="minorHAnsi" w:cstheme="minorHAnsi"/>
          <w:b/>
          <w:bCs/>
          <w:sz w:val="24"/>
          <w:szCs w:val="24"/>
        </w:rPr>
        <w:t>Goudinho</w:t>
      </w:r>
      <w:proofErr w:type="spellEnd"/>
      <w:r w:rsidRPr="007A65E8">
        <w:rPr>
          <w:rFonts w:asciiTheme="minorHAnsi" w:hAnsiTheme="minorHAnsi" w:cstheme="minorHAnsi"/>
          <w:sz w:val="24"/>
          <w:szCs w:val="24"/>
        </w:rPr>
        <w:br/>
        <w:t>Secretário Municipal de Administração</w:t>
      </w:r>
    </w:p>
    <w:p w14:paraId="05558068" w14:textId="77777777" w:rsidR="0083664F" w:rsidRPr="003E6DE5" w:rsidRDefault="0083664F" w:rsidP="00906019">
      <w:pPr>
        <w:jc w:val="both"/>
        <w:rPr>
          <w:rFonts w:ascii="Arial" w:hAnsi="Arial" w:cs="Arial"/>
          <w:b/>
          <w:bCs/>
          <w:sz w:val="24"/>
          <w:szCs w:val="24"/>
        </w:rPr>
      </w:pPr>
    </w:p>
    <w:sectPr w:rsidR="0083664F" w:rsidRPr="003E6DE5" w:rsidSect="008B27EE">
      <w:headerReference w:type="default" r:id="rId8"/>
      <w:footerReference w:type="default" r:id="rId9"/>
      <w:pgSz w:w="11906" w:h="16838" w:code="9"/>
      <w:pgMar w:top="1418" w:right="1134" w:bottom="1418" w:left="1701" w:header="709" w:footer="5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812BE" w14:textId="77777777" w:rsidR="001A4D4F" w:rsidRDefault="001A4D4F">
      <w:r>
        <w:separator/>
      </w:r>
    </w:p>
  </w:endnote>
  <w:endnote w:type="continuationSeparator" w:id="0">
    <w:p w14:paraId="00956B05" w14:textId="77777777" w:rsidR="001A4D4F" w:rsidRDefault="001A4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96EF4" w14:textId="77777777" w:rsidR="00F87045" w:rsidRDefault="00F87045">
    <w:pPr>
      <w:pStyle w:val="Rodap"/>
      <w:pBdr>
        <w:bottom w:val="double" w:sz="6" w:space="1" w:color="auto"/>
      </w:pBdr>
    </w:pPr>
  </w:p>
  <w:p w14:paraId="5FF24EB8" w14:textId="77777777" w:rsidR="002C5497" w:rsidRPr="00654DDC" w:rsidRDefault="002C5497" w:rsidP="002C5497">
    <w:pPr>
      <w:pStyle w:val="Rodap"/>
      <w:jc w:val="center"/>
      <w:rPr>
        <w:rFonts w:ascii="Palatino Linotype" w:hAnsi="Palatino Linotype"/>
      </w:rPr>
    </w:pPr>
    <w:r w:rsidRPr="00654DDC">
      <w:rPr>
        <w:rFonts w:ascii="Palatino Linotype" w:hAnsi="Palatino Linotype"/>
      </w:rPr>
      <w:t xml:space="preserve">Rua Humaitá, 69 – Fone </w:t>
    </w:r>
    <w:r w:rsidR="008C094F">
      <w:rPr>
        <w:rFonts w:ascii="Palatino Linotype" w:hAnsi="Palatino Linotype"/>
      </w:rPr>
      <w:t>0800-0901083</w:t>
    </w:r>
    <w:r w:rsidRPr="00654DDC">
      <w:rPr>
        <w:rFonts w:ascii="Palatino Linotype" w:hAnsi="Palatino Linotype"/>
      </w:rPr>
      <w:t xml:space="preserve"> – CEP: 98.140-000 </w:t>
    </w:r>
  </w:p>
  <w:p w14:paraId="6DC2DF01" w14:textId="77777777" w:rsidR="002C5497" w:rsidRPr="00654DDC" w:rsidRDefault="002C5497" w:rsidP="002C5497">
    <w:pPr>
      <w:pStyle w:val="Rodap"/>
      <w:jc w:val="center"/>
      <w:rPr>
        <w:rFonts w:ascii="Palatino Linotype" w:hAnsi="Palatino Linotype"/>
        <w:color w:val="0000CC"/>
        <w:sz w:val="22"/>
        <w:szCs w:val="22"/>
      </w:rPr>
    </w:pPr>
  </w:p>
  <w:p w14:paraId="67F2145C" w14:textId="77777777" w:rsidR="00F87045" w:rsidRPr="00F87045" w:rsidRDefault="00F87045" w:rsidP="002C5497">
    <w:pPr>
      <w:pStyle w:val="Rodap"/>
      <w:jc w:val="center"/>
      <w:rPr>
        <w:rFonts w:ascii="Arial Narrow" w:hAnsi="Arial Narrow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10D38" w14:textId="77777777" w:rsidR="001A4D4F" w:rsidRDefault="001A4D4F">
      <w:r>
        <w:separator/>
      </w:r>
    </w:p>
  </w:footnote>
  <w:footnote w:type="continuationSeparator" w:id="0">
    <w:p w14:paraId="5BA6F805" w14:textId="77777777" w:rsidR="001A4D4F" w:rsidRDefault="001A4D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494D5" w14:textId="1BBDDA35" w:rsidR="001D2B53" w:rsidRPr="003F0930" w:rsidRDefault="002D4D84" w:rsidP="00E56DC5">
    <w:pPr>
      <w:pStyle w:val="Cabealho"/>
      <w:tabs>
        <w:tab w:val="clear" w:pos="4252"/>
        <w:tab w:val="clear" w:pos="8504"/>
      </w:tabs>
      <w:jc w:val="center"/>
      <w:rPr>
        <w:rFonts w:ascii="Bodoni MT Black" w:hAnsi="Bodoni MT Black" w:cs="Arial"/>
        <w:b/>
        <w:bCs/>
        <w:i/>
        <w:sz w:val="28"/>
        <w:szCs w:val="28"/>
      </w:rPr>
    </w:pPr>
    <w:r w:rsidRPr="003F0930">
      <w:rPr>
        <w:rFonts w:ascii="Bodoni MT Black" w:hAnsi="Bodoni MT Black"/>
        <w:noProof/>
      </w:rPr>
      <w:drawing>
        <wp:anchor distT="0" distB="0" distL="114300" distR="114300" simplePos="0" relativeHeight="251658240" behindDoc="1" locked="0" layoutInCell="1" allowOverlap="1" wp14:anchorId="7787AA0C" wp14:editId="27AC657B">
          <wp:simplePos x="0" y="0"/>
          <wp:positionH relativeFrom="column">
            <wp:posOffset>4836795</wp:posOffset>
          </wp:positionH>
          <wp:positionV relativeFrom="paragraph">
            <wp:posOffset>-201930</wp:posOffset>
          </wp:positionV>
          <wp:extent cx="1205230" cy="1018540"/>
          <wp:effectExtent l="0" t="0" r="0" b="0"/>
          <wp:wrapNone/>
          <wp:docPr id="41" name="Imagem 25" descr="http://www.camaraquevedos.rs.gov.br/img/map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5" descr="http://www.camaraquevedos.rs.gov.br/img/mapa.g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lum bright="-6000" contrast="-1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5230" cy="1018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F0930">
      <w:rPr>
        <w:rFonts w:ascii="Bodoni MT Black" w:hAnsi="Bodoni MT Black" w:cs="Arial"/>
        <w:b/>
        <w:bCs/>
        <w:i/>
        <w:noProof/>
        <w:sz w:val="28"/>
        <w:szCs w:val="28"/>
      </w:rPr>
      <w:drawing>
        <wp:anchor distT="0" distB="0" distL="114300" distR="114300" simplePos="0" relativeHeight="251657216" behindDoc="1" locked="0" layoutInCell="1" allowOverlap="1" wp14:anchorId="2A937FA7" wp14:editId="42109D69">
          <wp:simplePos x="0" y="0"/>
          <wp:positionH relativeFrom="column">
            <wp:posOffset>-396875</wp:posOffset>
          </wp:positionH>
          <wp:positionV relativeFrom="paragraph">
            <wp:posOffset>-120015</wp:posOffset>
          </wp:positionV>
          <wp:extent cx="791210" cy="870585"/>
          <wp:effectExtent l="0" t="0" r="0" b="0"/>
          <wp:wrapNone/>
          <wp:docPr id="4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3">
                    <a:clrChange>
                      <a:clrFrom>
                        <a:srgbClr val="EBF2FA"/>
                      </a:clrFrom>
                      <a:clrTo>
                        <a:srgbClr val="EBF2FA">
                          <a:alpha val="0"/>
                        </a:srgbClr>
                      </a:clrTo>
                    </a:clrChange>
                    <a:lum bright="12000" contrast="7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870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2B53" w:rsidRPr="003F0930">
      <w:rPr>
        <w:rFonts w:ascii="Bodoni MT Black" w:hAnsi="Bodoni MT Black" w:cs="Arial"/>
        <w:b/>
        <w:bCs/>
        <w:i/>
        <w:sz w:val="28"/>
        <w:szCs w:val="28"/>
      </w:rPr>
      <w:t>PREFEITURA DE QUEVEDOS</w:t>
    </w:r>
  </w:p>
  <w:p w14:paraId="7C5E7642" w14:textId="77777777" w:rsidR="00CB6260" w:rsidRPr="00D138FB" w:rsidRDefault="001D2B53" w:rsidP="004C580E">
    <w:pPr>
      <w:pStyle w:val="Cabealho"/>
      <w:pBdr>
        <w:bottom w:val="double" w:sz="6" w:space="1" w:color="auto"/>
      </w:pBdr>
      <w:tabs>
        <w:tab w:val="clear" w:pos="4252"/>
        <w:tab w:val="clear" w:pos="8504"/>
      </w:tabs>
      <w:jc w:val="center"/>
      <w:rPr>
        <w:rFonts w:ascii="Palatino Linotype" w:hAnsi="Palatino Linotype" w:cs="Arial"/>
        <w:b/>
        <w:bCs/>
        <w:i/>
        <w:sz w:val="22"/>
        <w:szCs w:val="22"/>
      </w:rPr>
    </w:pPr>
    <w:r w:rsidRPr="00D138FB">
      <w:rPr>
        <w:rFonts w:ascii="Palatino Linotype" w:hAnsi="Palatino Linotype" w:cs="Arial"/>
        <w:b/>
        <w:bCs/>
        <w:i/>
        <w:sz w:val="22"/>
        <w:szCs w:val="22"/>
      </w:rPr>
      <w:t xml:space="preserve">Estado do Rio Grande do Sul </w:t>
    </w:r>
  </w:p>
  <w:p w14:paraId="4EEBBBBC" w14:textId="77777777" w:rsidR="00050A50" w:rsidRPr="00D138FB" w:rsidRDefault="002A49B9" w:rsidP="00050A50">
    <w:pPr>
      <w:pStyle w:val="Cabealho"/>
      <w:pBdr>
        <w:bottom w:val="double" w:sz="6" w:space="1" w:color="auto"/>
      </w:pBdr>
      <w:jc w:val="center"/>
      <w:rPr>
        <w:rFonts w:ascii="Palatino Linotype" w:hAnsi="Palatino Linotype" w:cs="Arial"/>
        <w:b/>
        <w:i/>
        <w:sz w:val="22"/>
        <w:szCs w:val="22"/>
      </w:rPr>
    </w:pPr>
    <w:r>
      <w:rPr>
        <w:rFonts w:ascii="Palatino Linotype" w:hAnsi="Palatino Linotype" w:cs="Arial"/>
        <w:b/>
        <w:i/>
        <w:sz w:val="22"/>
        <w:szCs w:val="22"/>
      </w:rPr>
      <w:t>3</w:t>
    </w:r>
    <w:r w:rsidR="008C094F">
      <w:rPr>
        <w:rFonts w:ascii="Palatino Linotype" w:hAnsi="Palatino Linotype" w:cs="Arial"/>
        <w:b/>
        <w:i/>
        <w:sz w:val="22"/>
        <w:szCs w:val="22"/>
      </w:rPr>
      <w:t>3</w:t>
    </w:r>
    <w:r w:rsidR="004E2E2E" w:rsidRPr="00D138FB">
      <w:rPr>
        <w:rFonts w:ascii="Palatino Linotype" w:hAnsi="Palatino Linotype" w:cs="Arial"/>
        <w:b/>
        <w:i/>
        <w:strike/>
        <w:sz w:val="22"/>
        <w:szCs w:val="22"/>
      </w:rPr>
      <w:t>º</w:t>
    </w:r>
    <w:r w:rsidR="004E2E2E" w:rsidRPr="00D138FB">
      <w:rPr>
        <w:rFonts w:ascii="Palatino Linotype" w:hAnsi="Palatino Linotype" w:cs="Arial"/>
        <w:b/>
        <w:i/>
        <w:sz w:val="22"/>
        <w:szCs w:val="22"/>
      </w:rPr>
      <w:t xml:space="preserve"> de Emancipação Político-administrativa. </w:t>
    </w:r>
    <w:r w:rsidR="00FC2A17">
      <w:rPr>
        <w:rFonts w:ascii="Palatino Linotype" w:hAnsi="Palatino Linotype" w:cs="Arial"/>
        <w:b/>
        <w:i/>
        <w:sz w:val="22"/>
        <w:szCs w:val="22"/>
      </w:rPr>
      <w:t>3</w:t>
    </w:r>
    <w:r w:rsidR="008C094F">
      <w:rPr>
        <w:rFonts w:ascii="Palatino Linotype" w:hAnsi="Palatino Linotype" w:cs="Arial"/>
        <w:b/>
        <w:i/>
        <w:sz w:val="22"/>
        <w:szCs w:val="22"/>
      </w:rPr>
      <w:t>2</w:t>
    </w:r>
    <w:r w:rsidR="00050A50" w:rsidRPr="00D138FB">
      <w:rPr>
        <w:rFonts w:ascii="Palatino Linotype" w:hAnsi="Palatino Linotype" w:cs="Arial"/>
        <w:b/>
        <w:i/>
        <w:strike/>
        <w:sz w:val="22"/>
        <w:szCs w:val="22"/>
      </w:rPr>
      <w:t>º</w:t>
    </w:r>
    <w:r w:rsidR="00050A50" w:rsidRPr="00D138FB">
      <w:rPr>
        <w:rFonts w:ascii="Palatino Linotype" w:hAnsi="Palatino Linotype" w:cs="Arial"/>
        <w:b/>
        <w:i/>
        <w:sz w:val="22"/>
        <w:szCs w:val="22"/>
      </w:rPr>
      <w:t xml:space="preserve"> de Instalação do Município. </w:t>
    </w:r>
  </w:p>
  <w:p w14:paraId="448DFB94" w14:textId="77777777" w:rsidR="00BB67B5" w:rsidRPr="00714032" w:rsidRDefault="00FD6C00" w:rsidP="00714032">
    <w:pPr>
      <w:pStyle w:val="Cabealho"/>
      <w:pBdr>
        <w:bottom w:val="double" w:sz="6" w:space="1" w:color="auto"/>
      </w:pBdr>
      <w:jc w:val="center"/>
      <w:rPr>
        <w:rFonts w:ascii="Palatino Linotype" w:hAnsi="Palatino Linotype" w:cs="Arial"/>
        <w:b/>
        <w:i/>
        <w:sz w:val="22"/>
        <w:szCs w:val="22"/>
      </w:rPr>
    </w:pPr>
    <w:r>
      <w:rPr>
        <w:rFonts w:ascii="Palatino Linotype" w:hAnsi="Palatino Linotype" w:cs="Arial"/>
        <w:b/>
        <w:i/>
        <w:sz w:val="22"/>
        <w:szCs w:val="22"/>
      </w:rPr>
      <w:t>Administração 202</w:t>
    </w:r>
    <w:r w:rsidR="008C094F">
      <w:rPr>
        <w:rFonts w:ascii="Palatino Linotype" w:hAnsi="Palatino Linotype" w:cs="Arial"/>
        <w:b/>
        <w:i/>
        <w:sz w:val="22"/>
        <w:szCs w:val="22"/>
      </w:rPr>
      <w:t>5</w:t>
    </w:r>
    <w:r w:rsidR="00441BAB" w:rsidRPr="00D138FB">
      <w:rPr>
        <w:rFonts w:ascii="Palatino Linotype" w:hAnsi="Palatino Linotype" w:cs="Arial"/>
        <w:b/>
        <w:i/>
        <w:sz w:val="22"/>
        <w:szCs w:val="22"/>
      </w:rPr>
      <w:t>/20</w:t>
    </w:r>
    <w:r>
      <w:rPr>
        <w:rFonts w:ascii="Palatino Linotype" w:hAnsi="Palatino Linotype" w:cs="Arial"/>
        <w:b/>
        <w:i/>
        <w:sz w:val="22"/>
        <w:szCs w:val="22"/>
      </w:rPr>
      <w:t>2</w:t>
    </w:r>
    <w:r w:rsidR="008C094F">
      <w:rPr>
        <w:rFonts w:ascii="Palatino Linotype" w:hAnsi="Palatino Linotype" w:cs="Arial"/>
        <w:b/>
        <w:i/>
        <w:sz w:val="22"/>
        <w:szCs w:val="22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375E07"/>
    <w:multiLevelType w:val="multilevel"/>
    <w:tmpl w:val="E99ED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5F34F8"/>
    <w:multiLevelType w:val="multilevel"/>
    <w:tmpl w:val="A2EE0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07572A"/>
    <w:multiLevelType w:val="multilevel"/>
    <w:tmpl w:val="65BAE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BB3849"/>
    <w:multiLevelType w:val="multilevel"/>
    <w:tmpl w:val="1BF62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4E62830"/>
    <w:multiLevelType w:val="multilevel"/>
    <w:tmpl w:val="D94E1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58D2F6D"/>
    <w:multiLevelType w:val="multilevel"/>
    <w:tmpl w:val="2ED0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77A76EE"/>
    <w:multiLevelType w:val="multilevel"/>
    <w:tmpl w:val="987EC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CF3D9D"/>
    <w:multiLevelType w:val="multilevel"/>
    <w:tmpl w:val="E7DC6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5337E4"/>
    <w:multiLevelType w:val="multilevel"/>
    <w:tmpl w:val="DEEA3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564B87"/>
    <w:multiLevelType w:val="multilevel"/>
    <w:tmpl w:val="63645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321D2D"/>
    <w:multiLevelType w:val="multilevel"/>
    <w:tmpl w:val="0B343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53358B"/>
    <w:multiLevelType w:val="multilevel"/>
    <w:tmpl w:val="94CE1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3E4563"/>
    <w:multiLevelType w:val="multilevel"/>
    <w:tmpl w:val="639CB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C048B7"/>
    <w:multiLevelType w:val="multilevel"/>
    <w:tmpl w:val="AD74C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643767"/>
    <w:multiLevelType w:val="hybridMultilevel"/>
    <w:tmpl w:val="DADE22DA"/>
    <w:lvl w:ilvl="0" w:tplc="214CA82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F14626"/>
    <w:multiLevelType w:val="hybridMultilevel"/>
    <w:tmpl w:val="2344682E"/>
    <w:lvl w:ilvl="0" w:tplc="0E10F8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A41AAE"/>
    <w:multiLevelType w:val="multilevel"/>
    <w:tmpl w:val="87FA1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AF6485F"/>
    <w:multiLevelType w:val="multilevel"/>
    <w:tmpl w:val="34FAC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B564C4E"/>
    <w:multiLevelType w:val="multilevel"/>
    <w:tmpl w:val="1130A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DD32311"/>
    <w:multiLevelType w:val="hybridMultilevel"/>
    <w:tmpl w:val="2344682E"/>
    <w:lvl w:ilvl="0" w:tplc="0E10F8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F95A11"/>
    <w:multiLevelType w:val="multilevel"/>
    <w:tmpl w:val="F5820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5997293"/>
    <w:multiLevelType w:val="multilevel"/>
    <w:tmpl w:val="4BD6A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theme="minorHAnsi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7834E38"/>
    <w:multiLevelType w:val="multilevel"/>
    <w:tmpl w:val="FC5CD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8152CF4"/>
    <w:multiLevelType w:val="multilevel"/>
    <w:tmpl w:val="9C109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FEA3637"/>
    <w:multiLevelType w:val="hybridMultilevel"/>
    <w:tmpl w:val="E3002C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F739D0"/>
    <w:multiLevelType w:val="multilevel"/>
    <w:tmpl w:val="54B28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32F36A7"/>
    <w:multiLevelType w:val="hybridMultilevel"/>
    <w:tmpl w:val="E1368208"/>
    <w:lvl w:ilvl="0" w:tplc="D5406ED0">
      <w:start w:val="1"/>
      <w:numFmt w:val="upperRoman"/>
      <w:lvlText w:val="%1 - 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909198B"/>
    <w:multiLevelType w:val="multilevel"/>
    <w:tmpl w:val="3E189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BC50200"/>
    <w:multiLevelType w:val="multilevel"/>
    <w:tmpl w:val="CAB62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CB04745"/>
    <w:multiLevelType w:val="multilevel"/>
    <w:tmpl w:val="DBB8B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2402B2A"/>
    <w:multiLevelType w:val="multilevel"/>
    <w:tmpl w:val="60004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77B48E2"/>
    <w:multiLevelType w:val="multilevel"/>
    <w:tmpl w:val="8668E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82C6322"/>
    <w:multiLevelType w:val="multilevel"/>
    <w:tmpl w:val="AD1E0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8382863"/>
    <w:multiLevelType w:val="multilevel"/>
    <w:tmpl w:val="0C265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8853000"/>
    <w:multiLevelType w:val="multilevel"/>
    <w:tmpl w:val="4BB82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9473F73"/>
    <w:multiLevelType w:val="multilevel"/>
    <w:tmpl w:val="9E00F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F686CC4"/>
    <w:multiLevelType w:val="multilevel"/>
    <w:tmpl w:val="C92C1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21769F6"/>
    <w:multiLevelType w:val="hybridMultilevel"/>
    <w:tmpl w:val="1310B29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8F4880"/>
    <w:multiLevelType w:val="multilevel"/>
    <w:tmpl w:val="188E4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43A5C6B"/>
    <w:multiLevelType w:val="multilevel"/>
    <w:tmpl w:val="8196C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6A227D8"/>
    <w:multiLevelType w:val="multilevel"/>
    <w:tmpl w:val="7ABCD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8A437EE"/>
    <w:multiLevelType w:val="multilevel"/>
    <w:tmpl w:val="EBB2C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8B9484B"/>
    <w:multiLevelType w:val="multilevel"/>
    <w:tmpl w:val="2F182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97F6E67"/>
    <w:multiLevelType w:val="multilevel"/>
    <w:tmpl w:val="86A6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A4D515E"/>
    <w:multiLevelType w:val="multilevel"/>
    <w:tmpl w:val="97065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0B94A47"/>
    <w:multiLevelType w:val="multilevel"/>
    <w:tmpl w:val="B6380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2CE2937"/>
    <w:multiLevelType w:val="multilevel"/>
    <w:tmpl w:val="AF40A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BC63FA3"/>
    <w:multiLevelType w:val="multilevel"/>
    <w:tmpl w:val="2216F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24968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8289064">
    <w:abstractNumId w:val="38"/>
  </w:num>
  <w:num w:numId="3" w16cid:durableId="116582636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5339530">
    <w:abstractNumId w:val="20"/>
  </w:num>
  <w:num w:numId="5" w16cid:durableId="2127576599">
    <w:abstractNumId w:val="16"/>
  </w:num>
  <w:num w:numId="6" w16cid:durableId="890457489">
    <w:abstractNumId w:val="0"/>
  </w:num>
  <w:num w:numId="7" w16cid:durableId="1740247155">
    <w:abstractNumId w:val="15"/>
  </w:num>
  <w:num w:numId="8" w16cid:durableId="1015613853">
    <w:abstractNumId w:val="25"/>
  </w:num>
  <w:num w:numId="9" w16cid:durableId="258609170">
    <w:abstractNumId w:val="42"/>
  </w:num>
  <w:num w:numId="10" w16cid:durableId="991565823">
    <w:abstractNumId w:val="21"/>
  </w:num>
  <w:num w:numId="11" w16cid:durableId="1004627366">
    <w:abstractNumId w:val="34"/>
  </w:num>
  <w:num w:numId="12" w16cid:durableId="1293486074">
    <w:abstractNumId w:val="32"/>
  </w:num>
  <w:num w:numId="13" w16cid:durableId="1090933218">
    <w:abstractNumId w:val="9"/>
  </w:num>
  <w:num w:numId="14" w16cid:durableId="179200962">
    <w:abstractNumId w:val="47"/>
  </w:num>
  <w:num w:numId="15" w16cid:durableId="1548175623">
    <w:abstractNumId w:val="41"/>
  </w:num>
  <w:num w:numId="16" w16cid:durableId="1455826073">
    <w:abstractNumId w:val="17"/>
  </w:num>
  <w:num w:numId="17" w16cid:durableId="1054937594">
    <w:abstractNumId w:val="23"/>
  </w:num>
  <w:num w:numId="18" w16cid:durableId="1691183387">
    <w:abstractNumId w:val="4"/>
  </w:num>
  <w:num w:numId="19" w16cid:durableId="249899029">
    <w:abstractNumId w:val="26"/>
  </w:num>
  <w:num w:numId="20" w16cid:durableId="1447654919">
    <w:abstractNumId w:val="46"/>
  </w:num>
  <w:num w:numId="21" w16cid:durableId="718673284">
    <w:abstractNumId w:val="30"/>
  </w:num>
  <w:num w:numId="22" w16cid:durableId="698891149">
    <w:abstractNumId w:val="7"/>
  </w:num>
  <w:num w:numId="23" w16cid:durableId="1348942666">
    <w:abstractNumId w:val="43"/>
  </w:num>
  <w:num w:numId="24" w16cid:durableId="1309095923">
    <w:abstractNumId w:val="18"/>
  </w:num>
  <w:num w:numId="25" w16cid:durableId="309557732">
    <w:abstractNumId w:val="8"/>
  </w:num>
  <w:num w:numId="26" w16cid:durableId="2093315576">
    <w:abstractNumId w:val="45"/>
  </w:num>
  <w:num w:numId="27" w16cid:durableId="1883857164">
    <w:abstractNumId w:val="2"/>
  </w:num>
  <w:num w:numId="28" w16cid:durableId="1505048264">
    <w:abstractNumId w:val="5"/>
  </w:num>
  <w:num w:numId="29" w16cid:durableId="1399670577">
    <w:abstractNumId w:val="39"/>
  </w:num>
  <w:num w:numId="30" w16cid:durableId="1637635846">
    <w:abstractNumId w:val="11"/>
  </w:num>
  <w:num w:numId="31" w16cid:durableId="1513647935">
    <w:abstractNumId w:val="40"/>
  </w:num>
  <w:num w:numId="32" w16cid:durableId="919102411">
    <w:abstractNumId w:val="36"/>
  </w:num>
  <w:num w:numId="33" w16cid:durableId="873729749">
    <w:abstractNumId w:val="24"/>
  </w:num>
  <w:num w:numId="34" w16cid:durableId="544096740">
    <w:abstractNumId w:val="14"/>
  </w:num>
  <w:num w:numId="35" w16cid:durableId="813718960">
    <w:abstractNumId w:val="10"/>
  </w:num>
  <w:num w:numId="36" w16cid:durableId="1013189419">
    <w:abstractNumId w:val="48"/>
  </w:num>
  <w:num w:numId="37" w16cid:durableId="195001203">
    <w:abstractNumId w:val="13"/>
  </w:num>
  <w:num w:numId="38" w16cid:durableId="618873032">
    <w:abstractNumId w:val="19"/>
  </w:num>
  <w:num w:numId="39" w16cid:durableId="1351101294">
    <w:abstractNumId w:val="1"/>
  </w:num>
  <w:num w:numId="40" w16cid:durableId="1457723664">
    <w:abstractNumId w:val="28"/>
  </w:num>
  <w:num w:numId="41" w16cid:durableId="1288051155">
    <w:abstractNumId w:val="44"/>
  </w:num>
  <w:num w:numId="42" w16cid:durableId="1531063970">
    <w:abstractNumId w:val="33"/>
  </w:num>
  <w:num w:numId="43" w16cid:durableId="1167788438">
    <w:abstractNumId w:val="29"/>
  </w:num>
  <w:num w:numId="44" w16cid:durableId="212741152">
    <w:abstractNumId w:val="3"/>
  </w:num>
  <w:num w:numId="45" w16cid:durableId="1660034013">
    <w:abstractNumId w:val="6"/>
  </w:num>
  <w:num w:numId="46" w16cid:durableId="1216307528">
    <w:abstractNumId w:val="12"/>
  </w:num>
  <w:num w:numId="47" w16cid:durableId="1331327816">
    <w:abstractNumId w:val="31"/>
  </w:num>
  <w:num w:numId="48" w16cid:durableId="2053770962">
    <w:abstractNumId w:val="35"/>
  </w:num>
  <w:num w:numId="49" w16cid:durableId="737940112">
    <w:abstractNumId w:val="22"/>
  </w:num>
  <w:num w:numId="50" w16cid:durableId="205693026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B53"/>
    <w:rsid w:val="0000133F"/>
    <w:rsid w:val="00004BC1"/>
    <w:rsid w:val="00010DA3"/>
    <w:rsid w:val="00014868"/>
    <w:rsid w:val="00014BB2"/>
    <w:rsid w:val="00015B81"/>
    <w:rsid w:val="00022FBC"/>
    <w:rsid w:val="000378A7"/>
    <w:rsid w:val="00044774"/>
    <w:rsid w:val="00047BB5"/>
    <w:rsid w:val="00050A50"/>
    <w:rsid w:val="00052658"/>
    <w:rsid w:val="000578CB"/>
    <w:rsid w:val="00060781"/>
    <w:rsid w:val="00060AF2"/>
    <w:rsid w:val="000627E3"/>
    <w:rsid w:val="000645D7"/>
    <w:rsid w:val="000668BB"/>
    <w:rsid w:val="00067D22"/>
    <w:rsid w:val="000718D8"/>
    <w:rsid w:val="000726E0"/>
    <w:rsid w:val="00076DCF"/>
    <w:rsid w:val="00086480"/>
    <w:rsid w:val="0008695E"/>
    <w:rsid w:val="0009205F"/>
    <w:rsid w:val="00092218"/>
    <w:rsid w:val="000969F2"/>
    <w:rsid w:val="00096A40"/>
    <w:rsid w:val="00097501"/>
    <w:rsid w:val="00097A0B"/>
    <w:rsid w:val="000A2808"/>
    <w:rsid w:val="000A296E"/>
    <w:rsid w:val="000A57D7"/>
    <w:rsid w:val="000A581C"/>
    <w:rsid w:val="000A5D83"/>
    <w:rsid w:val="000B4A8A"/>
    <w:rsid w:val="000C3B2E"/>
    <w:rsid w:val="000C45C4"/>
    <w:rsid w:val="000C570A"/>
    <w:rsid w:val="000E2AA9"/>
    <w:rsid w:val="000E3BC5"/>
    <w:rsid w:val="000E6339"/>
    <w:rsid w:val="000E705F"/>
    <w:rsid w:val="000F6750"/>
    <w:rsid w:val="000F7692"/>
    <w:rsid w:val="00104964"/>
    <w:rsid w:val="00112100"/>
    <w:rsid w:val="001123DD"/>
    <w:rsid w:val="00112A10"/>
    <w:rsid w:val="00117631"/>
    <w:rsid w:val="00121CBC"/>
    <w:rsid w:val="00122600"/>
    <w:rsid w:val="001268EC"/>
    <w:rsid w:val="00132009"/>
    <w:rsid w:val="00137AE9"/>
    <w:rsid w:val="0014064A"/>
    <w:rsid w:val="001406E7"/>
    <w:rsid w:val="001474CC"/>
    <w:rsid w:val="00150136"/>
    <w:rsid w:val="00150787"/>
    <w:rsid w:val="00156B86"/>
    <w:rsid w:val="001577F9"/>
    <w:rsid w:val="00164200"/>
    <w:rsid w:val="00170E56"/>
    <w:rsid w:val="00171853"/>
    <w:rsid w:val="00173DE7"/>
    <w:rsid w:val="0017735F"/>
    <w:rsid w:val="00177703"/>
    <w:rsid w:val="001813C7"/>
    <w:rsid w:val="001820B9"/>
    <w:rsid w:val="0018375C"/>
    <w:rsid w:val="00184DE2"/>
    <w:rsid w:val="00186136"/>
    <w:rsid w:val="001A020E"/>
    <w:rsid w:val="001A4D4F"/>
    <w:rsid w:val="001A593F"/>
    <w:rsid w:val="001A6308"/>
    <w:rsid w:val="001B17FB"/>
    <w:rsid w:val="001B2E92"/>
    <w:rsid w:val="001B2F73"/>
    <w:rsid w:val="001B4B10"/>
    <w:rsid w:val="001C3A7E"/>
    <w:rsid w:val="001C416F"/>
    <w:rsid w:val="001C60AA"/>
    <w:rsid w:val="001C7994"/>
    <w:rsid w:val="001C7C41"/>
    <w:rsid w:val="001D0635"/>
    <w:rsid w:val="001D2B53"/>
    <w:rsid w:val="001D68C3"/>
    <w:rsid w:val="001E32B5"/>
    <w:rsid w:val="001E42C2"/>
    <w:rsid w:val="001E6246"/>
    <w:rsid w:val="001F226F"/>
    <w:rsid w:val="001F59AE"/>
    <w:rsid w:val="001F7847"/>
    <w:rsid w:val="002005FA"/>
    <w:rsid w:val="0020107B"/>
    <w:rsid w:val="00201747"/>
    <w:rsid w:val="00207378"/>
    <w:rsid w:val="00212044"/>
    <w:rsid w:val="002206C7"/>
    <w:rsid w:val="00220C35"/>
    <w:rsid w:val="002373AE"/>
    <w:rsid w:val="00243CD9"/>
    <w:rsid w:val="00257A02"/>
    <w:rsid w:val="00261030"/>
    <w:rsid w:val="00263967"/>
    <w:rsid w:val="00272017"/>
    <w:rsid w:val="002732CA"/>
    <w:rsid w:val="0027566B"/>
    <w:rsid w:val="002829F0"/>
    <w:rsid w:val="00283A59"/>
    <w:rsid w:val="00285797"/>
    <w:rsid w:val="002902C8"/>
    <w:rsid w:val="0029683A"/>
    <w:rsid w:val="002A1C7A"/>
    <w:rsid w:val="002A2069"/>
    <w:rsid w:val="002A437E"/>
    <w:rsid w:val="002A49B9"/>
    <w:rsid w:val="002A65A4"/>
    <w:rsid w:val="002B7B98"/>
    <w:rsid w:val="002C5497"/>
    <w:rsid w:val="002D16F7"/>
    <w:rsid w:val="002D4D84"/>
    <w:rsid w:val="002D4EDC"/>
    <w:rsid w:val="002D53A5"/>
    <w:rsid w:val="002E2C3E"/>
    <w:rsid w:val="002E4550"/>
    <w:rsid w:val="002E5FF2"/>
    <w:rsid w:val="002F1D36"/>
    <w:rsid w:val="002F3BB6"/>
    <w:rsid w:val="002F72DA"/>
    <w:rsid w:val="003006D5"/>
    <w:rsid w:val="00303C2C"/>
    <w:rsid w:val="00304B7F"/>
    <w:rsid w:val="003106C1"/>
    <w:rsid w:val="0031347B"/>
    <w:rsid w:val="00316ADD"/>
    <w:rsid w:val="003218AF"/>
    <w:rsid w:val="00324F6C"/>
    <w:rsid w:val="003252FA"/>
    <w:rsid w:val="0032753A"/>
    <w:rsid w:val="00334686"/>
    <w:rsid w:val="0033720A"/>
    <w:rsid w:val="00337404"/>
    <w:rsid w:val="00337A35"/>
    <w:rsid w:val="00341B0E"/>
    <w:rsid w:val="003471C4"/>
    <w:rsid w:val="00350E4A"/>
    <w:rsid w:val="003544DB"/>
    <w:rsid w:val="003572D4"/>
    <w:rsid w:val="0035737E"/>
    <w:rsid w:val="00360146"/>
    <w:rsid w:val="00360A68"/>
    <w:rsid w:val="00364BFA"/>
    <w:rsid w:val="00365D5B"/>
    <w:rsid w:val="003759F9"/>
    <w:rsid w:val="00376A66"/>
    <w:rsid w:val="00377413"/>
    <w:rsid w:val="00382579"/>
    <w:rsid w:val="00382ECC"/>
    <w:rsid w:val="00383A45"/>
    <w:rsid w:val="0038599E"/>
    <w:rsid w:val="00387065"/>
    <w:rsid w:val="00390C73"/>
    <w:rsid w:val="003918F0"/>
    <w:rsid w:val="00395FF1"/>
    <w:rsid w:val="003963B0"/>
    <w:rsid w:val="003A065C"/>
    <w:rsid w:val="003A07E5"/>
    <w:rsid w:val="003A6E46"/>
    <w:rsid w:val="003A752F"/>
    <w:rsid w:val="003B6264"/>
    <w:rsid w:val="003B67E7"/>
    <w:rsid w:val="003B6828"/>
    <w:rsid w:val="003C0FAC"/>
    <w:rsid w:val="003C1BCC"/>
    <w:rsid w:val="003D052E"/>
    <w:rsid w:val="003D05FE"/>
    <w:rsid w:val="003D128E"/>
    <w:rsid w:val="003D24EA"/>
    <w:rsid w:val="003D4C8B"/>
    <w:rsid w:val="003E533E"/>
    <w:rsid w:val="003E5DA9"/>
    <w:rsid w:val="003E6DE5"/>
    <w:rsid w:val="003F0930"/>
    <w:rsid w:val="003F1530"/>
    <w:rsid w:val="003F1EA3"/>
    <w:rsid w:val="003F4419"/>
    <w:rsid w:val="003F57DE"/>
    <w:rsid w:val="0040421F"/>
    <w:rsid w:val="00404E11"/>
    <w:rsid w:val="00404FA6"/>
    <w:rsid w:val="00412A8D"/>
    <w:rsid w:val="004133D7"/>
    <w:rsid w:val="00415208"/>
    <w:rsid w:val="004236BC"/>
    <w:rsid w:val="00426E30"/>
    <w:rsid w:val="004310A8"/>
    <w:rsid w:val="00433167"/>
    <w:rsid w:val="00441621"/>
    <w:rsid w:val="00441BAB"/>
    <w:rsid w:val="004448A3"/>
    <w:rsid w:val="00444D48"/>
    <w:rsid w:val="00447F24"/>
    <w:rsid w:val="00451CF0"/>
    <w:rsid w:val="004528E5"/>
    <w:rsid w:val="00456892"/>
    <w:rsid w:val="00462F7D"/>
    <w:rsid w:val="004669DB"/>
    <w:rsid w:val="0047018C"/>
    <w:rsid w:val="00470392"/>
    <w:rsid w:val="00470627"/>
    <w:rsid w:val="00474C06"/>
    <w:rsid w:val="00475384"/>
    <w:rsid w:val="004757BD"/>
    <w:rsid w:val="004826FC"/>
    <w:rsid w:val="004828B9"/>
    <w:rsid w:val="00484E58"/>
    <w:rsid w:val="00487575"/>
    <w:rsid w:val="00487AA3"/>
    <w:rsid w:val="00491432"/>
    <w:rsid w:val="00492655"/>
    <w:rsid w:val="00495AAA"/>
    <w:rsid w:val="004963B3"/>
    <w:rsid w:val="004A0F3A"/>
    <w:rsid w:val="004B4E66"/>
    <w:rsid w:val="004C0762"/>
    <w:rsid w:val="004C580E"/>
    <w:rsid w:val="004C7C5B"/>
    <w:rsid w:val="004D1704"/>
    <w:rsid w:val="004D3A93"/>
    <w:rsid w:val="004D4C12"/>
    <w:rsid w:val="004D5477"/>
    <w:rsid w:val="004E0001"/>
    <w:rsid w:val="004E2E2E"/>
    <w:rsid w:val="004E2EF1"/>
    <w:rsid w:val="004E38BE"/>
    <w:rsid w:val="004F27A4"/>
    <w:rsid w:val="004F2CAD"/>
    <w:rsid w:val="004F570F"/>
    <w:rsid w:val="004F65AF"/>
    <w:rsid w:val="005042BC"/>
    <w:rsid w:val="00505244"/>
    <w:rsid w:val="005069D0"/>
    <w:rsid w:val="005130B6"/>
    <w:rsid w:val="0051437C"/>
    <w:rsid w:val="00514F29"/>
    <w:rsid w:val="00525A5A"/>
    <w:rsid w:val="00526DF9"/>
    <w:rsid w:val="00531082"/>
    <w:rsid w:val="0053116F"/>
    <w:rsid w:val="00536B1E"/>
    <w:rsid w:val="0054596E"/>
    <w:rsid w:val="00547ED3"/>
    <w:rsid w:val="00553C6D"/>
    <w:rsid w:val="00557DC8"/>
    <w:rsid w:val="00563B72"/>
    <w:rsid w:val="00566A5D"/>
    <w:rsid w:val="0056724C"/>
    <w:rsid w:val="005677F4"/>
    <w:rsid w:val="00567965"/>
    <w:rsid w:val="00574111"/>
    <w:rsid w:val="00574B89"/>
    <w:rsid w:val="00581616"/>
    <w:rsid w:val="0059497D"/>
    <w:rsid w:val="00595050"/>
    <w:rsid w:val="00596442"/>
    <w:rsid w:val="00597199"/>
    <w:rsid w:val="005A06C4"/>
    <w:rsid w:val="005B189A"/>
    <w:rsid w:val="005C3D84"/>
    <w:rsid w:val="005D6CE8"/>
    <w:rsid w:val="005E6354"/>
    <w:rsid w:val="0061044D"/>
    <w:rsid w:val="00611A20"/>
    <w:rsid w:val="006129CE"/>
    <w:rsid w:val="00621B35"/>
    <w:rsid w:val="006221F1"/>
    <w:rsid w:val="00622DCE"/>
    <w:rsid w:val="00625EC6"/>
    <w:rsid w:val="0062795F"/>
    <w:rsid w:val="00627DDC"/>
    <w:rsid w:val="006337D3"/>
    <w:rsid w:val="0063754F"/>
    <w:rsid w:val="00643530"/>
    <w:rsid w:val="00644608"/>
    <w:rsid w:val="00646D63"/>
    <w:rsid w:val="006477BE"/>
    <w:rsid w:val="00652622"/>
    <w:rsid w:val="006602E7"/>
    <w:rsid w:val="00676ACE"/>
    <w:rsid w:val="006800C3"/>
    <w:rsid w:val="006858CD"/>
    <w:rsid w:val="006939FC"/>
    <w:rsid w:val="0069756D"/>
    <w:rsid w:val="006A2ADD"/>
    <w:rsid w:val="006A2FE4"/>
    <w:rsid w:val="006A35AA"/>
    <w:rsid w:val="006A6E6E"/>
    <w:rsid w:val="006B10C3"/>
    <w:rsid w:val="006B1610"/>
    <w:rsid w:val="006B3745"/>
    <w:rsid w:val="006B3C2B"/>
    <w:rsid w:val="006B575F"/>
    <w:rsid w:val="006C65C3"/>
    <w:rsid w:val="006D058A"/>
    <w:rsid w:val="006D60F0"/>
    <w:rsid w:val="006D7574"/>
    <w:rsid w:val="006D7579"/>
    <w:rsid w:val="006E0A87"/>
    <w:rsid w:val="006E0B4F"/>
    <w:rsid w:val="006E7CDC"/>
    <w:rsid w:val="006F1A39"/>
    <w:rsid w:val="006F1AED"/>
    <w:rsid w:val="007139CF"/>
    <w:rsid w:val="00714032"/>
    <w:rsid w:val="0071629D"/>
    <w:rsid w:val="007164AD"/>
    <w:rsid w:val="00723939"/>
    <w:rsid w:val="00732FE1"/>
    <w:rsid w:val="007340DF"/>
    <w:rsid w:val="00735680"/>
    <w:rsid w:val="007373B4"/>
    <w:rsid w:val="00747F54"/>
    <w:rsid w:val="0076018F"/>
    <w:rsid w:val="00760CE4"/>
    <w:rsid w:val="0076396C"/>
    <w:rsid w:val="00767AB3"/>
    <w:rsid w:val="00767E2A"/>
    <w:rsid w:val="00773912"/>
    <w:rsid w:val="0077556E"/>
    <w:rsid w:val="007779F6"/>
    <w:rsid w:val="007820F1"/>
    <w:rsid w:val="00782C44"/>
    <w:rsid w:val="0078641B"/>
    <w:rsid w:val="00791F23"/>
    <w:rsid w:val="00796B8E"/>
    <w:rsid w:val="00796D4E"/>
    <w:rsid w:val="007A4CD6"/>
    <w:rsid w:val="007A67C5"/>
    <w:rsid w:val="007B000E"/>
    <w:rsid w:val="007B114F"/>
    <w:rsid w:val="007B177C"/>
    <w:rsid w:val="007C3EC8"/>
    <w:rsid w:val="007C7EFB"/>
    <w:rsid w:val="007D219A"/>
    <w:rsid w:val="007D4412"/>
    <w:rsid w:val="007D4A77"/>
    <w:rsid w:val="007D65A9"/>
    <w:rsid w:val="007D7098"/>
    <w:rsid w:val="007E53A6"/>
    <w:rsid w:val="007F380D"/>
    <w:rsid w:val="007F6669"/>
    <w:rsid w:val="00801CD2"/>
    <w:rsid w:val="00810CA7"/>
    <w:rsid w:val="00812A86"/>
    <w:rsid w:val="00815C16"/>
    <w:rsid w:val="00821FA4"/>
    <w:rsid w:val="00825547"/>
    <w:rsid w:val="00825671"/>
    <w:rsid w:val="00827128"/>
    <w:rsid w:val="00835534"/>
    <w:rsid w:val="0083664F"/>
    <w:rsid w:val="0084602C"/>
    <w:rsid w:val="00852388"/>
    <w:rsid w:val="008566CC"/>
    <w:rsid w:val="0085781F"/>
    <w:rsid w:val="008629EE"/>
    <w:rsid w:val="00863B30"/>
    <w:rsid w:val="00873A65"/>
    <w:rsid w:val="0087474A"/>
    <w:rsid w:val="00876772"/>
    <w:rsid w:val="00882782"/>
    <w:rsid w:val="00891007"/>
    <w:rsid w:val="00894EA0"/>
    <w:rsid w:val="00895167"/>
    <w:rsid w:val="008A0E56"/>
    <w:rsid w:val="008A3034"/>
    <w:rsid w:val="008A58BF"/>
    <w:rsid w:val="008B035B"/>
    <w:rsid w:val="008B27EE"/>
    <w:rsid w:val="008B6542"/>
    <w:rsid w:val="008C094F"/>
    <w:rsid w:val="008C2410"/>
    <w:rsid w:val="008C3BEE"/>
    <w:rsid w:val="008C3DA0"/>
    <w:rsid w:val="008C46C0"/>
    <w:rsid w:val="008C6EE9"/>
    <w:rsid w:val="008D1FD1"/>
    <w:rsid w:val="008D6415"/>
    <w:rsid w:val="008E1C9A"/>
    <w:rsid w:val="008E3D45"/>
    <w:rsid w:val="008F23D4"/>
    <w:rsid w:val="008F71A8"/>
    <w:rsid w:val="00904DC0"/>
    <w:rsid w:val="0090569B"/>
    <w:rsid w:val="00906019"/>
    <w:rsid w:val="00907ACA"/>
    <w:rsid w:val="00917F45"/>
    <w:rsid w:val="009238E2"/>
    <w:rsid w:val="009244F9"/>
    <w:rsid w:val="009248CC"/>
    <w:rsid w:val="009264A8"/>
    <w:rsid w:val="00926539"/>
    <w:rsid w:val="0092734F"/>
    <w:rsid w:val="00932687"/>
    <w:rsid w:val="00932C2B"/>
    <w:rsid w:val="00933629"/>
    <w:rsid w:val="00935202"/>
    <w:rsid w:val="0094027B"/>
    <w:rsid w:val="00942A97"/>
    <w:rsid w:val="00944706"/>
    <w:rsid w:val="00945C3C"/>
    <w:rsid w:val="00950FF4"/>
    <w:rsid w:val="009517F9"/>
    <w:rsid w:val="00952FB2"/>
    <w:rsid w:val="0095377D"/>
    <w:rsid w:val="00960525"/>
    <w:rsid w:val="00974CCA"/>
    <w:rsid w:val="009816E6"/>
    <w:rsid w:val="009912DF"/>
    <w:rsid w:val="009913C2"/>
    <w:rsid w:val="00993426"/>
    <w:rsid w:val="00996216"/>
    <w:rsid w:val="009A1CEC"/>
    <w:rsid w:val="009A5E8D"/>
    <w:rsid w:val="009A6076"/>
    <w:rsid w:val="009A7762"/>
    <w:rsid w:val="009B29FE"/>
    <w:rsid w:val="009B2FAA"/>
    <w:rsid w:val="009B6F43"/>
    <w:rsid w:val="009C12BD"/>
    <w:rsid w:val="009C7C3E"/>
    <w:rsid w:val="009D54E2"/>
    <w:rsid w:val="009D642D"/>
    <w:rsid w:val="009E2ACF"/>
    <w:rsid w:val="009E47A8"/>
    <w:rsid w:val="009E5FFB"/>
    <w:rsid w:val="009E7B6D"/>
    <w:rsid w:val="009F2928"/>
    <w:rsid w:val="009F370F"/>
    <w:rsid w:val="009F46D7"/>
    <w:rsid w:val="00A00D13"/>
    <w:rsid w:val="00A02505"/>
    <w:rsid w:val="00A062A6"/>
    <w:rsid w:val="00A12B8C"/>
    <w:rsid w:val="00A13BE3"/>
    <w:rsid w:val="00A24D48"/>
    <w:rsid w:val="00A408DB"/>
    <w:rsid w:val="00A40CA2"/>
    <w:rsid w:val="00A410A8"/>
    <w:rsid w:val="00A479BB"/>
    <w:rsid w:val="00A61341"/>
    <w:rsid w:val="00A63C4A"/>
    <w:rsid w:val="00A6415D"/>
    <w:rsid w:val="00A646C4"/>
    <w:rsid w:val="00A64FF7"/>
    <w:rsid w:val="00A65385"/>
    <w:rsid w:val="00A67CD4"/>
    <w:rsid w:val="00A70708"/>
    <w:rsid w:val="00A776E9"/>
    <w:rsid w:val="00A8189A"/>
    <w:rsid w:val="00A940F2"/>
    <w:rsid w:val="00A94F74"/>
    <w:rsid w:val="00A972D3"/>
    <w:rsid w:val="00AA176F"/>
    <w:rsid w:val="00AA3884"/>
    <w:rsid w:val="00AA48B5"/>
    <w:rsid w:val="00AB1161"/>
    <w:rsid w:val="00AB1D76"/>
    <w:rsid w:val="00AB325E"/>
    <w:rsid w:val="00AB345C"/>
    <w:rsid w:val="00AC2B83"/>
    <w:rsid w:val="00AC5C8D"/>
    <w:rsid w:val="00AD046A"/>
    <w:rsid w:val="00AD06B8"/>
    <w:rsid w:val="00AD1CCC"/>
    <w:rsid w:val="00AE2B33"/>
    <w:rsid w:val="00AE3126"/>
    <w:rsid w:val="00AE4CE1"/>
    <w:rsid w:val="00AE55C2"/>
    <w:rsid w:val="00AE6465"/>
    <w:rsid w:val="00AE6A39"/>
    <w:rsid w:val="00AE7C2D"/>
    <w:rsid w:val="00AE7D50"/>
    <w:rsid w:val="00AF14C7"/>
    <w:rsid w:val="00AF5E42"/>
    <w:rsid w:val="00B00248"/>
    <w:rsid w:val="00B1051F"/>
    <w:rsid w:val="00B11B67"/>
    <w:rsid w:val="00B143E3"/>
    <w:rsid w:val="00B1740D"/>
    <w:rsid w:val="00B20BD3"/>
    <w:rsid w:val="00B228EE"/>
    <w:rsid w:val="00B344A5"/>
    <w:rsid w:val="00B37D3A"/>
    <w:rsid w:val="00B50F94"/>
    <w:rsid w:val="00B5240D"/>
    <w:rsid w:val="00B62157"/>
    <w:rsid w:val="00B66A27"/>
    <w:rsid w:val="00B714AE"/>
    <w:rsid w:val="00B7156D"/>
    <w:rsid w:val="00B77E6F"/>
    <w:rsid w:val="00B80599"/>
    <w:rsid w:val="00B82696"/>
    <w:rsid w:val="00B83BD1"/>
    <w:rsid w:val="00B83F76"/>
    <w:rsid w:val="00B84FBE"/>
    <w:rsid w:val="00B90BEA"/>
    <w:rsid w:val="00B90F8C"/>
    <w:rsid w:val="00B910C0"/>
    <w:rsid w:val="00B945C3"/>
    <w:rsid w:val="00BA1D23"/>
    <w:rsid w:val="00BA2C2A"/>
    <w:rsid w:val="00BA3C28"/>
    <w:rsid w:val="00BA6B64"/>
    <w:rsid w:val="00BB0138"/>
    <w:rsid w:val="00BB67B5"/>
    <w:rsid w:val="00BC1977"/>
    <w:rsid w:val="00BC2BD1"/>
    <w:rsid w:val="00BE010B"/>
    <w:rsid w:val="00BE250C"/>
    <w:rsid w:val="00BF1B86"/>
    <w:rsid w:val="00BF3875"/>
    <w:rsid w:val="00BF392A"/>
    <w:rsid w:val="00C01E8F"/>
    <w:rsid w:val="00C05A1A"/>
    <w:rsid w:val="00C132DC"/>
    <w:rsid w:val="00C219E3"/>
    <w:rsid w:val="00C222AE"/>
    <w:rsid w:val="00C30566"/>
    <w:rsid w:val="00C321AB"/>
    <w:rsid w:val="00C33101"/>
    <w:rsid w:val="00C35474"/>
    <w:rsid w:val="00C35570"/>
    <w:rsid w:val="00C36CEB"/>
    <w:rsid w:val="00C40452"/>
    <w:rsid w:val="00C43794"/>
    <w:rsid w:val="00C5228F"/>
    <w:rsid w:val="00C532B7"/>
    <w:rsid w:val="00C60F90"/>
    <w:rsid w:val="00C64405"/>
    <w:rsid w:val="00C7039D"/>
    <w:rsid w:val="00C82BE8"/>
    <w:rsid w:val="00C83BF3"/>
    <w:rsid w:val="00C84CC5"/>
    <w:rsid w:val="00C86351"/>
    <w:rsid w:val="00C900A4"/>
    <w:rsid w:val="00C92CB1"/>
    <w:rsid w:val="00C931C3"/>
    <w:rsid w:val="00C9429F"/>
    <w:rsid w:val="00C960E8"/>
    <w:rsid w:val="00CA10EE"/>
    <w:rsid w:val="00CA2659"/>
    <w:rsid w:val="00CA2AD3"/>
    <w:rsid w:val="00CA6DB9"/>
    <w:rsid w:val="00CB4FDF"/>
    <w:rsid w:val="00CB6260"/>
    <w:rsid w:val="00CB7324"/>
    <w:rsid w:val="00CC1430"/>
    <w:rsid w:val="00CC49A5"/>
    <w:rsid w:val="00CC6DA7"/>
    <w:rsid w:val="00CC77F7"/>
    <w:rsid w:val="00CD467C"/>
    <w:rsid w:val="00CD4C09"/>
    <w:rsid w:val="00CD563D"/>
    <w:rsid w:val="00CE1FC8"/>
    <w:rsid w:val="00CE5059"/>
    <w:rsid w:val="00CF3606"/>
    <w:rsid w:val="00CF6157"/>
    <w:rsid w:val="00CF61A1"/>
    <w:rsid w:val="00CF662F"/>
    <w:rsid w:val="00CF6B6E"/>
    <w:rsid w:val="00CF6D43"/>
    <w:rsid w:val="00CF70E6"/>
    <w:rsid w:val="00CF7ECD"/>
    <w:rsid w:val="00D0321A"/>
    <w:rsid w:val="00D036F4"/>
    <w:rsid w:val="00D0606F"/>
    <w:rsid w:val="00D06B5D"/>
    <w:rsid w:val="00D06DC4"/>
    <w:rsid w:val="00D11299"/>
    <w:rsid w:val="00D138FB"/>
    <w:rsid w:val="00D14287"/>
    <w:rsid w:val="00D16396"/>
    <w:rsid w:val="00D216F7"/>
    <w:rsid w:val="00D24643"/>
    <w:rsid w:val="00D31291"/>
    <w:rsid w:val="00D32CC9"/>
    <w:rsid w:val="00D3403C"/>
    <w:rsid w:val="00D364B7"/>
    <w:rsid w:val="00D533C9"/>
    <w:rsid w:val="00D545D7"/>
    <w:rsid w:val="00D628D6"/>
    <w:rsid w:val="00D62FB2"/>
    <w:rsid w:val="00D719BD"/>
    <w:rsid w:val="00D73223"/>
    <w:rsid w:val="00D85326"/>
    <w:rsid w:val="00D85DD1"/>
    <w:rsid w:val="00D871F2"/>
    <w:rsid w:val="00D87AAA"/>
    <w:rsid w:val="00D91997"/>
    <w:rsid w:val="00D92334"/>
    <w:rsid w:val="00D92666"/>
    <w:rsid w:val="00DA32C6"/>
    <w:rsid w:val="00DA3453"/>
    <w:rsid w:val="00DA57A0"/>
    <w:rsid w:val="00DC385B"/>
    <w:rsid w:val="00DC4132"/>
    <w:rsid w:val="00DC471D"/>
    <w:rsid w:val="00DC779C"/>
    <w:rsid w:val="00DD4359"/>
    <w:rsid w:val="00DD77DB"/>
    <w:rsid w:val="00DE004B"/>
    <w:rsid w:val="00DE0754"/>
    <w:rsid w:val="00DE07AD"/>
    <w:rsid w:val="00DE2F7C"/>
    <w:rsid w:val="00DE372B"/>
    <w:rsid w:val="00DF15CB"/>
    <w:rsid w:val="00E00585"/>
    <w:rsid w:val="00E1035F"/>
    <w:rsid w:val="00E15FFE"/>
    <w:rsid w:val="00E321FA"/>
    <w:rsid w:val="00E32786"/>
    <w:rsid w:val="00E36AFF"/>
    <w:rsid w:val="00E4111B"/>
    <w:rsid w:val="00E46241"/>
    <w:rsid w:val="00E503D5"/>
    <w:rsid w:val="00E50730"/>
    <w:rsid w:val="00E533AB"/>
    <w:rsid w:val="00E546DE"/>
    <w:rsid w:val="00E56DC5"/>
    <w:rsid w:val="00E61DE2"/>
    <w:rsid w:val="00E64609"/>
    <w:rsid w:val="00E660C8"/>
    <w:rsid w:val="00E701B8"/>
    <w:rsid w:val="00E710B7"/>
    <w:rsid w:val="00E73E4A"/>
    <w:rsid w:val="00E76334"/>
    <w:rsid w:val="00E7651F"/>
    <w:rsid w:val="00E848AB"/>
    <w:rsid w:val="00E853E3"/>
    <w:rsid w:val="00E8659D"/>
    <w:rsid w:val="00E91B59"/>
    <w:rsid w:val="00E9360F"/>
    <w:rsid w:val="00E9613F"/>
    <w:rsid w:val="00E96F28"/>
    <w:rsid w:val="00EA2C91"/>
    <w:rsid w:val="00EA7444"/>
    <w:rsid w:val="00EB2A05"/>
    <w:rsid w:val="00EB5352"/>
    <w:rsid w:val="00EB73EA"/>
    <w:rsid w:val="00EC1FCB"/>
    <w:rsid w:val="00EC2221"/>
    <w:rsid w:val="00EC3FA7"/>
    <w:rsid w:val="00EC653C"/>
    <w:rsid w:val="00EC6A4A"/>
    <w:rsid w:val="00ED002C"/>
    <w:rsid w:val="00ED134F"/>
    <w:rsid w:val="00EE12CD"/>
    <w:rsid w:val="00EE270D"/>
    <w:rsid w:val="00EE2810"/>
    <w:rsid w:val="00EE4C70"/>
    <w:rsid w:val="00EF074C"/>
    <w:rsid w:val="00EF09CC"/>
    <w:rsid w:val="00EF2131"/>
    <w:rsid w:val="00EF250E"/>
    <w:rsid w:val="00EF272E"/>
    <w:rsid w:val="00F008EB"/>
    <w:rsid w:val="00F0274F"/>
    <w:rsid w:val="00F05ECB"/>
    <w:rsid w:val="00F07544"/>
    <w:rsid w:val="00F14E48"/>
    <w:rsid w:val="00F21477"/>
    <w:rsid w:val="00F23DB2"/>
    <w:rsid w:val="00F2488A"/>
    <w:rsid w:val="00F25D3A"/>
    <w:rsid w:val="00F30CC9"/>
    <w:rsid w:val="00F321D2"/>
    <w:rsid w:val="00F32A0C"/>
    <w:rsid w:val="00F33D40"/>
    <w:rsid w:val="00F40A39"/>
    <w:rsid w:val="00F44650"/>
    <w:rsid w:val="00F4732F"/>
    <w:rsid w:val="00F50B96"/>
    <w:rsid w:val="00F52043"/>
    <w:rsid w:val="00F5237C"/>
    <w:rsid w:val="00F5722D"/>
    <w:rsid w:val="00F63DEE"/>
    <w:rsid w:val="00F6479A"/>
    <w:rsid w:val="00F71EBF"/>
    <w:rsid w:val="00F739BB"/>
    <w:rsid w:val="00F7605C"/>
    <w:rsid w:val="00F76773"/>
    <w:rsid w:val="00F81443"/>
    <w:rsid w:val="00F8448F"/>
    <w:rsid w:val="00F86723"/>
    <w:rsid w:val="00F87045"/>
    <w:rsid w:val="00F87F9C"/>
    <w:rsid w:val="00F9110A"/>
    <w:rsid w:val="00F92564"/>
    <w:rsid w:val="00F92916"/>
    <w:rsid w:val="00F93EA9"/>
    <w:rsid w:val="00F95051"/>
    <w:rsid w:val="00FB2B4C"/>
    <w:rsid w:val="00FB2EE0"/>
    <w:rsid w:val="00FB581E"/>
    <w:rsid w:val="00FC1CED"/>
    <w:rsid w:val="00FC2A17"/>
    <w:rsid w:val="00FC3A39"/>
    <w:rsid w:val="00FD3A95"/>
    <w:rsid w:val="00FD6C00"/>
    <w:rsid w:val="00FF0783"/>
    <w:rsid w:val="00FF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A37BB2"/>
  <w15:chartTrackingRefBased/>
  <w15:docId w15:val="{39AC30DA-C70B-43DE-B0A8-13D278F73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0F90"/>
  </w:style>
  <w:style w:type="paragraph" w:styleId="Ttulo1">
    <w:name w:val="heading 1"/>
    <w:basedOn w:val="Normal"/>
    <w:next w:val="Normal"/>
    <w:link w:val="Ttulo1Char"/>
    <w:qFormat/>
    <w:rsid w:val="00596442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59644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596442"/>
    <w:pPr>
      <w:keepNext/>
      <w:jc w:val="center"/>
      <w:outlineLvl w:val="2"/>
    </w:pPr>
    <w:rPr>
      <w:bCs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90601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54596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54596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D2B5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D2B53"/>
    <w:pPr>
      <w:tabs>
        <w:tab w:val="center" w:pos="4252"/>
        <w:tab w:val="right" w:pos="8504"/>
      </w:tabs>
    </w:pPr>
  </w:style>
  <w:style w:type="character" w:styleId="Hyperlink">
    <w:name w:val="Hyperlink"/>
    <w:rsid w:val="007D4A77"/>
    <w:rPr>
      <w:color w:val="0000FF"/>
      <w:u w:val="single"/>
    </w:rPr>
  </w:style>
  <w:style w:type="paragraph" w:styleId="Textodebalo">
    <w:name w:val="Balloon Text"/>
    <w:basedOn w:val="Normal"/>
    <w:semiHidden/>
    <w:rsid w:val="007D7098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596442"/>
    <w:pPr>
      <w:ind w:left="3060"/>
      <w:jc w:val="both"/>
    </w:pPr>
  </w:style>
  <w:style w:type="paragraph" w:styleId="Legenda">
    <w:name w:val="caption"/>
    <w:basedOn w:val="Normal"/>
    <w:next w:val="Normal"/>
    <w:qFormat/>
    <w:rsid w:val="00596442"/>
    <w:pPr>
      <w:tabs>
        <w:tab w:val="left" w:pos="4253"/>
      </w:tabs>
      <w:spacing w:before="120" w:line="360" w:lineRule="auto"/>
      <w:jc w:val="both"/>
    </w:pPr>
    <w:rPr>
      <w:rFonts w:ascii="Arial" w:hAnsi="Arial"/>
      <w:b/>
    </w:rPr>
  </w:style>
  <w:style w:type="table" w:styleId="Tabelacomgrade">
    <w:name w:val="Table Grid"/>
    <w:basedOn w:val="Tabelanormal"/>
    <w:uiPriority w:val="39"/>
    <w:rsid w:val="005964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A776E9"/>
    <w:pPr>
      <w:spacing w:before="100" w:beforeAutospacing="1" w:after="100" w:afterAutospacing="1"/>
    </w:pPr>
  </w:style>
  <w:style w:type="paragraph" w:styleId="Corpodetexto2">
    <w:name w:val="Body Text 2"/>
    <w:basedOn w:val="Normal"/>
    <w:link w:val="Corpodetexto2Char"/>
    <w:rsid w:val="00C60F90"/>
    <w:pPr>
      <w:spacing w:after="120" w:line="480" w:lineRule="auto"/>
    </w:pPr>
  </w:style>
  <w:style w:type="paragraph" w:styleId="Recuodecorpodetexto3">
    <w:name w:val="Body Text Indent 3"/>
    <w:basedOn w:val="Normal"/>
    <w:rsid w:val="001B2F73"/>
    <w:pPr>
      <w:spacing w:after="120"/>
      <w:ind w:left="283"/>
    </w:pPr>
    <w:rPr>
      <w:sz w:val="16"/>
      <w:szCs w:val="16"/>
    </w:rPr>
  </w:style>
  <w:style w:type="character" w:customStyle="1" w:styleId="RecuodecorpodetextoChar">
    <w:name w:val="Recuo de corpo de texto Char"/>
    <w:link w:val="Recuodecorpodetexto"/>
    <w:locked/>
    <w:rsid w:val="001B2F73"/>
    <w:rPr>
      <w:lang w:val="pt-BR" w:eastAsia="pt-BR" w:bidi="ar-SA"/>
    </w:rPr>
  </w:style>
  <w:style w:type="character" w:customStyle="1" w:styleId="Ttulo1Char">
    <w:name w:val="Título 1 Char"/>
    <w:link w:val="Ttulo1"/>
    <w:rsid w:val="00810CA7"/>
    <w:rPr>
      <w:b/>
      <w:bCs/>
    </w:rPr>
  </w:style>
  <w:style w:type="paragraph" w:customStyle="1" w:styleId="Normal1">
    <w:name w:val="Normal1"/>
    <w:basedOn w:val="Normal"/>
    <w:rsid w:val="00810CA7"/>
    <w:rPr>
      <w:color w:val="000000"/>
    </w:rPr>
  </w:style>
  <w:style w:type="character" w:customStyle="1" w:styleId="CabealhoChar">
    <w:name w:val="Cabeçalho Char"/>
    <w:link w:val="Cabealho"/>
    <w:rsid w:val="00050A50"/>
  </w:style>
  <w:style w:type="character" w:styleId="Forte">
    <w:name w:val="Strong"/>
    <w:uiPriority w:val="22"/>
    <w:qFormat/>
    <w:rsid w:val="008E1C9A"/>
    <w:rPr>
      <w:b/>
      <w:bCs/>
    </w:rPr>
  </w:style>
  <w:style w:type="character" w:customStyle="1" w:styleId="Ttulo5Char">
    <w:name w:val="Título 5 Char"/>
    <w:link w:val="Ttulo5"/>
    <w:semiHidden/>
    <w:rsid w:val="0054596E"/>
    <w:rPr>
      <w:rFonts w:ascii="Calibri" w:hAnsi="Calibri"/>
      <w:b/>
      <w:bCs/>
      <w:i/>
      <w:iCs/>
      <w:sz w:val="26"/>
      <w:szCs w:val="26"/>
    </w:rPr>
  </w:style>
  <w:style w:type="character" w:customStyle="1" w:styleId="Ttulo9Char">
    <w:name w:val="Título 9 Char"/>
    <w:link w:val="Ttulo9"/>
    <w:semiHidden/>
    <w:rsid w:val="0054596E"/>
    <w:rPr>
      <w:rFonts w:ascii="Cambria" w:hAnsi="Cambria"/>
      <w:sz w:val="22"/>
      <w:szCs w:val="22"/>
    </w:rPr>
  </w:style>
  <w:style w:type="paragraph" w:styleId="Corpodetexto">
    <w:name w:val="Body Text"/>
    <w:basedOn w:val="Normal"/>
    <w:link w:val="CorpodetextoChar"/>
    <w:rsid w:val="0054596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4596E"/>
  </w:style>
  <w:style w:type="paragraph" w:styleId="Textodenotaderodap">
    <w:name w:val="footnote text"/>
    <w:basedOn w:val="Normal"/>
    <w:link w:val="TextodenotaderodapChar"/>
    <w:uiPriority w:val="99"/>
    <w:unhideWhenUsed/>
    <w:rsid w:val="0054596E"/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54596E"/>
  </w:style>
  <w:style w:type="character" w:customStyle="1" w:styleId="Corpodetexto2Char">
    <w:name w:val="Corpo de texto 2 Char"/>
    <w:link w:val="Corpodetexto2"/>
    <w:rsid w:val="0054596E"/>
  </w:style>
  <w:style w:type="paragraph" w:styleId="Corpodetexto3">
    <w:name w:val="Body Text 3"/>
    <w:basedOn w:val="Normal"/>
    <w:link w:val="Corpodetexto3Char"/>
    <w:unhideWhenUsed/>
    <w:rsid w:val="0054596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54596E"/>
    <w:rPr>
      <w:sz w:val="16"/>
      <w:szCs w:val="16"/>
    </w:rPr>
  </w:style>
  <w:style w:type="character" w:styleId="Refdenotaderodap">
    <w:name w:val="footnote reference"/>
    <w:uiPriority w:val="99"/>
    <w:unhideWhenUsed/>
    <w:rsid w:val="0054596E"/>
    <w:rPr>
      <w:vertAlign w:val="superscript"/>
    </w:rPr>
  </w:style>
  <w:style w:type="character" w:customStyle="1" w:styleId="apple-converted-space">
    <w:name w:val="apple-converted-space"/>
    <w:rsid w:val="00F87F9C"/>
  </w:style>
  <w:style w:type="paragraph" w:customStyle="1" w:styleId="Default">
    <w:name w:val="Default"/>
    <w:rsid w:val="00B910C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tedodatabela">
    <w:name w:val="Conteúdo da tabela"/>
    <w:basedOn w:val="Normal"/>
    <w:rsid w:val="00E7651F"/>
    <w:pPr>
      <w:widowControl w:val="0"/>
      <w:suppressLineNumbers/>
      <w:suppressAutoHyphens/>
    </w:pPr>
    <w:rPr>
      <w:rFonts w:eastAsia="Lucida Sans Unicode"/>
      <w:kern w:val="2"/>
      <w:sz w:val="24"/>
      <w:szCs w:val="24"/>
    </w:rPr>
  </w:style>
  <w:style w:type="paragraph" w:customStyle="1" w:styleId="Textopadro">
    <w:name w:val="Texto padrão"/>
    <w:basedOn w:val="Normal"/>
    <w:rsid w:val="00825671"/>
    <w:pPr>
      <w:widowControl w:val="0"/>
      <w:suppressAutoHyphens/>
    </w:pPr>
    <w:rPr>
      <w:rFonts w:ascii="Thorndale" w:eastAsia="HG Mincho Light J" w:hAnsi="Thorndale"/>
      <w:color w:val="000000"/>
      <w:sz w:val="24"/>
    </w:rPr>
  </w:style>
  <w:style w:type="paragraph" w:customStyle="1" w:styleId="Corpodetex">
    <w:name w:val="Corpo de tex"/>
    <w:basedOn w:val="Normal"/>
    <w:rsid w:val="00825671"/>
    <w:pPr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360"/>
      </w:tabs>
      <w:suppressAutoHyphens/>
      <w:jc w:val="both"/>
    </w:pPr>
    <w:rPr>
      <w:rFonts w:ascii="Shruti" w:hAnsi="Shruti"/>
      <w:sz w:val="24"/>
    </w:rPr>
  </w:style>
  <w:style w:type="paragraph" w:customStyle="1" w:styleId="textopadro0">
    <w:name w:val="textopadro"/>
    <w:basedOn w:val="Normal"/>
    <w:rsid w:val="00825671"/>
    <w:rPr>
      <w:sz w:val="24"/>
      <w:szCs w:val="24"/>
    </w:rPr>
  </w:style>
  <w:style w:type="character" w:customStyle="1" w:styleId="Ttulo2Char">
    <w:name w:val="Título 2 Char"/>
    <w:link w:val="Ttulo2"/>
    <w:rsid w:val="00CF6D43"/>
    <w:rPr>
      <w:b/>
    </w:rPr>
  </w:style>
  <w:style w:type="paragraph" w:styleId="PargrafodaLista">
    <w:name w:val="List Paragraph"/>
    <w:basedOn w:val="Normal"/>
    <w:uiPriority w:val="34"/>
    <w:qFormat/>
    <w:rsid w:val="00060AF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ssunto">
    <w:name w:val="assunto"/>
    <w:basedOn w:val="Normal"/>
    <w:rsid w:val="00EE270D"/>
    <w:pPr>
      <w:spacing w:before="100" w:beforeAutospacing="1" w:after="100" w:afterAutospacing="1"/>
    </w:pPr>
    <w:rPr>
      <w:sz w:val="24"/>
      <w:szCs w:val="24"/>
    </w:rPr>
  </w:style>
  <w:style w:type="paragraph" w:customStyle="1" w:styleId="data">
    <w:name w:val="data"/>
    <w:basedOn w:val="Normal"/>
    <w:rsid w:val="00EE270D"/>
    <w:pPr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rsid w:val="005E6354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Ttulo4Char">
    <w:name w:val="Título 4 Char"/>
    <w:link w:val="Ttulo4"/>
    <w:semiHidden/>
    <w:rsid w:val="00906019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http://www.camaraquevedos.rs.gov.br/img/mapa.gi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AFB67-379D-4200-8ACE-BD277D793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7</Pages>
  <Words>2810</Words>
  <Characters>15177</Characters>
  <Application>Microsoft Office Word</Application>
  <DocSecurity>0</DocSecurity>
  <Lines>126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17952</CharactersWithSpaces>
  <SharedDoc>false</SharedDoc>
  <HLinks>
    <vt:vector size="6" baseType="variant">
      <vt:variant>
        <vt:i4>720926</vt:i4>
      </vt:variant>
      <vt:variant>
        <vt:i4>-1</vt:i4>
      </vt:variant>
      <vt:variant>
        <vt:i4>1065</vt:i4>
      </vt:variant>
      <vt:variant>
        <vt:i4>1</vt:i4>
      </vt:variant>
      <vt:variant>
        <vt:lpwstr>http://www.camaraquevedos.rs.gov.br/img/mapa.gif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8</cp:revision>
  <cp:lastPrinted>2025-09-09T18:21:00Z</cp:lastPrinted>
  <dcterms:created xsi:type="dcterms:W3CDTF">2025-10-20T19:41:00Z</dcterms:created>
  <dcterms:modified xsi:type="dcterms:W3CDTF">2025-12-12T17:11:00Z</dcterms:modified>
</cp:coreProperties>
</file>