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B85DF3" w14:textId="77777777" w:rsidR="00702589" w:rsidRDefault="00B939D4" w:rsidP="009C31F0">
      <w:pPr>
        <w:pStyle w:val="Ttulo1"/>
        <w:spacing w:line="820" w:lineRule="atLeast"/>
        <w:ind w:left="1542" w:right="1853" w:firstLine="0"/>
        <w:jc w:val="center"/>
        <w:rPr>
          <w:position w:val="8"/>
          <w:sz w:val="16"/>
        </w:rPr>
      </w:pPr>
      <w:r>
        <w:t>TERMO</w:t>
      </w:r>
      <w:r>
        <w:rPr>
          <w:spacing w:val="-17"/>
        </w:rPr>
        <w:t xml:space="preserve"> </w:t>
      </w:r>
      <w:r>
        <w:t>DE</w:t>
      </w:r>
      <w:r>
        <w:rPr>
          <w:spacing w:val="-17"/>
        </w:rPr>
        <w:t xml:space="preserve"> </w:t>
      </w:r>
      <w:r>
        <w:t>REFERÊNCIA</w:t>
      </w:r>
    </w:p>
    <w:p w14:paraId="4EF8FE21" w14:textId="77777777" w:rsidR="00A25744" w:rsidRDefault="00234E91" w:rsidP="00702589">
      <w:pPr>
        <w:pStyle w:val="Ttulo1"/>
        <w:spacing w:line="820" w:lineRule="atLeast"/>
        <w:ind w:left="822" w:right="1853" w:hanging="720"/>
      </w:pPr>
      <w:r>
        <w:t xml:space="preserve">PROCESSO ADMINISTRATIVO Nº </w:t>
      </w:r>
    </w:p>
    <w:p w14:paraId="413A2370" w14:textId="77777777" w:rsidR="00702589" w:rsidRDefault="00234E91" w:rsidP="00702589">
      <w:pPr>
        <w:pStyle w:val="Corpodetexto"/>
        <w:spacing w:before="145" w:line="360" w:lineRule="auto"/>
        <w:ind w:left="822" w:right="5462" w:hanging="720"/>
      </w:pPr>
      <w:r>
        <w:t>Município de Quevedos</w:t>
      </w:r>
      <w:r w:rsidR="00702589">
        <w:t>/RS</w:t>
      </w:r>
      <w:r>
        <w:t xml:space="preserve"> </w:t>
      </w:r>
    </w:p>
    <w:p w14:paraId="6E6E454B" w14:textId="77777777" w:rsidR="00A25744" w:rsidRDefault="00B939D4" w:rsidP="00702589">
      <w:pPr>
        <w:pStyle w:val="Corpodetexto"/>
        <w:spacing w:before="145" w:line="360" w:lineRule="auto"/>
        <w:ind w:left="822" w:right="5462" w:hanging="720"/>
      </w:pPr>
      <w:r>
        <w:t>Secretaria</w:t>
      </w:r>
      <w:r>
        <w:rPr>
          <w:spacing w:val="-12"/>
        </w:rPr>
        <w:t xml:space="preserve"> </w:t>
      </w:r>
      <w:r>
        <w:t>Municipal</w:t>
      </w:r>
      <w:r>
        <w:rPr>
          <w:spacing w:val="-14"/>
        </w:rPr>
        <w:t xml:space="preserve"> </w:t>
      </w:r>
      <w:r>
        <w:t>de</w:t>
      </w:r>
      <w:r w:rsidR="00234E91">
        <w:rPr>
          <w:spacing w:val="-9"/>
        </w:rPr>
        <w:t xml:space="preserve"> </w:t>
      </w:r>
      <w:r w:rsidR="00234E91">
        <w:t>Saúde</w:t>
      </w:r>
    </w:p>
    <w:p w14:paraId="176544A3" w14:textId="77777777" w:rsidR="00BA5360" w:rsidRDefault="00BA5360" w:rsidP="00366D39">
      <w:pPr>
        <w:pStyle w:val="Corpodetexto"/>
        <w:spacing w:before="145" w:line="360" w:lineRule="auto"/>
        <w:ind w:left="102" w:right="5462"/>
      </w:pPr>
    </w:p>
    <w:p w14:paraId="2306D465" w14:textId="77777777" w:rsidR="00366D39" w:rsidRPr="00366D39" w:rsidRDefault="00702589" w:rsidP="00366D39">
      <w:pPr>
        <w:pStyle w:val="Corpodetexto"/>
        <w:numPr>
          <w:ilvl w:val="0"/>
          <w:numId w:val="3"/>
        </w:numPr>
        <w:spacing w:before="1" w:line="360" w:lineRule="auto"/>
        <w:rPr>
          <w:b/>
        </w:rPr>
      </w:pPr>
      <w:r w:rsidRPr="00702589">
        <w:rPr>
          <w:b/>
        </w:rPr>
        <w:t>NECESSIDADE DA ADMINISTRAÇÃO</w:t>
      </w:r>
    </w:p>
    <w:p w14:paraId="580EDC7D" w14:textId="77777777" w:rsidR="00A25744" w:rsidRDefault="00234E91" w:rsidP="009C31F0">
      <w:pPr>
        <w:pStyle w:val="Corpodetexto"/>
        <w:spacing w:before="1" w:line="360" w:lineRule="auto"/>
        <w:ind w:left="102" w:firstLine="542"/>
        <w:jc w:val="both"/>
      </w:pPr>
      <w:r>
        <w:rPr>
          <w:spacing w:val="-13"/>
        </w:rPr>
        <w:t>A</w:t>
      </w:r>
      <w:r w:rsidR="00B939D4">
        <w:t>quisição</w:t>
      </w:r>
      <w:r>
        <w:t xml:space="preserve"> de </w:t>
      </w:r>
      <w:r w:rsidR="005735E1">
        <w:t>serviço</w:t>
      </w:r>
      <w:r w:rsidR="00431AA4">
        <w:t xml:space="preserve"> de gráfica</w:t>
      </w:r>
      <w:r>
        <w:t xml:space="preserve"> para a manutenção das atividades diárias </w:t>
      </w:r>
      <w:r w:rsidR="00431AA4">
        <w:t>da Unidade Básica de Saúde.</w:t>
      </w:r>
    </w:p>
    <w:p w14:paraId="4D2D9149" w14:textId="77777777" w:rsidR="00702589" w:rsidRDefault="00702589" w:rsidP="00366D39">
      <w:pPr>
        <w:pStyle w:val="Ttulo1"/>
        <w:tabs>
          <w:tab w:val="left" w:pos="368"/>
        </w:tabs>
        <w:spacing w:line="360" w:lineRule="auto"/>
        <w:rPr>
          <w:rFonts w:ascii="Arial MT" w:eastAsia="Arial MT" w:hAnsi="Arial MT" w:cs="Arial MT"/>
          <w:b w:val="0"/>
          <w:bCs w:val="0"/>
        </w:rPr>
      </w:pPr>
    </w:p>
    <w:p w14:paraId="682B6A3E" w14:textId="77777777" w:rsidR="00A25744" w:rsidRPr="005A276A" w:rsidRDefault="00B939D4" w:rsidP="00366D39">
      <w:pPr>
        <w:pStyle w:val="Ttulo1"/>
        <w:numPr>
          <w:ilvl w:val="0"/>
          <w:numId w:val="3"/>
        </w:numPr>
        <w:tabs>
          <w:tab w:val="left" w:pos="368"/>
        </w:tabs>
        <w:spacing w:line="360" w:lineRule="auto"/>
      </w:pPr>
      <w:r>
        <w:t xml:space="preserve">DEFINIÇÃO DO </w:t>
      </w:r>
      <w:r>
        <w:rPr>
          <w:spacing w:val="-2"/>
        </w:rPr>
        <w:t>OBJETO</w:t>
      </w:r>
    </w:p>
    <w:p w14:paraId="6497CCB9" w14:textId="77777777" w:rsidR="005A276A" w:rsidRPr="00CC5A7B" w:rsidRDefault="00702589" w:rsidP="00D3111B">
      <w:pPr>
        <w:spacing w:line="360" w:lineRule="auto"/>
        <w:ind w:left="102" w:right="108" w:firstLine="542"/>
        <w:jc w:val="both"/>
        <w:rPr>
          <w:sz w:val="24"/>
          <w:szCs w:val="24"/>
        </w:rPr>
      </w:pPr>
      <w:r w:rsidRPr="00CC5A7B">
        <w:rPr>
          <w:sz w:val="24"/>
          <w:szCs w:val="24"/>
        </w:rPr>
        <w:t>O presente termo de referência tem como objeto a</w:t>
      </w:r>
      <w:r w:rsidR="000074E9" w:rsidRPr="00CC5A7B">
        <w:rPr>
          <w:sz w:val="24"/>
          <w:szCs w:val="24"/>
        </w:rPr>
        <w:t xml:space="preserve"> contratação </w:t>
      </w:r>
      <w:r w:rsidR="005735E1" w:rsidRPr="00CC5A7B">
        <w:rPr>
          <w:sz w:val="24"/>
          <w:szCs w:val="24"/>
        </w:rPr>
        <w:t xml:space="preserve">de </w:t>
      </w:r>
      <w:r w:rsidR="005A276A" w:rsidRPr="00CC5A7B">
        <w:rPr>
          <w:sz w:val="24"/>
          <w:szCs w:val="24"/>
        </w:rPr>
        <w:t xml:space="preserve">pessoa jurídica especializada em prestação de serviços gráficos de impressão, confecção e editoração de receituários, conforme condições, quantidades e exigências estabelecidas </w:t>
      </w:r>
      <w:r w:rsidR="0077769A" w:rsidRPr="00CC5A7B">
        <w:rPr>
          <w:sz w:val="24"/>
          <w:szCs w:val="24"/>
        </w:rPr>
        <w:t>em anexo</w:t>
      </w:r>
      <w:r w:rsidR="005735E1" w:rsidRPr="00CC5A7B">
        <w:rPr>
          <w:sz w:val="24"/>
          <w:szCs w:val="24"/>
        </w:rPr>
        <w:t xml:space="preserve"> para o funcionamento da Unidade Básica de Saúde.</w:t>
      </w:r>
      <w:r w:rsidR="000074E9" w:rsidRPr="00CC5A7B">
        <w:rPr>
          <w:sz w:val="24"/>
          <w:szCs w:val="24"/>
        </w:rPr>
        <w:t xml:space="preserve"> </w:t>
      </w:r>
      <w:r w:rsidRPr="00CC5A7B">
        <w:rPr>
          <w:sz w:val="24"/>
          <w:szCs w:val="24"/>
        </w:rPr>
        <w:t xml:space="preserve">Assim, </w:t>
      </w:r>
      <w:r w:rsidR="00A92D77" w:rsidRPr="00CC5A7B">
        <w:rPr>
          <w:sz w:val="24"/>
          <w:szCs w:val="24"/>
        </w:rPr>
        <w:t xml:space="preserve">visa </w:t>
      </w:r>
      <w:r w:rsidR="000074E9" w:rsidRPr="00CC5A7B">
        <w:rPr>
          <w:sz w:val="24"/>
          <w:szCs w:val="24"/>
        </w:rPr>
        <w:t xml:space="preserve">atender às necessidades </w:t>
      </w:r>
      <w:r w:rsidR="00096EC1" w:rsidRPr="00CC5A7B">
        <w:rPr>
          <w:sz w:val="24"/>
          <w:szCs w:val="24"/>
        </w:rPr>
        <w:t>diárias da comunidade</w:t>
      </w:r>
      <w:r w:rsidR="00A92D77" w:rsidRPr="00CC5A7B">
        <w:rPr>
          <w:sz w:val="24"/>
          <w:szCs w:val="24"/>
        </w:rPr>
        <w:t xml:space="preserve"> e</w:t>
      </w:r>
      <w:r w:rsidR="005735E1" w:rsidRPr="00CC5A7B">
        <w:rPr>
          <w:sz w:val="24"/>
          <w:szCs w:val="24"/>
        </w:rPr>
        <w:t>m relação à fi</w:t>
      </w:r>
      <w:r w:rsidR="003A1F46">
        <w:rPr>
          <w:sz w:val="24"/>
          <w:szCs w:val="24"/>
        </w:rPr>
        <w:t>cha de atendimento ambulatorial e</w:t>
      </w:r>
      <w:r w:rsidR="005735E1" w:rsidRPr="00CC5A7B">
        <w:rPr>
          <w:sz w:val="24"/>
          <w:szCs w:val="24"/>
        </w:rPr>
        <w:t xml:space="preserve"> </w:t>
      </w:r>
      <w:r w:rsidR="0077769A" w:rsidRPr="00CC5A7B">
        <w:rPr>
          <w:sz w:val="24"/>
          <w:szCs w:val="24"/>
        </w:rPr>
        <w:t xml:space="preserve">à </w:t>
      </w:r>
      <w:r w:rsidR="005735E1" w:rsidRPr="00CC5A7B">
        <w:rPr>
          <w:sz w:val="24"/>
          <w:szCs w:val="24"/>
        </w:rPr>
        <w:t xml:space="preserve">notificação de receitas de controle especial, </w:t>
      </w:r>
      <w:r w:rsidR="00A92D77" w:rsidRPr="00CC5A7B">
        <w:rPr>
          <w:sz w:val="24"/>
          <w:szCs w:val="24"/>
        </w:rPr>
        <w:t>conforme especificações e quantidades estabelecidas abaixo:</w:t>
      </w:r>
    </w:p>
    <w:tbl>
      <w:tblPr>
        <w:tblStyle w:val="Tabelacomgrade"/>
        <w:tblW w:w="9929" w:type="dxa"/>
        <w:tblInd w:w="102" w:type="dxa"/>
        <w:tblLayout w:type="fixed"/>
        <w:tblLook w:val="04A0" w:firstRow="1" w:lastRow="0" w:firstColumn="1" w:lastColumn="0" w:noHBand="0" w:noVBand="1"/>
      </w:tblPr>
      <w:tblGrid>
        <w:gridCol w:w="573"/>
        <w:gridCol w:w="4292"/>
        <w:gridCol w:w="1237"/>
        <w:gridCol w:w="1417"/>
        <w:gridCol w:w="1134"/>
        <w:gridCol w:w="1276"/>
      </w:tblGrid>
      <w:tr w:rsidR="00CE186E" w14:paraId="19915EAB" w14:textId="77777777" w:rsidTr="002526AB">
        <w:tc>
          <w:tcPr>
            <w:tcW w:w="573" w:type="dxa"/>
          </w:tcPr>
          <w:p w14:paraId="2E95CD3E" w14:textId="77777777" w:rsidR="00CE186E" w:rsidRPr="000074E9" w:rsidRDefault="00CE186E" w:rsidP="000074E9">
            <w:pPr>
              <w:spacing w:line="360" w:lineRule="auto"/>
              <w:ind w:right="108"/>
              <w:jc w:val="center"/>
              <w:rPr>
                <w:b/>
                <w:sz w:val="24"/>
              </w:rPr>
            </w:pPr>
            <w:r w:rsidRPr="000074E9">
              <w:rPr>
                <w:b/>
                <w:sz w:val="24"/>
              </w:rPr>
              <w:t>ITEM</w:t>
            </w:r>
          </w:p>
        </w:tc>
        <w:tc>
          <w:tcPr>
            <w:tcW w:w="4292" w:type="dxa"/>
          </w:tcPr>
          <w:p w14:paraId="43EF9CEA" w14:textId="77777777" w:rsidR="00CE186E" w:rsidRPr="000074E9" w:rsidRDefault="00CE186E" w:rsidP="000074E9">
            <w:pPr>
              <w:spacing w:line="360" w:lineRule="auto"/>
              <w:ind w:right="108"/>
              <w:jc w:val="center"/>
              <w:rPr>
                <w:b/>
                <w:sz w:val="24"/>
              </w:rPr>
            </w:pPr>
            <w:r w:rsidRPr="000074E9">
              <w:rPr>
                <w:b/>
                <w:sz w:val="24"/>
              </w:rPr>
              <w:t>DESCRIÇÃO/ESPECIFICAÇÃO</w:t>
            </w:r>
          </w:p>
        </w:tc>
        <w:tc>
          <w:tcPr>
            <w:tcW w:w="1237" w:type="dxa"/>
          </w:tcPr>
          <w:p w14:paraId="5A638B3B" w14:textId="77777777" w:rsidR="00CE186E" w:rsidRPr="008856E2" w:rsidRDefault="00CE186E" w:rsidP="000074E9">
            <w:pPr>
              <w:spacing w:line="360" w:lineRule="auto"/>
              <w:ind w:right="108"/>
              <w:jc w:val="center"/>
              <w:rPr>
                <w:b/>
              </w:rPr>
            </w:pPr>
            <w:r w:rsidRPr="008856E2">
              <w:rPr>
                <w:b/>
              </w:rPr>
              <w:t>UNIDADE DE MEDIDA</w:t>
            </w:r>
          </w:p>
        </w:tc>
        <w:tc>
          <w:tcPr>
            <w:tcW w:w="1417" w:type="dxa"/>
          </w:tcPr>
          <w:p w14:paraId="37E1488D" w14:textId="77777777" w:rsidR="00CE186E" w:rsidRPr="000074E9" w:rsidRDefault="00CE186E" w:rsidP="000074E9">
            <w:pPr>
              <w:spacing w:line="360" w:lineRule="auto"/>
              <w:ind w:right="108"/>
              <w:jc w:val="center"/>
              <w:rPr>
                <w:b/>
                <w:sz w:val="24"/>
              </w:rPr>
            </w:pPr>
            <w:r w:rsidRPr="000074E9">
              <w:rPr>
                <w:b/>
                <w:sz w:val="24"/>
              </w:rPr>
              <w:t>QUANTIDADE</w:t>
            </w:r>
          </w:p>
        </w:tc>
        <w:tc>
          <w:tcPr>
            <w:tcW w:w="1134" w:type="dxa"/>
          </w:tcPr>
          <w:p w14:paraId="58A91533" w14:textId="77777777" w:rsidR="00CE186E" w:rsidRPr="00CE186E" w:rsidRDefault="00CE186E" w:rsidP="000074E9">
            <w:pPr>
              <w:spacing w:line="360" w:lineRule="auto"/>
              <w:ind w:right="108"/>
              <w:jc w:val="center"/>
              <w:rPr>
                <w:b/>
                <w:sz w:val="16"/>
                <w:szCs w:val="16"/>
              </w:rPr>
            </w:pPr>
            <w:r w:rsidRPr="00CE186E">
              <w:rPr>
                <w:b/>
                <w:sz w:val="16"/>
                <w:szCs w:val="16"/>
              </w:rPr>
              <w:t>VALOR UNITÁRIO ESTIMADO</w:t>
            </w:r>
          </w:p>
        </w:tc>
        <w:tc>
          <w:tcPr>
            <w:tcW w:w="1276" w:type="dxa"/>
          </w:tcPr>
          <w:p w14:paraId="699F2668" w14:textId="77777777" w:rsidR="00CE186E" w:rsidRPr="00CE186E" w:rsidRDefault="00CE186E" w:rsidP="000074E9">
            <w:pPr>
              <w:spacing w:line="360" w:lineRule="auto"/>
              <w:ind w:right="108"/>
              <w:jc w:val="center"/>
              <w:rPr>
                <w:b/>
                <w:sz w:val="16"/>
                <w:szCs w:val="16"/>
              </w:rPr>
            </w:pPr>
            <w:r w:rsidRPr="00CE186E">
              <w:rPr>
                <w:b/>
                <w:sz w:val="16"/>
                <w:szCs w:val="16"/>
              </w:rPr>
              <w:t>VALOR TOTAL ESTIMADO</w:t>
            </w:r>
          </w:p>
        </w:tc>
      </w:tr>
      <w:tr w:rsidR="00CE186E" w14:paraId="66A0DE46" w14:textId="77777777" w:rsidTr="00D3421F">
        <w:tc>
          <w:tcPr>
            <w:tcW w:w="573" w:type="dxa"/>
          </w:tcPr>
          <w:p w14:paraId="78E97566" w14:textId="77777777" w:rsidR="00CE186E" w:rsidRDefault="00CE186E" w:rsidP="005A276A">
            <w:pPr>
              <w:spacing w:line="360" w:lineRule="auto"/>
              <w:ind w:right="108"/>
              <w:jc w:val="center"/>
              <w:rPr>
                <w:sz w:val="24"/>
              </w:rPr>
            </w:pPr>
            <w:r>
              <w:rPr>
                <w:sz w:val="24"/>
              </w:rPr>
              <w:t>1</w:t>
            </w:r>
          </w:p>
        </w:tc>
        <w:tc>
          <w:tcPr>
            <w:tcW w:w="4292" w:type="dxa"/>
            <w:vAlign w:val="center"/>
          </w:tcPr>
          <w:p w14:paraId="2F49BB7F" w14:textId="77777777" w:rsidR="00CE186E" w:rsidRPr="005A276A" w:rsidRDefault="00031750" w:rsidP="00031750">
            <w:pPr>
              <w:adjustRightInd w:val="0"/>
              <w:jc w:val="both"/>
              <w:rPr>
                <w:rFonts w:ascii="Arial" w:hAnsi="Arial" w:cs="Arial"/>
                <w:sz w:val="24"/>
                <w:szCs w:val="24"/>
              </w:rPr>
            </w:pPr>
            <w:r>
              <w:t>Talões de Notificação de Receita B azul, 27x9cm, 1x0, papel super bom, cor azul 50gms, numeradas 2x, 2 picotes, coladas em talões de 20 folhas, com capas em cima e em baixo, grampeadas, conforme autorização VISA/SM fornecida.</w:t>
            </w:r>
          </w:p>
        </w:tc>
        <w:tc>
          <w:tcPr>
            <w:tcW w:w="1237" w:type="dxa"/>
            <w:vAlign w:val="center"/>
          </w:tcPr>
          <w:p w14:paraId="3AAAD147" w14:textId="77777777" w:rsidR="00CE186E" w:rsidRPr="005A276A" w:rsidRDefault="00CC5A7B" w:rsidP="00031750">
            <w:pPr>
              <w:spacing w:after="4" w:line="247" w:lineRule="auto"/>
              <w:ind w:left="23" w:right="7" w:hanging="10"/>
              <w:jc w:val="center"/>
              <w:rPr>
                <w:rFonts w:ascii="Arial" w:hAnsi="Arial" w:cs="Arial"/>
                <w:b/>
                <w:bCs/>
                <w:sz w:val="20"/>
                <w:szCs w:val="20"/>
              </w:rPr>
            </w:pPr>
            <w:r>
              <w:rPr>
                <w:rFonts w:ascii="Arial" w:hAnsi="Arial" w:cs="Arial"/>
                <w:b/>
                <w:bCs/>
                <w:sz w:val="20"/>
                <w:szCs w:val="20"/>
              </w:rPr>
              <w:t>5</w:t>
            </w:r>
            <w:r w:rsidR="00CE186E" w:rsidRPr="005A276A">
              <w:rPr>
                <w:rFonts w:ascii="Arial" w:hAnsi="Arial" w:cs="Arial"/>
                <w:b/>
                <w:bCs/>
                <w:sz w:val="20"/>
                <w:szCs w:val="20"/>
              </w:rPr>
              <w:t xml:space="preserve">0 </w:t>
            </w:r>
            <w:r w:rsidR="00031750">
              <w:rPr>
                <w:rFonts w:ascii="Arial" w:hAnsi="Arial" w:cs="Arial"/>
                <w:b/>
                <w:bCs/>
                <w:sz w:val="20"/>
                <w:szCs w:val="20"/>
              </w:rPr>
              <w:t>TALÕES</w:t>
            </w:r>
          </w:p>
        </w:tc>
        <w:tc>
          <w:tcPr>
            <w:tcW w:w="1417" w:type="dxa"/>
            <w:vAlign w:val="center"/>
          </w:tcPr>
          <w:p w14:paraId="462B57FA" w14:textId="77777777" w:rsidR="00CE186E" w:rsidRPr="005A276A" w:rsidRDefault="00CE186E" w:rsidP="00CC5A7B">
            <w:pPr>
              <w:spacing w:after="4" w:line="247" w:lineRule="auto"/>
              <w:ind w:left="23" w:right="7" w:hanging="10"/>
              <w:jc w:val="center"/>
              <w:rPr>
                <w:rFonts w:ascii="Arial" w:eastAsia="Times New Roman" w:hAnsi="Arial" w:cs="Arial"/>
                <w:color w:val="000000"/>
                <w:sz w:val="24"/>
                <w:szCs w:val="24"/>
              </w:rPr>
            </w:pPr>
            <w:r w:rsidRPr="005A276A">
              <w:rPr>
                <w:rFonts w:ascii="Arial" w:eastAsia="Times New Roman" w:hAnsi="Arial" w:cs="Arial"/>
                <w:color w:val="000000"/>
                <w:sz w:val="24"/>
                <w:szCs w:val="24"/>
              </w:rPr>
              <w:t>2</w:t>
            </w:r>
            <w:r w:rsidR="00CC5A7B">
              <w:rPr>
                <w:rFonts w:ascii="Arial" w:eastAsia="Times New Roman" w:hAnsi="Arial" w:cs="Arial"/>
                <w:color w:val="000000"/>
                <w:sz w:val="24"/>
                <w:szCs w:val="24"/>
              </w:rPr>
              <w:t>5</w:t>
            </w:r>
            <w:r w:rsidRPr="005A276A">
              <w:rPr>
                <w:rFonts w:ascii="Arial" w:eastAsia="Times New Roman" w:hAnsi="Arial" w:cs="Arial"/>
                <w:color w:val="000000"/>
                <w:sz w:val="24"/>
                <w:szCs w:val="24"/>
              </w:rPr>
              <w:t>00 folhas</w:t>
            </w:r>
          </w:p>
        </w:tc>
        <w:tc>
          <w:tcPr>
            <w:tcW w:w="1134" w:type="dxa"/>
            <w:vAlign w:val="center"/>
          </w:tcPr>
          <w:p w14:paraId="07DADABB" w14:textId="74BA3F46" w:rsidR="00CE186E" w:rsidRPr="00031750" w:rsidRDefault="00E353EB" w:rsidP="00D3421F">
            <w:pPr>
              <w:spacing w:after="4" w:line="247" w:lineRule="auto"/>
              <w:ind w:left="23" w:right="7" w:hanging="10"/>
              <w:jc w:val="center"/>
              <w:rPr>
                <w:rFonts w:ascii="Arial" w:eastAsia="Times New Roman" w:hAnsi="Arial" w:cs="Arial"/>
                <w:color w:val="000000"/>
              </w:rPr>
            </w:pPr>
            <w:r w:rsidRPr="00031750">
              <w:rPr>
                <w:rFonts w:ascii="Arial" w:eastAsia="Times New Roman" w:hAnsi="Arial" w:cs="Arial"/>
                <w:color w:val="000000"/>
              </w:rPr>
              <w:t>R$</w:t>
            </w:r>
            <w:r w:rsidR="00031750" w:rsidRPr="00031750">
              <w:rPr>
                <w:rFonts w:ascii="Arial" w:eastAsia="Times New Roman" w:hAnsi="Arial" w:cs="Arial"/>
                <w:color w:val="000000"/>
              </w:rPr>
              <w:t>5,08</w:t>
            </w:r>
          </w:p>
        </w:tc>
        <w:tc>
          <w:tcPr>
            <w:tcW w:w="1276" w:type="dxa"/>
            <w:vAlign w:val="center"/>
          </w:tcPr>
          <w:p w14:paraId="7205E14B" w14:textId="281A5206" w:rsidR="00CE186E" w:rsidRPr="00031750" w:rsidRDefault="00E353EB" w:rsidP="00D3421F">
            <w:pPr>
              <w:spacing w:after="4" w:line="247" w:lineRule="auto"/>
              <w:ind w:left="23" w:right="7" w:hanging="10"/>
              <w:jc w:val="center"/>
              <w:rPr>
                <w:rFonts w:ascii="Arial" w:eastAsia="Times New Roman" w:hAnsi="Arial" w:cs="Arial"/>
                <w:color w:val="000000"/>
              </w:rPr>
            </w:pPr>
            <w:r w:rsidRPr="00031750">
              <w:rPr>
                <w:rFonts w:ascii="Arial" w:eastAsia="Times New Roman" w:hAnsi="Arial" w:cs="Arial"/>
                <w:color w:val="000000"/>
              </w:rPr>
              <w:t>R$</w:t>
            </w:r>
            <w:r w:rsidR="00031750">
              <w:rPr>
                <w:rFonts w:ascii="Arial" w:eastAsia="Times New Roman" w:hAnsi="Arial" w:cs="Arial"/>
                <w:color w:val="000000"/>
              </w:rPr>
              <w:t>254,00</w:t>
            </w:r>
          </w:p>
        </w:tc>
      </w:tr>
      <w:tr w:rsidR="00CE186E" w14:paraId="566F7334" w14:textId="77777777" w:rsidTr="00D3421F">
        <w:tc>
          <w:tcPr>
            <w:tcW w:w="573" w:type="dxa"/>
          </w:tcPr>
          <w:p w14:paraId="447C1027" w14:textId="77777777" w:rsidR="00CE186E" w:rsidRDefault="00CE186E" w:rsidP="005A276A">
            <w:pPr>
              <w:spacing w:line="360" w:lineRule="auto"/>
              <w:ind w:right="108"/>
              <w:jc w:val="center"/>
              <w:rPr>
                <w:sz w:val="24"/>
              </w:rPr>
            </w:pPr>
            <w:r>
              <w:rPr>
                <w:sz w:val="24"/>
              </w:rPr>
              <w:t>2</w:t>
            </w:r>
          </w:p>
        </w:tc>
        <w:tc>
          <w:tcPr>
            <w:tcW w:w="4292" w:type="dxa"/>
            <w:vAlign w:val="center"/>
          </w:tcPr>
          <w:p w14:paraId="66847125" w14:textId="77777777" w:rsidR="00CE186E" w:rsidRPr="005A276A" w:rsidRDefault="00031750" w:rsidP="00031750">
            <w:pPr>
              <w:adjustRightInd w:val="0"/>
              <w:jc w:val="both"/>
              <w:rPr>
                <w:rFonts w:ascii="Arial" w:eastAsia="Tahoma" w:hAnsi="Arial" w:cs="Arial"/>
                <w:sz w:val="24"/>
                <w:szCs w:val="24"/>
              </w:rPr>
            </w:pPr>
            <w:r>
              <w:t>Talões de laudo para Solicitação e Autorização de atendimento ambulatorial SIA/SUS, 15x21 cm, 1x0 cor, com 50 folhas em papel offset 56 gms, colados e capa kraft em baixo.</w:t>
            </w:r>
          </w:p>
        </w:tc>
        <w:tc>
          <w:tcPr>
            <w:tcW w:w="1237" w:type="dxa"/>
            <w:vAlign w:val="center"/>
          </w:tcPr>
          <w:p w14:paraId="01F59580" w14:textId="77777777" w:rsidR="00CE186E" w:rsidRPr="005A276A" w:rsidRDefault="00CC5A7B" w:rsidP="00CC5A7B">
            <w:pPr>
              <w:spacing w:after="4" w:line="247" w:lineRule="auto"/>
              <w:ind w:left="23" w:right="7" w:hanging="10"/>
              <w:jc w:val="center"/>
              <w:rPr>
                <w:rFonts w:ascii="Arial" w:eastAsia="Times New Roman" w:hAnsi="Arial" w:cs="Arial"/>
                <w:color w:val="000000"/>
                <w:sz w:val="20"/>
                <w:szCs w:val="20"/>
              </w:rPr>
            </w:pPr>
            <w:r>
              <w:rPr>
                <w:rFonts w:ascii="Arial" w:hAnsi="Arial" w:cs="Arial"/>
                <w:b/>
                <w:bCs/>
                <w:sz w:val="20"/>
                <w:szCs w:val="20"/>
              </w:rPr>
              <w:t>50 BLOCOS</w:t>
            </w:r>
          </w:p>
        </w:tc>
        <w:tc>
          <w:tcPr>
            <w:tcW w:w="1417" w:type="dxa"/>
            <w:vAlign w:val="center"/>
          </w:tcPr>
          <w:p w14:paraId="4575090C" w14:textId="77777777" w:rsidR="00CE186E" w:rsidRPr="005A276A" w:rsidRDefault="00CE186E" w:rsidP="005A276A">
            <w:pPr>
              <w:spacing w:after="4" w:line="247" w:lineRule="auto"/>
              <w:ind w:left="23" w:right="7" w:hanging="10"/>
              <w:jc w:val="center"/>
              <w:rPr>
                <w:rFonts w:ascii="Arial" w:eastAsia="Times New Roman" w:hAnsi="Arial" w:cs="Arial"/>
                <w:color w:val="000000"/>
                <w:sz w:val="24"/>
                <w:szCs w:val="24"/>
              </w:rPr>
            </w:pPr>
            <w:r w:rsidRPr="005A276A">
              <w:rPr>
                <w:rFonts w:ascii="Arial" w:eastAsia="Times New Roman" w:hAnsi="Arial" w:cs="Arial"/>
                <w:color w:val="000000"/>
                <w:sz w:val="24"/>
                <w:szCs w:val="24"/>
              </w:rPr>
              <w:t>1000 folhas</w:t>
            </w:r>
          </w:p>
        </w:tc>
        <w:tc>
          <w:tcPr>
            <w:tcW w:w="1134" w:type="dxa"/>
            <w:vAlign w:val="center"/>
          </w:tcPr>
          <w:p w14:paraId="35E8D805" w14:textId="14C971BF" w:rsidR="00CE186E" w:rsidRPr="00031750" w:rsidRDefault="00E353EB" w:rsidP="00D3421F">
            <w:pPr>
              <w:spacing w:after="4" w:line="247" w:lineRule="auto"/>
              <w:ind w:left="23" w:right="7" w:hanging="10"/>
              <w:jc w:val="center"/>
              <w:rPr>
                <w:rFonts w:ascii="Arial" w:eastAsia="Times New Roman" w:hAnsi="Arial" w:cs="Arial"/>
                <w:color w:val="000000"/>
              </w:rPr>
            </w:pPr>
            <w:r w:rsidRPr="00031750">
              <w:rPr>
                <w:rFonts w:ascii="Arial" w:eastAsia="Times New Roman" w:hAnsi="Arial" w:cs="Arial"/>
                <w:color w:val="000000"/>
              </w:rPr>
              <w:t>R$</w:t>
            </w:r>
            <w:r w:rsidR="00031750" w:rsidRPr="00031750">
              <w:rPr>
                <w:rFonts w:ascii="Arial" w:eastAsia="Times New Roman" w:hAnsi="Arial" w:cs="Arial"/>
                <w:color w:val="000000"/>
              </w:rPr>
              <w:t>7,24</w:t>
            </w:r>
          </w:p>
        </w:tc>
        <w:tc>
          <w:tcPr>
            <w:tcW w:w="1276" w:type="dxa"/>
            <w:vAlign w:val="center"/>
          </w:tcPr>
          <w:p w14:paraId="40B40D4F" w14:textId="0F1D5D65" w:rsidR="00CE186E" w:rsidRPr="00031750" w:rsidRDefault="00E353EB" w:rsidP="00D3421F">
            <w:pPr>
              <w:spacing w:after="4" w:line="247" w:lineRule="auto"/>
              <w:ind w:left="23" w:right="7" w:hanging="10"/>
              <w:jc w:val="center"/>
              <w:rPr>
                <w:rFonts w:ascii="Arial" w:eastAsia="Times New Roman" w:hAnsi="Arial" w:cs="Arial"/>
                <w:color w:val="000000"/>
              </w:rPr>
            </w:pPr>
            <w:r w:rsidRPr="00031750">
              <w:rPr>
                <w:rFonts w:ascii="Arial" w:eastAsia="Times New Roman" w:hAnsi="Arial" w:cs="Arial"/>
                <w:color w:val="000000"/>
              </w:rPr>
              <w:t>R$</w:t>
            </w:r>
            <w:r w:rsidR="00031750">
              <w:rPr>
                <w:rFonts w:ascii="Arial" w:eastAsia="Times New Roman" w:hAnsi="Arial" w:cs="Arial"/>
                <w:color w:val="000000"/>
              </w:rPr>
              <w:t>362,00</w:t>
            </w:r>
          </w:p>
        </w:tc>
      </w:tr>
    </w:tbl>
    <w:p w14:paraId="0CA37420" w14:textId="4B917D5D" w:rsidR="00A25744" w:rsidRDefault="00A25744" w:rsidP="006E18F9">
      <w:pPr>
        <w:spacing w:line="360" w:lineRule="auto"/>
        <w:ind w:right="57" w:firstLine="709"/>
        <w:jc w:val="both"/>
        <w:rPr>
          <w:sz w:val="24"/>
        </w:rPr>
      </w:pPr>
    </w:p>
    <w:p w14:paraId="75AAA81E" w14:textId="77777777" w:rsidR="009C31F0" w:rsidRDefault="009C31F0" w:rsidP="009C31F0">
      <w:pPr>
        <w:pStyle w:val="Ttulo1"/>
        <w:tabs>
          <w:tab w:val="left" w:pos="368"/>
        </w:tabs>
        <w:spacing w:line="360" w:lineRule="auto"/>
        <w:rPr>
          <w:rFonts w:ascii="Arial MT" w:eastAsia="Arial MT" w:hAnsi="Arial MT" w:cs="Arial MT"/>
          <w:b w:val="0"/>
          <w:bCs w:val="0"/>
          <w:szCs w:val="22"/>
        </w:rPr>
      </w:pPr>
    </w:p>
    <w:p w14:paraId="2F008574" w14:textId="77777777" w:rsidR="00A25744" w:rsidRPr="00366D39" w:rsidRDefault="00B939D4" w:rsidP="009C31F0">
      <w:pPr>
        <w:pStyle w:val="Ttulo1"/>
        <w:numPr>
          <w:ilvl w:val="0"/>
          <w:numId w:val="3"/>
        </w:numPr>
        <w:tabs>
          <w:tab w:val="left" w:pos="368"/>
        </w:tabs>
        <w:spacing w:line="360" w:lineRule="auto"/>
      </w:pPr>
      <w:r>
        <w:lastRenderedPageBreak/>
        <w:t>FUNDAMENTAÇÃO</w:t>
      </w:r>
      <w:r>
        <w:rPr>
          <w:spacing w:val="-10"/>
        </w:rPr>
        <w:t xml:space="preserve"> </w:t>
      </w:r>
      <w:r>
        <w:t>DA</w:t>
      </w:r>
      <w:r>
        <w:rPr>
          <w:spacing w:val="-9"/>
        </w:rPr>
        <w:t xml:space="preserve"> </w:t>
      </w:r>
      <w:r>
        <w:rPr>
          <w:spacing w:val="-2"/>
        </w:rPr>
        <w:t>CONTRATAÇÃO</w:t>
      </w:r>
    </w:p>
    <w:p w14:paraId="420C850A" w14:textId="0A8E58D5" w:rsidR="009B6F85" w:rsidRDefault="00172E42" w:rsidP="00ED3DC4">
      <w:pPr>
        <w:spacing w:line="360" w:lineRule="auto"/>
        <w:ind w:left="102" w:right="107" w:firstLine="618"/>
        <w:jc w:val="both"/>
        <w:rPr>
          <w:sz w:val="24"/>
        </w:rPr>
      </w:pPr>
      <w:r>
        <w:rPr>
          <w:sz w:val="24"/>
        </w:rPr>
        <w:t>O</w:t>
      </w:r>
      <w:r w:rsidR="0077769A">
        <w:rPr>
          <w:sz w:val="24"/>
        </w:rPr>
        <w:t xml:space="preserve"> serviço de confecção de materiais</w:t>
      </w:r>
      <w:r w:rsidR="00D02E4D">
        <w:rPr>
          <w:sz w:val="24"/>
        </w:rPr>
        <w:t xml:space="preserve"> </w:t>
      </w:r>
      <w:r w:rsidR="009B6F85">
        <w:rPr>
          <w:sz w:val="24"/>
        </w:rPr>
        <w:t xml:space="preserve">de impressão </w:t>
      </w:r>
      <w:r w:rsidR="00D02E4D">
        <w:rPr>
          <w:sz w:val="24"/>
        </w:rPr>
        <w:t xml:space="preserve">acima elencados atenderá às </w:t>
      </w:r>
      <w:r w:rsidR="009B6F85">
        <w:rPr>
          <w:sz w:val="24"/>
        </w:rPr>
        <w:t xml:space="preserve">necessidades básicas da equipe de saúde do Município de Quevedos, como renovação de receitas, renovação de receitas de controle especial, requisição de exames laboratoriais, requisição de exames de imagem, requisição de consultas especializadas, requisições de agendamentos para nova consulta, entre outras demandas. </w:t>
      </w:r>
      <w:r w:rsidR="00D3111B">
        <w:rPr>
          <w:sz w:val="24"/>
        </w:rPr>
        <w:t xml:space="preserve">O uso dos receituários </w:t>
      </w:r>
      <w:r w:rsidR="009B6F85">
        <w:rPr>
          <w:sz w:val="24"/>
        </w:rPr>
        <w:t>é realizado de forma di</w:t>
      </w:r>
      <w:r w:rsidR="00192ADB">
        <w:rPr>
          <w:sz w:val="24"/>
        </w:rPr>
        <w:t xml:space="preserve">ária </w:t>
      </w:r>
      <w:r w:rsidR="00B7179E">
        <w:rPr>
          <w:sz w:val="24"/>
        </w:rPr>
        <w:t xml:space="preserve">ou, ainda, </w:t>
      </w:r>
      <w:r w:rsidR="00192ADB">
        <w:rPr>
          <w:sz w:val="24"/>
        </w:rPr>
        <w:t xml:space="preserve">de </w:t>
      </w:r>
      <w:r w:rsidR="009B6F85">
        <w:rPr>
          <w:sz w:val="24"/>
        </w:rPr>
        <w:t>forma periódica.</w:t>
      </w:r>
    </w:p>
    <w:p w14:paraId="75589890" w14:textId="77777777" w:rsidR="007B399B" w:rsidRDefault="007B399B" w:rsidP="007B399B">
      <w:pPr>
        <w:spacing w:line="360" w:lineRule="auto"/>
        <w:ind w:right="107"/>
        <w:jc w:val="both"/>
        <w:rPr>
          <w:sz w:val="24"/>
        </w:rPr>
      </w:pPr>
    </w:p>
    <w:p w14:paraId="62E1B489" w14:textId="77777777" w:rsidR="007B399B" w:rsidRPr="0061265A" w:rsidRDefault="0061265A" w:rsidP="0061265A">
      <w:pPr>
        <w:pStyle w:val="PargrafodaLista"/>
        <w:numPr>
          <w:ilvl w:val="0"/>
          <w:numId w:val="3"/>
        </w:numPr>
        <w:spacing w:line="360" w:lineRule="auto"/>
        <w:ind w:right="107"/>
        <w:jc w:val="both"/>
        <w:rPr>
          <w:b/>
          <w:sz w:val="24"/>
          <w:szCs w:val="24"/>
        </w:rPr>
      </w:pPr>
      <w:r>
        <w:rPr>
          <w:b/>
          <w:sz w:val="24"/>
          <w:szCs w:val="24"/>
        </w:rPr>
        <w:t>B</w:t>
      </w:r>
      <w:r w:rsidR="007B399B" w:rsidRPr="0061265A">
        <w:rPr>
          <w:b/>
          <w:sz w:val="24"/>
          <w:szCs w:val="24"/>
        </w:rPr>
        <w:t xml:space="preserve">ASE LEGAL PARA O AVISO DE CONTRATAÇÃO DIRETA </w:t>
      </w:r>
    </w:p>
    <w:p w14:paraId="07D7DF17" w14:textId="77777777" w:rsidR="007B399B" w:rsidRPr="0061265A" w:rsidRDefault="007B399B" w:rsidP="00004067">
      <w:pPr>
        <w:spacing w:line="360" w:lineRule="auto"/>
        <w:ind w:left="284" w:right="107" w:firstLine="360"/>
        <w:jc w:val="both"/>
        <w:rPr>
          <w:sz w:val="24"/>
        </w:rPr>
      </w:pPr>
      <w:r>
        <w:t>Lei nº 14.133/2021, art. 75, II</w:t>
      </w:r>
      <w:r w:rsidR="00004067">
        <w:t>. É dispensável a licitação para contratação que envolva valores inferiores a R$ 50.000,00 (cinquenta mil reais), no caso de outros serviços e compras.</w:t>
      </w:r>
    </w:p>
    <w:p w14:paraId="7F96175F" w14:textId="77777777" w:rsidR="009B6F85" w:rsidRPr="009B6F85" w:rsidRDefault="009B6F85" w:rsidP="009B6F85">
      <w:pPr>
        <w:spacing w:line="360" w:lineRule="auto"/>
        <w:ind w:right="107"/>
        <w:jc w:val="both"/>
        <w:rPr>
          <w:rFonts w:ascii="Arial" w:hAnsi="Arial" w:cs="Arial"/>
          <w:sz w:val="24"/>
          <w:szCs w:val="24"/>
          <w:shd w:val="clear" w:color="auto" w:fill="FFFFFF"/>
        </w:rPr>
      </w:pPr>
    </w:p>
    <w:p w14:paraId="3C0B832F" w14:textId="77777777" w:rsidR="00A25744" w:rsidRPr="00366D39" w:rsidRDefault="00B939D4" w:rsidP="00366D39">
      <w:pPr>
        <w:pStyle w:val="Ttulo1"/>
        <w:numPr>
          <w:ilvl w:val="0"/>
          <w:numId w:val="3"/>
        </w:numPr>
        <w:tabs>
          <w:tab w:val="left" w:pos="368"/>
        </w:tabs>
        <w:spacing w:line="360" w:lineRule="auto"/>
        <w:ind w:left="368" w:hanging="266"/>
      </w:pPr>
      <w:r>
        <w:t>DESCRIÇÃO</w:t>
      </w:r>
      <w:r>
        <w:rPr>
          <w:spacing w:val="-3"/>
        </w:rPr>
        <w:t xml:space="preserve"> </w:t>
      </w:r>
      <w:r>
        <w:t>DA</w:t>
      </w:r>
      <w:r>
        <w:rPr>
          <w:spacing w:val="-3"/>
        </w:rPr>
        <w:t xml:space="preserve"> </w:t>
      </w:r>
      <w:r>
        <w:t>SOLUÇÃO</w:t>
      </w:r>
      <w:r>
        <w:rPr>
          <w:spacing w:val="-3"/>
        </w:rPr>
        <w:t xml:space="preserve"> </w:t>
      </w:r>
      <w:r>
        <w:t>COMO</w:t>
      </w:r>
      <w:r>
        <w:rPr>
          <w:spacing w:val="-3"/>
        </w:rPr>
        <w:t xml:space="preserve"> </w:t>
      </w:r>
      <w:r>
        <w:t>UM</w:t>
      </w:r>
      <w:r>
        <w:rPr>
          <w:spacing w:val="-5"/>
        </w:rPr>
        <w:t xml:space="preserve"> </w:t>
      </w:r>
      <w:r>
        <w:rPr>
          <w:spacing w:val="-4"/>
        </w:rPr>
        <w:t>TODO</w:t>
      </w:r>
    </w:p>
    <w:p w14:paraId="20B47CAA" w14:textId="77777777" w:rsidR="00A25744" w:rsidRDefault="009B6F85" w:rsidP="0075160D">
      <w:pPr>
        <w:spacing w:line="360" w:lineRule="auto"/>
        <w:ind w:left="102" w:firstLine="266"/>
        <w:jc w:val="both"/>
        <w:rPr>
          <w:sz w:val="24"/>
        </w:rPr>
      </w:pPr>
      <w:r>
        <w:rPr>
          <w:sz w:val="24"/>
        </w:rPr>
        <w:t>Os materiais</w:t>
      </w:r>
      <w:r w:rsidR="00B87D20">
        <w:rPr>
          <w:sz w:val="24"/>
        </w:rPr>
        <w:t xml:space="preserve"> a serem adquiridos enquadram-se na classificação de bens </w:t>
      </w:r>
      <w:r w:rsidR="00A9195F">
        <w:rPr>
          <w:sz w:val="24"/>
        </w:rPr>
        <w:t xml:space="preserve">e serviços </w:t>
      </w:r>
      <w:r w:rsidR="00B87D20">
        <w:rPr>
          <w:sz w:val="24"/>
        </w:rPr>
        <w:t>comuns</w:t>
      </w:r>
      <w:r w:rsidR="004C7B38">
        <w:rPr>
          <w:sz w:val="24"/>
        </w:rPr>
        <w:t xml:space="preserve">, nos termos do parágrafo único do art. </w:t>
      </w:r>
      <w:r w:rsidR="00A9195F">
        <w:rPr>
          <w:sz w:val="24"/>
        </w:rPr>
        <w:t>6º da Lei 14</w:t>
      </w:r>
      <w:r w:rsidR="004C7B38">
        <w:rPr>
          <w:sz w:val="24"/>
        </w:rPr>
        <w:t>.</w:t>
      </w:r>
      <w:r w:rsidR="00A9195F">
        <w:rPr>
          <w:sz w:val="24"/>
        </w:rPr>
        <w:t>133</w:t>
      </w:r>
      <w:r w:rsidR="004C7B38">
        <w:rPr>
          <w:sz w:val="24"/>
        </w:rPr>
        <w:t>, de 20</w:t>
      </w:r>
      <w:r w:rsidR="00A9195F">
        <w:rPr>
          <w:sz w:val="24"/>
        </w:rPr>
        <w:t>21</w:t>
      </w:r>
      <w:r w:rsidR="00B87D20">
        <w:rPr>
          <w:sz w:val="24"/>
        </w:rPr>
        <w:t>.</w:t>
      </w:r>
    </w:p>
    <w:p w14:paraId="471F5063" w14:textId="77777777" w:rsidR="00EC340D" w:rsidRPr="00EC340D" w:rsidRDefault="00EC340D" w:rsidP="00366D39">
      <w:pPr>
        <w:spacing w:line="360" w:lineRule="auto"/>
        <w:ind w:left="102"/>
        <w:jc w:val="both"/>
        <w:rPr>
          <w:sz w:val="24"/>
        </w:rPr>
      </w:pPr>
    </w:p>
    <w:p w14:paraId="175BBC83" w14:textId="77777777" w:rsidR="00A25744" w:rsidRPr="00366D39" w:rsidRDefault="00B939D4" w:rsidP="00366D39">
      <w:pPr>
        <w:pStyle w:val="Ttulo1"/>
        <w:numPr>
          <w:ilvl w:val="0"/>
          <w:numId w:val="3"/>
        </w:numPr>
        <w:tabs>
          <w:tab w:val="left" w:pos="368"/>
        </w:tabs>
        <w:spacing w:line="360" w:lineRule="auto"/>
        <w:ind w:left="368" w:hanging="266"/>
      </w:pPr>
      <w:r>
        <w:t>REQUISITOS</w:t>
      </w:r>
      <w:r>
        <w:rPr>
          <w:spacing w:val="-3"/>
        </w:rPr>
        <w:t xml:space="preserve"> </w:t>
      </w:r>
      <w:r>
        <w:t>DA</w:t>
      </w:r>
      <w:r>
        <w:rPr>
          <w:spacing w:val="-3"/>
        </w:rPr>
        <w:t xml:space="preserve"> </w:t>
      </w:r>
      <w:r>
        <w:rPr>
          <w:spacing w:val="-2"/>
        </w:rPr>
        <w:t>CONTRATAÇÃO</w:t>
      </w:r>
    </w:p>
    <w:p w14:paraId="355B9933" w14:textId="77777777" w:rsidR="00B87D20" w:rsidRPr="009B6F85" w:rsidRDefault="00B939D4" w:rsidP="0075160D">
      <w:pPr>
        <w:pStyle w:val="Corpodetexto"/>
        <w:spacing w:line="360" w:lineRule="auto"/>
        <w:ind w:left="102" w:right="112" w:firstLine="266"/>
        <w:jc w:val="both"/>
      </w:pPr>
      <w:r w:rsidRPr="007E224C">
        <w:t>Os</w:t>
      </w:r>
      <w:r w:rsidRPr="007E224C">
        <w:rPr>
          <w:spacing w:val="-14"/>
        </w:rPr>
        <w:t xml:space="preserve"> </w:t>
      </w:r>
      <w:r w:rsidR="009B6F85" w:rsidRPr="007E224C">
        <w:rPr>
          <w:spacing w:val="-14"/>
        </w:rPr>
        <w:t>materiais de gráfica</w:t>
      </w:r>
      <w:r w:rsidR="00B87D20" w:rsidRPr="007E224C">
        <w:t xml:space="preserve"> </w:t>
      </w:r>
      <w:r w:rsidRPr="007E224C">
        <w:t>têm</w:t>
      </w:r>
      <w:r w:rsidRPr="007E224C">
        <w:rPr>
          <w:spacing w:val="-16"/>
        </w:rPr>
        <w:t xml:space="preserve"> </w:t>
      </w:r>
      <w:r w:rsidRPr="007E224C">
        <w:t>natureza</w:t>
      </w:r>
      <w:r w:rsidRPr="007E224C">
        <w:rPr>
          <w:spacing w:val="-16"/>
        </w:rPr>
        <w:t xml:space="preserve"> </w:t>
      </w:r>
      <w:r w:rsidRPr="007E224C">
        <w:t>de</w:t>
      </w:r>
      <w:r w:rsidRPr="007E224C">
        <w:rPr>
          <w:spacing w:val="-16"/>
        </w:rPr>
        <w:t xml:space="preserve"> </w:t>
      </w:r>
      <w:r w:rsidRPr="007E224C">
        <w:t>bens</w:t>
      </w:r>
      <w:r w:rsidR="00B87D20" w:rsidRPr="007E224C">
        <w:t xml:space="preserve"> </w:t>
      </w:r>
      <w:r w:rsidR="00825A53">
        <w:t xml:space="preserve">e serviços </w:t>
      </w:r>
      <w:r w:rsidRPr="007E224C">
        <w:t>comuns,</w:t>
      </w:r>
      <w:r w:rsidRPr="007E224C">
        <w:rPr>
          <w:spacing w:val="-14"/>
        </w:rPr>
        <w:t xml:space="preserve"> </w:t>
      </w:r>
      <w:r w:rsidRPr="007E224C">
        <w:t>tendo</w:t>
      </w:r>
      <w:r w:rsidRPr="007E224C">
        <w:rPr>
          <w:spacing w:val="-17"/>
        </w:rPr>
        <w:t xml:space="preserve"> </w:t>
      </w:r>
      <w:r w:rsidRPr="007E224C">
        <w:t>em</w:t>
      </w:r>
      <w:r w:rsidRPr="007E224C">
        <w:rPr>
          <w:spacing w:val="-14"/>
        </w:rPr>
        <w:t xml:space="preserve"> </w:t>
      </w:r>
      <w:r w:rsidRPr="007E224C">
        <w:t>vista</w:t>
      </w:r>
      <w:r w:rsidRPr="007E224C">
        <w:rPr>
          <w:spacing w:val="-14"/>
        </w:rPr>
        <w:t xml:space="preserve"> </w:t>
      </w:r>
      <w:r w:rsidRPr="007E224C">
        <w:t>que</w:t>
      </w:r>
      <w:r w:rsidRPr="007E224C">
        <w:rPr>
          <w:spacing w:val="-16"/>
        </w:rPr>
        <w:t xml:space="preserve"> </w:t>
      </w:r>
      <w:r w:rsidRPr="007E224C">
        <w:t>seus padrões de desempenho e qualidade podem ser objetivamente definidos pelo edital, por meio de especificações usuais de</w:t>
      </w:r>
      <w:r w:rsidRPr="009B6F85">
        <w:t xml:space="preserve"> mercado, nos termos do art. 6º, inciso XIII, da Lei Federal nº 14.133/2021.</w:t>
      </w:r>
    </w:p>
    <w:p w14:paraId="1611086E" w14:textId="69EFA1C0" w:rsidR="00A25744" w:rsidRDefault="00B87D20" w:rsidP="0075160D">
      <w:pPr>
        <w:pStyle w:val="Corpodetexto"/>
        <w:spacing w:line="360" w:lineRule="auto"/>
        <w:ind w:left="102" w:right="112" w:firstLine="266"/>
        <w:jc w:val="both"/>
      </w:pPr>
      <w:r w:rsidRPr="009B6F85">
        <w:t xml:space="preserve">O fornecimento será efetuado em remessa </w:t>
      </w:r>
      <w:r w:rsidR="0075160D">
        <w:t>única</w:t>
      </w:r>
      <w:r w:rsidRPr="009B6F85">
        <w:t xml:space="preserve">, </w:t>
      </w:r>
      <w:r w:rsidR="009B6F85" w:rsidRPr="009B6F85">
        <w:t>conforme necessidade</w:t>
      </w:r>
      <w:r w:rsidR="00825A53">
        <w:t xml:space="preserve"> da Unidade Básica de Saúde,</w:t>
      </w:r>
      <w:r w:rsidR="009B6F85" w:rsidRPr="009B6F85">
        <w:t xml:space="preserve"> </w:t>
      </w:r>
      <w:r w:rsidRPr="009B6F85">
        <w:t>com prazo de entrega não superior a 15 (quinze) dias, contados a partir do recebimento da Nota de Empenho</w:t>
      </w:r>
      <w:r w:rsidR="00ED3DC4">
        <w:t>. As impressões</w:t>
      </w:r>
      <w:r>
        <w:t xml:space="preserve"> </w:t>
      </w:r>
      <w:r w:rsidR="00FD593D">
        <w:t>dev</w:t>
      </w:r>
      <w:r w:rsidR="009B6F85">
        <w:t>erão</w:t>
      </w:r>
      <w:r w:rsidR="00ED3DC4">
        <w:t xml:space="preserve"> ser entregues na sede d</w:t>
      </w:r>
      <w:r>
        <w:t>a Secretaria de Saúde do Município de Quevedos,</w:t>
      </w:r>
      <w:r w:rsidR="00ED3DC4">
        <w:t xml:space="preserve"> </w:t>
      </w:r>
      <w:r>
        <w:t>número 37, centro, no horário das 08 horas às 12</w:t>
      </w:r>
      <w:r w:rsidR="00D81C13">
        <w:t xml:space="preserve"> </w:t>
      </w:r>
      <w:r>
        <w:t xml:space="preserve">horas ou 13 horas às </w:t>
      </w:r>
      <w:r w:rsidR="009B6F85">
        <w:t>17 horas</w:t>
      </w:r>
      <w:r w:rsidR="00825A53">
        <w:t xml:space="preserve"> ou retirados, de acordo com a</w:t>
      </w:r>
      <w:r w:rsidR="009B6F85">
        <w:t xml:space="preserve"> necessidade do órgão.</w:t>
      </w:r>
    </w:p>
    <w:p w14:paraId="35547067" w14:textId="59DDB11E" w:rsidR="00FD593D" w:rsidRPr="007F42A0" w:rsidRDefault="00FD593D" w:rsidP="00FD593D">
      <w:pPr>
        <w:pStyle w:val="Corpodetexto"/>
        <w:spacing w:before="1" w:line="360" w:lineRule="auto"/>
        <w:ind w:left="102" w:right="112" w:firstLine="618"/>
        <w:jc w:val="both"/>
        <w:rPr>
          <w:rFonts w:ascii="Arial" w:hAnsi="Arial" w:cs="Arial"/>
        </w:rPr>
      </w:pPr>
      <w:r w:rsidRPr="007F42A0">
        <w:rPr>
          <w:rFonts w:ascii="Arial" w:hAnsi="Arial" w:cs="Arial"/>
        </w:rPr>
        <w:t xml:space="preserve">Para </w:t>
      </w:r>
      <w:r>
        <w:rPr>
          <w:rFonts w:ascii="Arial" w:hAnsi="Arial" w:cs="Arial"/>
        </w:rPr>
        <w:t xml:space="preserve">a </w:t>
      </w:r>
      <w:r w:rsidRPr="007F42A0">
        <w:rPr>
          <w:rFonts w:ascii="Arial" w:hAnsi="Arial" w:cs="Arial"/>
        </w:rPr>
        <w:t xml:space="preserve">prestação dos serviços pretendidos os eventuais interessados deverão comprovar que atuam em ramo de atividade compatível com o objeto da licitação, bem como apresentar os documentos a título habilitação, nos termos do art. 62 da </w:t>
      </w:r>
      <w:r w:rsidRPr="007F42A0">
        <w:rPr>
          <w:rFonts w:ascii="Arial" w:hAnsi="Arial" w:cs="Arial"/>
        </w:rPr>
        <w:lastRenderedPageBreak/>
        <w:t>Lei Federal nº 14.133/2021</w:t>
      </w:r>
      <w:r>
        <w:rPr>
          <w:rFonts w:ascii="Arial" w:hAnsi="Arial" w:cs="Arial"/>
        </w:rPr>
        <w:t>.</w:t>
      </w:r>
    </w:p>
    <w:p w14:paraId="267D21B4" w14:textId="77777777" w:rsidR="00BD6FEE" w:rsidRDefault="00BD6FEE" w:rsidP="00366D39">
      <w:pPr>
        <w:pStyle w:val="Corpodetexto"/>
        <w:spacing w:line="360" w:lineRule="auto"/>
        <w:ind w:left="102" w:right="112"/>
        <w:jc w:val="both"/>
      </w:pPr>
    </w:p>
    <w:p w14:paraId="2982C3A5" w14:textId="77777777" w:rsidR="00A25744" w:rsidRPr="00366D39" w:rsidRDefault="00B939D4" w:rsidP="00366D39">
      <w:pPr>
        <w:pStyle w:val="Ttulo1"/>
        <w:numPr>
          <w:ilvl w:val="0"/>
          <w:numId w:val="3"/>
        </w:numPr>
        <w:tabs>
          <w:tab w:val="left" w:pos="368"/>
        </w:tabs>
        <w:spacing w:line="360" w:lineRule="auto"/>
        <w:ind w:left="368" w:hanging="266"/>
      </w:pPr>
      <w:r>
        <w:t>MODELO</w:t>
      </w:r>
      <w:r>
        <w:rPr>
          <w:spacing w:val="-4"/>
        </w:rPr>
        <w:t xml:space="preserve"> </w:t>
      </w:r>
      <w:r>
        <w:t>DE</w:t>
      </w:r>
      <w:r>
        <w:rPr>
          <w:spacing w:val="-5"/>
        </w:rPr>
        <w:t xml:space="preserve"> </w:t>
      </w:r>
      <w:r>
        <w:t>EXECUÇÃO</w:t>
      </w:r>
      <w:r>
        <w:rPr>
          <w:spacing w:val="-4"/>
        </w:rPr>
        <w:t xml:space="preserve"> </w:t>
      </w:r>
      <w:r>
        <w:t>DO</w:t>
      </w:r>
      <w:r>
        <w:rPr>
          <w:spacing w:val="-3"/>
        </w:rPr>
        <w:t xml:space="preserve"> </w:t>
      </w:r>
      <w:r>
        <w:rPr>
          <w:spacing w:val="-2"/>
        </w:rPr>
        <w:t>OBJETO</w:t>
      </w:r>
    </w:p>
    <w:p w14:paraId="18984ED6" w14:textId="77777777" w:rsidR="00A25744" w:rsidRDefault="000A7F1F" w:rsidP="0075160D">
      <w:pPr>
        <w:pStyle w:val="Corpodetexto"/>
        <w:spacing w:line="360" w:lineRule="auto"/>
        <w:ind w:firstLine="368"/>
        <w:jc w:val="both"/>
      </w:pPr>
      <w:r>
        <w:t>Será designado representante para acompanhar e fiscalizar a entrega dos bens, anotando em registro próprio todas as ocorrências relacionadas com a execução e determinando o que for necessário à regularização de falhas ou defeitos observados.</w:t>
      </w:r>
    </w:p>
    <w:p w14:paraId="26151C92" w14:textId="77777777" w:rsidR="000A7F1F" w:rsidRDefault="000A7F1F" w:rsidP="00ED3DC4">
      <w:pPr>
        <w:pStyle w:val="Corpodetexto"/>
        <w:spacing w:line="360" w:lineRule="auto"/>
        <w:ind w:firstLine="720"/>
        <w:jc w:val="both"/>
        <w:rPr>
          <w:rFonts w:ascii="Arial"/>
          <w:b/>
        </w:rPr>
      </w:pPr>
      <w:r>
        <w:t>A fiscalização de que trata este item não exclui nem reduz a responsabilidade da Contratada, inclusive perante terceiros, por qualquer irregularidade, ainda que resultante de imperfeições técnicas ou vícios redibitórios, e, na ocorrência desta, não implica em co-responsabilidade da Administração ou de seus agentes e</w:t>
      </w:r>
      <w:r w:rsidR="008330F2">
        <w:t xml:space="preserve"> prepostos.</w:t>
      </w:r>
      <w: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12F5C2B1" w14:textId="77777777" w:rsidR="00A25744" w:rsidRDefault="00A25744" w:rsidP="00366D39">
      <w:pPr>
        <w:pStyle w:val="Corpodetexto"/>
        <w:spacing w:before="139" w:line="360" w:lineRule="auto"/>
      </w:pPr>
    </w:p>
    <w:p w14:paraId="793AB5DF" w14:textId="77777777" w:rsidR="00A25744" w:rsidRDefault="00B939D4" w:rsidP="00366D39">
      <w:pPr>
        <w:pStyle w:val="Ttulo1"/>
        <w:numPr>
          <w:ilvl w:val="0"/>
          <w:numId w:val="3"/>
        </w:numPr>
        <w:tabs>
          <w:tab w:val="left" w:pos="368"/>
        </w:tabs>
        <w:spacing w:before="1" w:line="360" w:lineRule="auto"/>
        <w:ind w:left="368" w:hanging="266"/>
      </w:pPr>
      <w:r>
        <w:t>MODELO</w:t>
      </w:r>
      <w:r>
        <w:rPr>
          <w:spacing w:val="-2"/>
        </w:rPr>
        <w:t xml:space="preserve"> </w:t>
      </w:r>
      <w:r>
        <w:t>DE</w:t>
      </w:r>
      <w:r>
        <w:rPr>
          <w:spacing w:val="-4"/>
        </w:rPr>
        <w:t xml:space="preserve"> </w:t>
      </w:r>
      <w:r>
        <w:t>GESTÃO</w:t>
      </w:r>
      <w:r>
        <w:rPr>
          <w:spacing w:val="-2"/>
        </w:rPr>
        <w:t xml:space="preserve"> </w:t>
      </w:r>
      <w:r>
        <w:t>DO</w:t>
      </w:r>
      <w:r>
        <w:rPr>
          <w:spacing w:val="-2"/>
        </w:rPr>
        <w:t xml:space="preserve"> CONTRATO</w:t>
      </w:r>
    </w:p>
    <w:p w14:paraId="4A518436" w14:textId="77777777" w:rsidR="00D3421F" w:rsidRDefault="00B939D4" w:rsidP="00D3421F">
      <w:pPr>
        <w:pStyle w:val="Corpodetexto"/>
        <w:spacing w:before="1" w:line="360" w:lineRule="auto"/>
        <w:ind w:left="102" w:right="105" w:firstLine="324"/>
        <w:jc w:val="both"/>
      </w:pPr>
      <w:r>
        <w:t>A gestão e a fiscalização do objeto contratado serão realizadas conforme o disposto no</w:t>
      </w:r>
      <w:r>
        <w:rPr>
          <w:spacing w:val="-11"/>
        </w:rPr>
        <w:t xml:space="preserve"> </w:t>
      </w:r>
      <w:r>
        <w:t>Decreto</w:t>
      </w:r>
      <w:r>
        <w:rPr>
          <w:spacing w:val="-11"/>
        </w:rPr>
        <w:t xml:space="preserve"> </w:t>
      </w:r>
      <w:r>
        <w:t>Municipal</w:t>
      </w:r>
      <w:r>
        <w:rPr>
          <w:spacing w:val="-10"/>
        </w:rPr>
        <w:t xml:space="preserve"> </w:t>
      </w:r>
      <w:r w:rsidR="00D3421F">
        <w:t>1.052/2024</w:t>
      </w:r>
      <w:r>
        <w:t>,</w:t>
      </w:r>
      <w:r>
        <w:rPr>
          <w:spacing w:val="-11"/>
        </w:rPr>
        <w:t xml:space="preserve"> </w:t>
      </w:r>
      <w:r>
        <w:t>que</w:t>
      </w:r>
      <w:r>
        <w:rPr>
          <w:spacing w:val="-11"/>
        </w:rPr>
        <w:t xml:space="preserve"> </w:t>
      </w:r>
      <w:r>
        <w:t>“Regulamenta</w:t>
      </w:r>
      <w:r>
        <w:rPr>
          <w:spacing w:val="-14"/>
        </w:rPr>
        <w:t xml:space="preserve"> </w:t>
      </w:r>
      <w:r>
        <w:t>as</w:t>
      </w:r>
      <w:r>
        <w:rPr>
          <w:spacing w:val="-13"/>
        </w:rPr>
        <w:t xml:space="preserve"> </w:t>
      </w:r>
      <w:r>
        <w:t>funções</w:t>
      </w:r>
      <w:r>
        <w:rPr>
          <w:spacing w:val="-13"/>
        </w:rPr>
        <w:t xml:space="preserve"> </w:t>
      </w:r>
      <w:r>
        <w:t>do</w:t>
      </w:r>
      <w:r>
        <w:rPr>
          <w:spacing w:val="-12"/>
        </w:rPr>
        <w:t xml:space="preserve"> </w:t>
      </w:r>
      <w:r>
        <w:t>agente</w:t>
      </w:r>
      <w:r>
        <w:rPr>
          <w:spacing w:val="-14"/>
        </w:rPr>
        <w:t xml:space="preserve"> </w:t>
      </w:r>
      <w:r>
        <w:t>de</w:t>
      </w:r>
      <w:r>
        <w:rPr>
          <w:spacing w:val="-12"/>
        </w:rPr>
        <w:t xml:space="preserve"> </w:t>
      </w:r>
      <w:r>
        <w:t>contratação,</w:t>
      </w:r>
      <w:r>
        <w:rPr>
          <w:spacing w:val="-13"/>
        </w:rPr>
        <w:t xml:space="preserve"> </w:t>
      </w:r>
      <w:r>
        <w:t>da equipe de apoio e da comissão de contratação, suas atribuições e funcionamento, a fiscalização</w:t>
      </w:r>
      <w:r>
        <w:rPr>
          <w:spacing w:val="-8"/>
        </w:rPr>
        <w:t xml:space="preserve"> </w:t>
      </w:r>
      <w:r>
        <w:t>e</w:t>
      </w:r>
      <w:r>
        <w:rPr>
          <w:spacing w:val="-11"/>
        </w:rPr>
        <w:t xml:space="preserve"> </w:t>
      </w:r>
      <w:r>
        <w:t>a</w:t>
      </w:r>
      <w:r>
        <w:rPr>
          <w:spacing w:val="-8"/>
        </w:rPr>
        <w:t xml:space="preserve"> </w:t>
      </w:r>
      <w:r>
        <w:t>gestão</w:t>
      </w:r>
      <w:r>
        <w:rPr>
          <w:spacing w:val="-11"/>
        </w:rPr>
        <w:t xml:space="preserve"> </w:t>
      </w:r>
      <w:r>
        <w:t>dos</w:t>
      </w:r>
      <w:r>
        <w:rPr>
          <w:spacing w:val="-9"/>
        </w:rPr>
        <w:t xml:space="preserve"> </w:t>
      </w:r>
      <w:r>
        <w:t>contratos,</w:t>
      </w:r>
      <w:r>
        <w:rPr>
          <w:spacing w:val="-9"/>
        </w:rPr>
        <w:t xml:space="preserve"> </w:t>
      </w:r>
      <w:r>
        <w:t>e</w:t>
      </w:r>
      <w:r>
        <w:rPr>
          <w:spacing w:val="-8"/>
        </w:rPr>
        <w:t xml:space="preserve"> </w:t>
      </w:r>
      <w:r>
        <w:t>a</w:t>
      </w:r>
      <w:r>
        <w:rPr>
          <w:spacing w:val="-11"/>
        </w:rPr>
        <w:t xml:space="preserve"> </w:t>
      </w:r>
      <w:r>
        <w:t>atuação</w:t>
      </w:r>
      <w:r>
        <w:rPr>
          <w:spacing w:val="-11"/>
        </w:rPr>
        <w:t xml:space="preserve"> </w:t>
      </w:r>
      <w:r>
        <w:t>da</w:t>
      </w:r>
      <w:r>
        <w:rPr>
          <w:spacing w:val="-8"/>
        </w:rPr>
        <w:t xml:space="preserve"> </w:t>
      </w:r>
      <w:r>
        <w:t>assessoria</w:t>
      </w:r>
      <w:r>
        <w:rPr>
          <w:spacing w:val="-8"/>
        </w:rPr>
        <w:t xml:space="preserve"> </w:t>
      </w:r>
      <w:r>
        <w:t>jurídica</w:t>
      </w:r>
      <w:r>
        <w:rPr>
          <w:spacing w:val="-9"/>
        </w:rPr>
        <w:t xml:space="preserve"> </w:t>
      </w:r>
      <w:r>
        <w:t>e</w:t>
      </w:r>
      <w:r>
        <w:rPr>
          <w:spacing w:val="-8"/>
        </w:rPr>
        <w:t xml:space="preserve"> </w:t>
      </w:r>
      <w:r>
        <w:t>do</w:t>
      </w:r>
      <w:r>
        <w:rPr>
          <w:spacing w:val="-8"/>
        </w:rPr>
        <w:t xml:space="preserve"> </w:t>
      </w:r>
      <w:r>
        <w:t xml:space="preserve">controle interno no âmbito do Município de </w:t>
      </w:r>
      <w:r w:rsidR="00D3421F">
        <w:t>Quevedos</w:t>
      </w:r>
      <w:r>
        <w:t>, nos termos da Lei</w:t>
      </w:r>
      <w:r w:rsidR="00D3421F">
        <w:t xml:space="preserve"> </w:t>
      </w:r>
      <w:r>
        <w:t xml:space="preserve">Federal nº 14.133/2021” </w:t>
      </w:r>
      <w:r w:rsidR="00D3421F">
        <w:t>.</w:t>
      </w:r>
    </w:p>
    <w:p w14:paraId="6FD23435" w14:textId="74CBD259" w:rsidR="00A25744" w:rsidRPr="00366D39" w:rsidRDefault="00702589" w:rsidP="00D3421F">
      <w:pPr>
        <w:pStyle w:val="Corpodetexto"/>
        <w:spacing w:before="1" w:line="360" w:lineRule="auto"/>
        <w:ind w:left="102" w:right="105" w:firstLine="324"/>
        <w:jc w:val="both"/>
      </w:pPr>
      <w:r>
        <w:t>DO</w:t>
      </w:r>
      <w:r w:rsidR="00B939D4">
        <w:rPr>
          <w:spacing w:val="-4"/>
        </w:rPr>
        <w:t xml:space="preserve"> </w:t>
      </w:r>
      <w:r w:rsidR="00B939D4">
        <w:rPr>
          <w:spacing w:val="-2"/>
        </w:rPr>
        <w:t>PAGAMENTO</w:t>
      </w:r>
    </w:p>
    <w:p w14:paraId="6E29BBE7" w14:textId="77777777" w:rsidR="006F41E9" w:rsidRDefault="0075160D" w:rsidP="0075160D">
      <w:pPr>
        <w:tabs>
          <w:tab w:val="left" w:pos="567"/>
        </w:tabs>
        <w:spacing w:line="360" w:lineRule="auto"/>
        <w:ind w:left="118" w:right="117"/>
        <w:contextualSpacing/>
        <w:jc w:val="both"/>
        <w:rPr>
          <w:rFonts w:ascii="Arial" w:hAnsi="Arial" w:cs="Arial"/>
          <w:sz w:val="24"/>
          <w:szCs w:val="24"/>
        </w:rPr>
      </w:pPr>
      <w:r>
        <w:rPr>
          <w:rFonts w:ascii="Arial" w:hAnsi="Arial" w:cs="Arial"/>
          <w:sz w:val="24"/>
          <w:szCs w:val="24"/>
        </w:rPr>
        <w:t xml:space="preserve">       </w:t>
      </w:r>
      <w:r w:rsidR="0013382C" w:rsidRPr="006F41E9">
        <w:rPr>
          <w:rFonts w:ascii="Arial" w:hAnsi="Arial" w:cs="Arial"/>
          <w:sz w:val="24"/>
          <w:szCs w:val="24"/>
        </w:rPr>
        <w:t xml:space="preserve">Após a assinatura do contrato, o licitante vencedor deverá entregar os materiais no prazo de </w:t>
      </w:r>
      <w:r w:rsidR="0013382C" w:rsidRPr="00B716CA">
        <w:rPr>
          <w:rFonts w:ascii="Arial" w:hAnsi="Arial" w:cs="Arial"/>
          <w:b/>
          <w:sz w:val="24"/>
          <w:szCs w:val="24"/>
        </w:rPr>
        <w:t>15 (quinze) dias</w:t>
      </w:r>
      <w:r w:rsidR="006F41E9">
        <w:rPr>
          <w:rFonts w:ascii="Arial" w:hAnsi="Arial" w:cs="Arial"/>
          <w:sz w:val="24"/>
          <w:szCs w:val="24"/>
        </w:rPr>
        <w:t>,</w:t>
      </w:r>
      <w:r w:rsidR="0013382C" w:rsidRPr="006F41E9">
        <w:rPr>
          <w:rFonts w:ascii="Arial" w:hAnsi="Arial" w:cs="Arial"/>
          <w:spacing w:val="1"/>
          <w:sz w:val="24"/>
          <w:szCs w:val="24"/>
        </w:rPr>
        <w:t xml:space="preserve"> após o envio da solicitação e empenho</w:t>
      </w:r>
      <w:r w:rsidR="0013382C" w:rsidRPr="006F41E9">
        <w:rPr>
          <w:rFonts w:ascii="Arial" w:hAnsi="Arial" w:cs="Arial"/>
          <w:sz w:val="24"/>
          <w:szCs w:val="24"/>
        </w:rPr>
        <w:t xml:space="preserve">. O material a ser entregue deverá ser adequadamente </w:t>
      </w:r>
      <w:r w:rsidR="00ED3DC4">
        <w:rPr>
          <w:rFonts w:ascii="Arial" w:hAnsi="Arial" w:cs="Arial"/>
          <w:sz w:val="24"/>
          <w:szCs w:val="24"/>
        </w:rPr>
        <w:t>encaminhado</w:t>
      </w:r>
      <w:r w:rsidR="0013382C" w:rsidRPr="006F41E9">
        <w:rPr>
          <w:rFonts w:ascii="Arial" w:hAnsi="Arial" w:cs="Arial"/>
          <w:sz w:val="24"/>
          <w:szCs w:val="24"/>
        </w:rPr>
        <w:t>, de forma a</w:t>
      </w:r>
      <w:r w:rsidR="0013382C" w:rsidRPr="006F41E9">
        <w:rPr>
          <w:rFonts w:ascii="Arial" w:hAnsi="Arial" w:cs="Arial"/>
          <w:spacing w:val="1"/>
          <w:sz w:val="24"/>
          <w:szCs w:val="24"/>
        </w:rPr>
        <w:t xml:space="preserve"> </w:t>
      </w:r>
      <w:r w:rsidR="0013382C" w:rsidRPr="006F41E9">
        <w:rPr>
          <w:rFonts w:ascii="Arial" w:hAnsi="Arial" w:cs="Arial"/>
          <w:sz w:val="24"/>
          <w:szCs w:val="24"/>
        </w:rPr>
        <w:t>permitir</w:t>
      </w:r>
      <w:r w:rsidR="0013382C" w:rsidRPr="006F41E9">
        <w:rPr>
          <w:rFonts w:ascii="Arial" w:hAnsi="Arial" w:cs="Arial"/>
          <w:spacing w:val="-3"/>
          <w:sz w:val="24"/>
          <w:szCs w:val="24"/>
        </w:rPr>
        <w:t xml:space="preserve"> </w:t>
      </w:r>
      <w:r w:rsidR="0013382C" w:rsidRPr="006F41E9">
        <w:rPr>
          <w:rFonts w:ascii="Arial" w:hAnsi="Arial" w:cs="Arial"/>
          <w:sz w:val="24"/>
          <w:szCs w:val="24"/>
        </w:rPr>
        <w:t>a completa</w:t>
      </w:r>
      <w:r w:rsidR="0013382C" w:rsidRPr="006F41E9">
        <w:rPr>
          <w:rFonts w:ascii="Arial" w:hAnsi="Arial" w:cs="Arial"/>
          <w:spacing w:val="-1"/>
          <w:sz w:val="24"/>
          <w:szCs w:val="24"/>
        </w:rPr>
        <w:t xml:space="preserve"> </w:t>
      </w:r>
      <w:r w:rsidR="0013382C" w:rsidRPr="006F41E9">
        <w:rPr>
          <w:rFonts w:ascii="Arial" w:hAnsi="Arial" w:cs="Arial"/>
          <w:sz w:val="24"/>
          <w:szCs w:val="24"/>
        </w:rPr>
        <w:t>preservação</w:t>
      </w:r>
      <w:r w:rsidR="0013382C" w:rsidRPr="006F41E9">
        <w:rPr>
          <w:rFonts w:ascii="Arial" w:hAnsi="Arial" w:cs="Arial"/>
          <w:spacing w:val="-3"/>
          <w:sz w:val="24"/>
          <w:szCs w:val="24"/>
        </w:rPr>
        <w:t xml:space="preserve"> </w:t>
      </w:r>
      <w:r w:rsidR="0013382C" w:rsidRPr="006F41E9">
        <w:rPr>
          <w:rFonts w:ascii="Arial" w:hAnsi="Arial" w:cs="Arial"/>
          <w:sz w:val="24"/>
          <w:szCs w:val="24"/>
        </w:rPr>
        <w:t>do</w:t>
      </w:r>
      <w:r w:rsidR="0042058A">
        <w:rPr>
          <w:rFonts w:ascii="Arial" w:hAnsi="Arial" w:cs="Arial"/>
          <w:sz w:val="24"/>
          <w:szCs w:val="24"/>
        </w:rPr>
        <w:t xml:space="preserve"> mesmo</w:t>
      </w:r>
      <w:r w:rsidR="0013382C" w:rsidRPr="006F41E9">
        <w:rPr>
          <w:rFonts w:ascii="Arial" w:hAnsi="Arial" w:cs="Arial"/>
          <w:sz w:val="24"/>
          <w:szCs w:val="24"/>
        </w:rPr>
        <w:t xml:space="preserve">. </w:t>
      </w:r>
    </w:p>
    <w:p w14:paraId="521A876D" w14:textId="77777777" w:rsidR="00102B0B" w:rsidRPr="006F41E9" w:rsidRDefault="00C54C47" w:rsidP="0075160D">
      <w:pPr>
        <w:tabs>
          <w:tab w:val="left" w:pos="567"/>
        </w:tabs>
        <w:spacing w:line="360" w:lineRule="auto"/>
        <w:ind w:left="118" w:right="117" w:firstLine="308"/>
        <w:contextualSpacing/>
        <w:jc w:val="both"/>
        <w:rPr>
          <w:rFonts w:ascii="Arial" w:hAnsi="Arial" w:cs="Arial"/>
          <w:sz w:val="24"/>
          <w:szCs w:val="24"/>
        </w:rPr>
      </w:pPr>
      <w:r>
        <w:rPr>
          <w:rFonts w:ascii="Arial" w:hAnsi="Arial" w:cs="Arial"/>
          <w:sz w:val="24"/>
          <w:szCs w:val="24"/>
        </w:rPr>
        <w:tab/>
      </w:r>
      <w:r w:rsidR="0013382C" w:rsidRPr="006F41E9">
        <w:rPr>
          <w:rFonts w:ascii="Arial" w:hAnsi="Arial" w:cs="Arial"/>
          <w:sz w:val="24"/>
          <w:szCs w:val="24"/>
        </w:rPr>
        <w:t>A</w:t>
      </w:r>
      <w:r w:rsidR="0013382C" w:rsidRPr="006F41E9">
        <w:rPr>
          <w:rFonts w:ascii="Arial" w:hAnsi="Arial" w:cs="Arial"/>
          <w:spacing w:val="-5"/>
          <w:sz w:val="24"/>
          <w:szCs w:val="24"/>
        </w:rPr>
        <w:t xml:space="preserve"> </w:t>
      </w:r>
      <w:r w:rsidR="0013382C" w:rsidRPr="006F41E9">
        <w:rPr>
          <w:rFonts w:ascii="Arial" w:hAnsi="Arial" w:cs="Arial"/>
          <w:sz w:val="24"/>
          <w:szCs w:val="24"/>
        </w:rPr>
        <w:t>nota</w:t>
      </w:r>
      <w:r w:rsidR="0013382C" w:rsidRPr="006F41E9">
        <w:rPr>
          <w:rFonts w:ascii="Arial" w:hAnsi="Arial" w:cs="Arial"/>
          <w:spacing w:val="-3"/>
          <w:sz w:val="24"/>
          <w:szCs w:val="24"/>
        </w:rPr>
        <w:t xml:space="preserve"> </w:t>
      </w:r>
      <w:r w:rsidR="0013382C" w:rsidRPr="006F41E9">
        <w:rPr>
          <w:rFonts w:ascii="Arial" w:hAnsi="Arial" w:cs="Arial"/>
          <w:sz w:val="24"/>
          <w:szCs w:val="24"/>
        </w:rPr>
        <w:t>fiscal/fatura</w:t>
      </w:r>
      <w:r w:rsidR="0013382C" w:rsidRPr="006F41E9">
        <w:rPr>
          <w:rFonts w:ascii="Arial" w:hAnsi="Arial" w:cs="Arial"/>
          <w:spacing w:val="-2"/>
          <w:sz w:val="24"/>
          <w:szCs w:val="24"/>
        </w:rPr>
        <w:t xml:space="preserve"> </w:t>
      </w:r>
      <w:r w:rsidR="0013382C" w:rsidRPr="006F41E9">
        <w:rPr>
          <w:rFonts w:ascii="Arial" w:hAnsi="Arial" w:cs="Arial"/>
          <w:sz w:val="24"/>
          <w:szCs w:val="24"/>
        </w:rPr>
        <w:t>deverá,</w:t>
      </w:r>
      <w:r w:rsidR="0013382C" w:rsidRPr="006F41E9">
        <w:rPr>
          <w:rFonts w:ascii="Arial" w:hAnsi="Arial" w:cs="Arial"/>
          <w:spacing w:val="-5"/>
          <w:sz w:val="24"/>
          <w:szCs w:val="24"/>
        </w:rPr>
        <w:t xml:space="preserve"> </w:t>
      </w:r>
      <w:r w:rsidR="0013382C" w:rsidRPr="006F41E9">
        <w:rPr>
          <w:rFonts w:ascii="Arial" w:hAnsi="Arial" w:cs="Arial"/>
          <w:sz w:val="24"/>
          <w:szCs w:val="24"/>
        </w:rPr>
        <w:t>obrigatoriamente,</w:t>
      </w:r>
      <w:r w:rsidR="0013382C" w:rsidRPr="006F41E9">
        <w:rPr>
          <w:rFonts w:ascii="Arial" w:hAnsi="Arial" w:cs="Arial"/>
          <w:spacing w:val="-2"/>
          <w:sz w:val="24"/>
          <w:szCs w:val="24"/>
        </w:rPr>
        <w:t xml:space="preserve"> </w:t>
      </w:r>
      <w:r w:rsidR="0013382C" w:rsidRPr="006F41E9">
        <w:rPr>
          <w:rFonts w:ascii="Arial" w:hAnsi="Arial" w:cs="Arial"/>
          <w:sz w:val="24"/>
          <w:szCs w:val="24"/>
        </w:rPr>
        <w:t>ser</w:t>
      </w:r>
      <w:r w:rsidR="0013382C" w:rsidRPr="006F41E9">
        <w:rPr>
          <w:rFonts w:ascii="Arial" w:hAnsi="Arial" w:cs="Arial"/>
          <w:spacing w:val="-3"/>
          <w:sz w:val="24"/>
          <w:szCs w:val="24"/>
        </w:rPr>
        <w:t xml:space="preserve"> </w:t>
      </w:r>
      <w:r w:rsidR="0013382C" w:rsidRPr="006F41E9">
        <w:rPr>
          <w:rFonts w:ascii="Arial" w:hAnsi="Arial" w:cs="Arial"/>
          <w:sz w:val="24"/>
          <w:szCs w:val="24"/>
        </w:rPr>
        <w:t>entregue</w:t>
      </w:r>
      <w:r w:rsidR="0013382C" w:rsidRPr="006F41E9">
        <w:rPr>
          <w:rFonts w:ascii="Arial" w:hAnsi="Arial" w:cs="Arial"/>
          <w:spacing w:val="-2"/>
          <w:sz w:val="24"/>
          <w:szCs w:val="24"/>
        </w:rPr>
        <w:t xml:space="preserve"> </w:t>
      </w:r>
      <w:r w:rsidR="0013382C" w:rsidRPr="006F41E9">
        <w:rPr>
          <w:rFonts w:ascii="Arial" w:hAnsi="Arial" w:cs="Arial"/>
          <w:sz w:val="24"/>
          <w:szCs w:val="24"/>
        </w:rPr>
        <w:t>junto</w:t>
      </w:r>
      <w:r w:rsidR="0013382C" w:rsidRPr="006F41E9">
        <w:rPr>
          <w:rFonts w:ascii="Arial" w:hAnsi="Arial" w:cs="Arial"/>
          <w:spacing w:val="-3"/>
          <w:sz w:val="24"/>
          <w:szCs w:val="24"/>
        </w:rPr>
        <w:t xml:space="preserve"> </w:t>
      </w:r>
      <w:r w:rsidR="0013382C" w:rsidRPr="006F41E9">
        <w:rPr>
          <w:rFonts w:ascii="Arial" w:hAnsi="Arial" w:cs="Arial"/>
          <w:sz w:val="24"/>
          <w:szCs w:val="24"/>
        </w:rPr>
        <w:t>com</w:t>
      </w:r>
      <w:r w:rsidR="0013382C" w:rsidRPr="006F41E9">
        <w:rPr>
          <w:rFonts w:ascii="Arial" w:hAnsi="Arial" w:cs="Arial"/>
          <w:spacing w:val="-1"/>
          <w:sz w:val="24"/>
          <w:szCs w:val="24"/>
        </w:rPr>
        <w:t xml:space="preserve"> </w:t>
      </w:r>
      <w:r w:rsidR="0013382C" w:rsidRPr="006F41E9">
        <w:rPr>
          <w:rFonts w:ascii="Arial" w:hAnsi="Arial" w:cs="Arial"/>
          <w:sz w:val="24"/>
          <w:szCs w:val="24"/>
        </w:rPr>
        <w:t>o</w:t>
      </w:r>
      <w:r w:rsidR="0013382C" w:rsidRPr="006F41E9">
        <w:rPr>
          <w:rFonts w:ascii="Arial" w:hAnsi="Arial" w:cs="Arial"/>
          <w:spacing w:val="-2"/>
          <w:sz w:val="24"/>
          <w:szCs w:val="24"/>
        </w:rPr>
        <w:t xml:space="preserve"> </w:t>
      </w:r>
      <w:r w:rsidR="0013382C" w:rsidRPr="006F41E9">
        <w:rPr>
          <w:rFonts w:ascii="Arial" w:hAnsi="Arial" w:cs="Arial"/>
          <w:sz w:val="24"/>
          <w:szCs w:val="24"/>
        </w:rPr>
        <w:t>seu</w:t>
      </w:r>
      <w:r w:rsidR="0013382C" w:rsidRPr="006F41E9">
        <w:rPr>
          <w:rFonts w:ascii="Arial" w:hAnsi="Arial" w:cs="Arial"/>
          <w:spacing w:val="-5"/>
          <w:sz w:val="24"/>
          <w:szCs w:val="24"/>
        </w:rPr>
        <w:t xml:space="preserve"> </w:t>
      </w:r>
      <w:r w:rsidR="0013382C" w:rsidRPr="006F41E9">
        <w:rPr>
          <w:rFonts w:ascii="Arial" w:hAnsi="Arial" w:cs="Arial"/>
          <w:sz w:val="24"/>
          <w:szCs w:val="24"/>
        </w:rPr>
        <w:t>objeto.</w:t>
      </w:r>
      <w:r w:rsidR="00102B0B" w:rsidRPr="006F41E9">
        <w:rPr>
          <w:rFonts w:ascii="Arial" w:hAnsi="Arial" w:cs="Arial"/>
          <w:sz w:val="24"/>
          <w:szCs w:val="24"/>
        </w:rPr>
        <w:t xml:space="preserve"> Dessa forma, o pagamento do objeto ocorrerá por conta das dotações orçamentárias específicas destinadas a este fim. </w:t>
      </w:r>
    </w:p>
    <w:p w14:paraId="5ECA39D6" w14:textId="11235B8A" w:rsidR="00A25744" w:rsidRDefault="00C54C47" w:rsidP="00366D39">
      <w:pPr>
        <w:tabs>
          <w:tab w:val="left" w:pos="851"/>
        </w:tabs>
        <w:spacing w:line="360" w:lineRule="auto"/>
        <w:ind w:left="118" w:right="117" w:firstLine="308"/>
        <w:contextualSpacing/>
        <w:jc w:val="both"/>
        <w:rPr>
          <w:sz w:val="24"/>
        </w:rPr>
      </w:pPr>
      <w:r>
        <w:rPr>
          <w:sz w:val="24"/>
        </w:rPr>
        <w:lastRenderedPageBreak/>
        <w:tab/>
      </w:r>
      <w:r w:rsidR="00102B0B">
        <w:rPr>
          <w:sz w:val="24"/>
        </w:rPr>
        <w:t>A nota fiscal/fatura emitida pelo fornecedor deverá conter, de forma leg</w:t>
      </w:r>
      <w:r w:rsidR="00B716CA">
        <w:rPr>
          <w:sz w:val="24"/>
        </w:rPr>
        <w:t>í</w:t>
      </w:r>
      <w:r w:rsidR="00102B0B">
        <w:rPr>
          <w:sz w:val="24"/>
        </w:rPr>
        <w:t xml:space="preserve">vel, </w:t>
      </w:r>
      <w:r w:rsidR="00B716CA">
        <w:rPr>
          <w:sz w:val="24"/>
        </w:rPr>
        <w:t xml:space="preserve">o número da conta da empresa, </w:t>
      </w:r>
      <w:r w:rsidR="00102B0B">
        <w:rPr>
          <w:sz w:val="24"/>
        </w:rPr>
        <w:t>a indicação do numero do processo</w:t>
      </w:r>
      <w:r w:rsidR="006F41E9">
        <w:rPr>
          <w:sz w:val="24"/>
        </w:rPr>
        <w:t>, número do pregão eletrônico e da ordem de fornecimento, com a finalidade de acelerar o trâmite de recebimento do material.</w:t>
      </w:r>
      <w:r w:rsidR="00B716CA">
        <w:rPr>
          <w:sz w:val="24"/>
        </w:rPr>
        <w:t xml:space="preserve"> Dessa forma, o pagamento será efetuado no prazo, </w:t>
      </w:r>
      <w:r w:rsidR="00702589">
        <w:rPr>
          <w:sz w:val="24"/>
        </w:rPr>
        <w:t xml:space="preserve">máximo, de </w:t>
      </w:r>
      <w:r w:rsidR="00FD593D">
        <w:rPr>
          <w:sz w:val="24"/>
        </w:rPr>
        <w:t>15</w:t>
      </w:r>
      <w:r w:rsidR="0075160D">
        <w:rPr>
          <w:sz w:val="24"/>
        </w:rPr>
        <w:t xml:space="preserve"> (</w:t>
      </w:r>
      <w:r w:rsidR="00FD593D">
        <w:rPr>
          <w:sz w:val="24"/>
        </w:rPr>
        <w:t>quinze</w:t>
      </w:r>
      <w:r w:rsidR="00702589">
        <w:rPr>
          <w:sz w:val="24"/>
        </w:rPr>
        <w:t>) dias, apó</w:t>
      </w:r>
      <w:r w:rsidR="00B716CA">
        <w:rPr>
          <w:sz w:val="24"/>
        </w:rPr>
        <w:t>s</w:t>
      </w:r>
      <w:r w:rsidR="00702589">
        <w:rPr>
          <w:sz w:val="24"/>
        </w:rPr>
        <w:t xml:space="preserve"> a</w:t>
      </w:r>
      <w:r w:rsidR="00B716CA">
        <w:rPr>
          <w:sz w:val="24"/>
        </w:rPr>
        <w:t xml:space="preserve"> entrega total dos produtos.</w:t>
      </w:r>
    </w:p>
    <w:p w14:paraId="0F19AD66" w14:textId="77777777" w:rsidR="00A25744" w:rsidRDefault="00A25744" w:rsidP="00366D39">
      <w:pPr>
        <w:pStyle w:val="Corpodetexto"/>
        <w:spacing w:before="134" w:line="360" w:lineRule="auto"/>
      </w:pPr>
    </w:p>
    <w:p w14:paraId="671DCFAF" w14:textId="77777777" w:rsidR="00A25744" w:rsidRPr="00366D39" w:rsidRDefault="00B939D4" w:rsidP="00366D39">
      <w:pPr>
        <w:pStyle w:val="Ttulo1"/>
        <w:numPr>
          <w:ilvl w:val="0"/>
          <w:numId w:val="3"/>
        </w:numPr>
        <w:tabs>
          <w:tab w:val="left" w:pos="433"/>
        </w:tabs>
        <w:spacing w:line="360" w:lineRule="auto"/>
        <w:ind w:left="102" w:right="110" w:firstLine="0"/>
      </w:pPr>
      <w:r>
        <w:t>FORMA</w:t>
      </w:r>
      <w:r>
        <w:rPr>
          <w:spacing w:val="40"/>
        </w:rPr>
        <w:t xml:space="preserve"> </w:t>
      </w:r>
      <w:r>
        <w:t>DE</w:t>
      </w:r>
      <w:r>
        <w:rPr>
          <w:spacing w:val="40"/>
        </w:rPr>
        <w:t xml:space="preserve"> </w:t>
      </w:r>
      <w:r>
        <w:t>SELEÇÃO</w:t>
      </w:r>
      <w:r>
        <w:rPr>
          <w:spacing w:val="40"/>
        </w:rPr>
        <w:t xml:space="preserve"> </w:t>
      </w:r>
      <w:r>
        <w:t>DO</w:t>
      </w:r>
      <w:r>
        <w:rPr>
          <w:spacing w:val="40"/>
        </w:rPr>
        <w:t xml:space="preserve"> </w:t>
      </w:r>
      <w:r>
        <w:t>FORNECEDOR/PRESTADOR</w:t>
      </w:r>
      <w:r>
        <w:rPr>
          <w:spacing w:val="40"/>
        </w:rPr>
        <w:t xml:space="preserve"> </w:t>
      </w:r>
      <w:r>
        <w:t xml:space="preserve">DE </w:t>
      </w:r>
      <w:r>
        <w:rPr>
          <w:spacing w:val="-2"/>
        </w:rPr>
        <w:t>SERVIÇO</w:t>
      </w:r>
    </w:p>
    <w:p w14:paraId="7DB55E29" w14:textId="77777777" w:rsidR="00A25744" w:rsidRDefault="00B939D4" w:rsidP="00C54C47">
      <w:pPr>
        <w:pStyle w:val="Corpodetexto"/>
        <w:spacing w:line="360" w:lineRule="auto"/>
        <w:ind w:left="102" w:right="116" w:firstLine="618"/>
        <w:jc w:val="both"/>
      </w:pPr>
      <w:r>
        <w:t>Conforme</w:t>
      </w:r>
      <w:r>
        <w:rPr>
          <w:spacing w:val="-15"/>
        </w:rPr>
        <w:t xml:space="preserve"> </w:t>
      </w:r>
      <w:r>
        <w:t>disposto</w:t>
      </w:r>
      <w:r>
        <w:rPr>
          <w:spacing w:val="-15"/>
        </w:rPr>
        <w:t xml:space="preserve"> </w:t>
      </w:r>
      <w:r>
        <w:t>no</w:t>
      </w:r>
      <w:r>
        <w:rPr>
          <w:spacing w:val="-15"/>
        </w:rPr>
        <w:t xml:space="preserve"> </w:t>
      </w:r>
      <w:r>
        <w:t>item</w:t>
      </w:r>
      <w:r>
        <w:rPr>
          <w:spacing w:val="-15"/>
        </w:rPr>
        <w:t xml:space="preserve"> </w:t>
      </w:r>
      <w:r>
        <w:t>4</w:t>
      </w:r>
      <w:r w:rsidR="00C54C47">
        <w:t xml:space="preserve"> (quatro)</w:t>
      </w:r>
      <w:r>
        <w:t>,</w:t>
      </w:r>
      <w:r>
        <w:rPr>
          <w:spacing w:val="-14"/>
        </w:rPr>
        <w:t xml:space="preserve"> </w:t>
      </w:r>
      <w:r>
        <w:t>o</w:t>
      </w:r>
      <w:r>
        <w:rPr>
          <w:spacing w:val="-14"/>
        </w:rPr>
        <w:t xml:space="preserve"> </w:t>
      </w:r>
      <w:r>
        <w:t>futuro</w:t>
      </w:r>
      <w:r>
        <w:rPr>
          <w:spacing w:val="-15"/>
        </w:rPr>
        <w:t xml:space="preserve"> </w:t>
      </w:r>
      <w:r>
        <w:t>contratado</w:t>
      </w:r>
      <w:r>
        <w:rPr>
          <w:spacing w:val="-14"/>
        </w:rPr>
        <w:t xml:space="preserve"> </w:t>
      </w:r>
      <w:r>
        <w:t>será</w:t>
      </w:r>
      <w:r>
        <w:rPr>
          <w:spacing w:val="-15"/>
        </w:rPr>
        <w:t xml:space="preserve"> </w:t>
      </w:r>
      <w:r>
        <w:t>selecionado</w:t>
      </w:r>
      <w:r>
        <w:rPr>
          <w:spacing w:val="-17"/>
        </w:rPr>
        <w:t xml:space="preserve"> </w:t>
      </w:r>
      <w:r>
        <w:t>mediante</w:t>
      </w:r>
      <w:r>
        <w:rPr>
          <w:spacing w:val="-14"/>
        </w:rPr>
        <w:t xml:space="preserve"> </w:t>
      </w:r>
      <w:r w:rsidR="00B833AA">
        <w:t>Dispensa de Licitação</w:t>
      </w:r>
      <w:r w:rsidR="00C54C47">
        <w:t xml:space="preserve">, </w:t>
      </w:r>
      <w:r w:rsidR="00B77DEF">
        <w:t xml:space="preserve">tendo como objetivo a proposta mais vantajosa para a administração, visando </w:t>
      </w:r>
      <w:r w:rsidR="00C54C47">
        <w:t xml:space="preserve">a contratação de pessoa jurídica que preste serviço de confeção de impressões </w:t>
      </w:r>
      <w:r w:rsidR="0075160D">
        <w:t xml:space="preserve">de receituários especiais </w:t>
      </w:r>
      <w:r w:rsidR="00C54C47">
        <w:t xml:space="preserve">para materiais </w:t>
      </w:r>
      <w:r w:rsidR="00B77DEF">
        <w:t xml:space="preserve"> para as atividades diárias </w:t>
      </w:r>
      <w:r w:rsidR="00C54C47">
        <w:t>d</w:t>
      </w:r>
      <w:r w:rsidR="0075160D">
        <w:t>e médicos, enfermeiros e policlí</w:t>
      </w:r>
      <w:r w:rsidR="00C54C47">
        <w:t>nicas.</w:t>
      </w:r>
    </w:p>
    <w:p w14:paraId="31EA592F" w14:textId="77777777" w:rsidR="00A25744" w:rsidRDefault="00A25744" w:rsidP="00366D39">
      <w:pPr>
        <w:pStyle w:val="Corpodetexto"/>
        <w:spacing w:before="140" w:line="360" w:lineRule="auto"/>
      </w:pPr>
    </w:p>
    <w:p w14:paraId="066C3785" w14:textId="77777777" w:rsidR="00A25744" w:rsidRPr="00366D39" w:rsidRDefault="00B939D4" w:rsidP="00366D39">
      <w:pPr>
        <w:pStyle w:val="Ttulo1"/>
        <w:numPr>
          <w:ilvl w:val="0"/>
          <w:numId w:val="3"/>
        </w:numPr>
        <w:tabs>
          <w:tab w:val="left" w:pos="368"/>
        </w:tabs>
        <w:spacing w:line="360" w:lineRule="auto"/>
        <w:ind w:left="368" w:hanging="266"/>
      </w:pPr>
      <w:r>
        <w:t>ESTIMATIVA</w:t>
      </w:r>
      <w:r>
        <w:rPr>
          <w:spacing w:val="-3"/>
        </w:rPr>
        <w:t xml:space="preserve"> </w:t>
      </w:r>
      <w:r>
        <w:t>DO</w:t>
      </w:r>
      <w:r>
        <w:rPr>
          <w:spacing w:val="-6"/>
        </w:rPr>
        <w:t xml:space="preserve"> </w:t>
      </w:r>
      <w:r>
        <w:t>VALOR</w:t>
      </w:r>
      <w:r>
        <w:rPr>
          <w:spacing w:val="-2"/>
        </w:rPr>
        <w:t xml:space="preserve"> </w:t>
      </w:r>
      <w:r>
        <w:t>DA</w:t>
      </w:r>
      <w:r>
        <w:rPr>
          <w:spacing w:val="-3"/>
        </w:rPr>
        <w:t xml:space="preserve"> </w:t>
      </w:r>
      <w:r>
        <w:rPr>
          <w:spacing w:val="-2"/>
        </w:rPr>
        <w:t>CONTRATAÇÃO</w:t>
      </w:r>
    </w:p>
    <w:p w14:paraId="009A9BD3" w14:textId="77777777" w:rsidR="00A25744" w:rsidRDefault="00B939D4" w:rsidP="0075160D">
      <w:pPr>
        <w:pStyle w:val="Corpodetexto"/>
        <w:spacing w:line="360" w:lineRule="auto"/>
        <w:ind w:firstLine="709"/>
        <w:jc w:val="both"/>
      </w:pPr>
      <w:r>
        <w:t>Estima-se</w:t>
      </w:r>
      <w:r>
        <w:rPr>
          <w:spacing w:val="-5"/>
        </w:rPr>
        <w:t xml:space="preserve"> </w:t>
      </w:r>
      <w:r>
        <w:t>para</w:t>
      </w:r>
      <w:r>
        <w:rPr>
          <w:spacing w:val="-5"/>
        </w:rPr>
        <w:t xml:space="preserve"> </w:t>
      </w:r>
      <w:r>
        <w:t>a</w:t>
      </w:r>
      <w:r>
        <w:rPr>
          <w:spacing w:val="-1"/>
        </w:rPr>
        <w:t xml:space="preserve"> </w:t>
      </w:r>
      <w:r>
        <w:t>contratação</w:t>
      </w:r>
      <w:r>
        <w:rPr>
          <w:spacing w:val="-2"/>
        </w:rPr>
        <w:t xml:space="preserve"> </w:t>
      </w:r>
      <w:r>
        <w:t>almejada</w:t>
      </w:r>
      <w:r>
        <w:rPr>
          <w:spacing w:val="-4"/>
        </w:rPr>
        <w:t xml:space="preserve"> </w:t>
      </w:r>
      <w:r>
        <w:t>o</w:t>
      </w:r>
      <w:r>
        <w:rPr>
          <w:spacing w:val="-3"/>
        </w:rPr>
        <w:t xml:space="preserve"> </w:t>
      </w:r>
      <w:r>
        <w:t>valor</w:t>
      </w:r>
      <w:r>
        <w:rPr>
          <w:spacing w:val="-2"/>
        </w:rPr>
        <w:t xml:space="preserve"> </w:t>
      </w:r>
      <w:r w:rsidR="00C54C47">
        <w:rPr>
          <w:spacing w:val="-2"/>
        </w:rPr>
        <w:t xml:space="preserve">anual no </w:t>
      </w:r>
      <w:r>
        <w:t>total</w:t>
      </w:r>
      <w:r>
        <w:rPr>
          <w:spacing w:val="-5"/>
        </w:rPr>
        <w:t xml:space="preserve"> </w:t>
      </w:r>
      <w:r>
        <w:t>de</w:t>
      </w:r>
      <w:r>
        <w:rPr>
          <w:spacing w:val="-2"/>
        </w:rPr>
        <w:t xml:space="preserve"> </w:t>
      </w:r>
      <w:r>
        <w:t>R$</w:t>
      </w:r>
      <w:r w:rsidR="00325641">
        <w:t>616,00 (seissentos e dezesseis reais)</w:t>
      </w:r>
      <w:r w:rsidR="00FB368E">
        <w:rPr>
          <w:spacing w:val="4"/>
        </w:rPr>
        <w:t>.</w:t>
      </w:r>
    </w:p>
    <w:p w14:paraId="46588B19" w14:textId="77777777" w:rsidR="00A25744" w:rsidRDefault="00A25744">
      <w:pPr>
        <w:pStyle w:val="Corpodetexto"/>
        <w:spacing w:before="139"/>
      </w:pPr>
    </w:p>
    <w:p w14:paraId="4DDD26AF" w14:textId="77777777" w:rsidR="00A25744" w:rsidRPr="00785E4F" w:rsidRDefault="00B939D4" w:rsidP="00366D39">
      <w:pPr>
        <w:pStyle w:val="Ttulo1"/>
        <w:numPr>
          <w:ilvl w:val="0"/>
          <w:numId w:val="3"/>
        </w:numPr>
        <w:tabs>
          <w:tab w:val="left" w:pos="142"/>
        </w:tabs>
        <w:ind w:left="709" w:hanging="607"/>
      </w:pPr>
      <w:r>
        <w:t>ADEQUAÇÃO</w:t>
      </w:r>
      <w:r>
        <w:rPr>
          <w:spacing w:val="-13"/>
        </w:rPr>
        <w:t xml:space="preserve"> </w:t>
      </w:r>
      <w:r w:rsidR="00F2007B">
        <w:rPr>
          <w:spacing w:val="-2"/>
        </w:rPr>
        <w:t>ORÇAMENTÁ</w:t>
      </w:r>
      <w:r>
        <w:rPr>
          <w:spacing w:val="-2"/>
        </w:rPr>
        <w:t>RIA</w:t>
      </w:r>
    </w:p>
    <w:p w14:paraId="3821DC65" w14:textId="77777777" w:rsidR="00785E4F" w:rsidRDefault="00785E4F" w:rsidP="00785E4F">
      <w:pPr>
        <w:pStyle w:val="Ttulo1"/>
        <w:tabs>
          <w:tab w:val="left" w:pos="502"/>
        </w:tabs>
        <w:rPr>
          <w:spacing w:val="-2"/>
        </w:rPr>
      </w:pPr>
    </w:p>
    <w:p w14:paraId="0610D9D9" w14:textId="77777777" w:rsidR="00785E4F" w:rsidRDefault="00785E4F" w:rsidP="00366D39">
      <w:pPr>
        <w:pStyle w:val="Ttulo1"/>
        <w:tabs>
          <w:tab w:val="left" w:pos="426"/>
        </w:tabs>
        <w:spacing w:line="360" w:lineRule="auto"/>
        <w:ind w:left="0" w:firstLine="426"/>
        <w:jc w:val="both"/>
      </w:pPr>
      <w:r w:rsidRPr="00785E4F">
        <w:rPr>
          <w:b w:val="0"/>
        </w:rPr>
        <w:t>As despesas para contratação deste objet</w:t>
      </w:r>
      <w:r w:rsidR="00702589">
        <w:rPr>
          <w:b w:val="0"/>
        </w:rPr>
        <w:t xml:space="preserve">o </w:t>
      </w:r>
      <w:r w:rsidR="00305747">
        <w:rPr>
          <w:b w:val="0"/>
        </w:rPr>
        <w:t>ocorrerão a</w:t>
      </w:r>
      <w:r w:rsidR="00366D39">
        <w:rPr>
          <w:b w:val="0"/>
        </w:rPr>
        <w:t xml:space="preserve"> conta das dotações </w:t>
      </w:r>
      <w:r w:rsidRPr="00785E4F">
        <w:rPr>
          <w:b w:val="0"/>
        </w:rPr>
        <w:t>orçamentárias informadas pelo Setor Contábil após consulta, a saber:</w:t>
      </w:r>
      <w:r>
        <w:t xml:space="preserve"> </w:t>
      </w:r>
    </w:p>
    <w:p w14:paraId="4F82146D" w14:textId="77777777" w:rsidR="00305747" w:rsidRDefault="00305747" w:rsidP="00305747">
      <w:pPr>
        <w:pStyle w:val="Ttulo1"/>
        <w:tabs>
          <w:tab w:val="left" w:pos="502"/>
        </w:tabs>
        <w:jc w:val="both"/>
      </w:pPr>
      <w:r>
        <w:tab/>
        <w:t>ÓRGÃO: 07 – FUNDO MUNICIPAL DE SAÚDE</w:t>
      </w:r>
    </w:p>
    <w:p w14:paraId="4C567516" w14:textId="77777777" w:rsidR="00CB74B5" w:rsidRDefault="00305747" w:rsidP="00CB74B5">
      <w:pPr>
        <w:pStyle w:val="Ttulo1"/>
        <w:tabs>
          <w:tab w:val="left" w:pos="502"/>
        </w:tabs>
        <w:jc w:val="both"/>
      </w:pPr>
      <w:r>
        <w:tab/>
        <w:t>UNIDADE ORÇAMENTÁRIA: 02.01 – FUNDO MUNICIPAL DE SAÚDE</w:t>
      </w:r>
    </w:p>
    <w:p w14:paraId="2BD69E84" w14:textId="77777777" w:rsidR="00CB74B5" w:rsidRDefault="00CB74B5" w:rsidP="00CB74B5">
      <w:pPr>
        <w:pStyle w:val="Ttulo1"/>
        <w:tabs>
          <w:tab w:val="left" w:pos="502"/>
        </w:tabs>
        <w:jc w:val="both"/>
      </w:pPr>
    </w:p>
    <w:p w14:paraId="638BF967" w14:textId="77777777" w:rsidR="00CB74B5" w:rsidRDefault="007B0BAD" w:rsidP="00CB74B5">
      <w:pPr>
        <w:pStyle w:val="Ttulo1"/>
        <w:tabs>
          <w:tab w:val="left" w:pos="502"/>
        </w:tabs>
        <w:jc w:val="both"/>
      </w:pPr>
      <w:r>
        <w:tab/>
        <w:t>PROJ./ATIV. 2.049 MANUTENÇÃO DA SECRETARIA MUNICIPAL DE SAÚDE</w:t>
      </w:r>
    </w:p>
    <w:p w14:paraId="0BEBE141" w14:textId="77777777" w:rsidR="00CB74B5" w:rsidRDefault="00AB6677" w:rsidP="00CB74B5">
      <w:pPr>
        <w:pStyle w:val="Ttulo1"/>
        <w:tabs>
          <w:tab w:val="left" w:pos="502"/>
        </w:tabs>
        <w:jc w:val="both"/>
      </w:pPr>
      <w:r>
        <w:tab/>
        <w:t>277</w:t>
      </w:r>
      <w:r w:rsidR="00CB74B5">
        <w:tab/>
      </w:r>
      <w:r w:rsidR="00CB74B5" w:rsidRPr="00CB74B5">
        <w:rPr>
          <w:b w:val="0"/>
        </w:rPr>
        <w:t>3.3.90.3</w:t>
      </w:r>
      <w:r w:rsidR="007B0BAD">
        <w:rPr>
          <w:b w:val="0"/>
        </w:rPr>
        <w:t>9.00.00.00.00 0500</w:t>
      </w:r>
      <w:r w:rsidR="00CB74B5" w:rsidRPr="00CB74B5">
        <w:rPr>
          <w:b w:val="0"/>
        </w:rPr>
        <w:t xml:space="preserve"> </w:t>
      </w:r>
      <w:r w:rsidR="007B0BAD">
        <w:rPr>
          <w:b w:val="0"/>
        </w:rPr>
        <w:t>OUTROS SERVIÇOS DE TERCEIROS PESSOA JURÍDICA</w:t>
      </w:r>
    </w:p>
    <w:p w14:paraId="732D1F40" w14:textId="77777777" w:rsidR="00093A2C" w:rsidRDefault="00093A2C" w:rsidP="00093A2C">
      <w:pPr>
        <w:pStyle w:val="Corpodetexto"/>
        <w:spacing w:before="78" w:line="360" w:lineRule="auto"/>
        <w:ind w:right="117" w:firstLine="426"/>
      </w:pPr>
      <w:r>
        <w:t>O</w:t>
      </w:r>
      <w:r>
        <w:rPr>
          <w:spacing w:val="-17"/>
        </w:rPr>
        <w:t xml:space="preserve"> </w:t>
      </w:r>
      <w:r>
        <w:t>dispêndio</w:t>
      </w:r>
      <w:r>
        <w:rPr>
          <w:spacing w:val="-17"/>
        </w:rPr>
        <w:t xml:space="preserve"> </w:t>
      </w:r>
      <w:r>
        <w:t>financeiro</w:t>
      </w:r>
      <w:r>
        <w:rPr>
          <w:spacing w:val="-18"/>
        </w:rPr>
        <w:t xml:space="preserve"> </w:t>
      </w:r>
      <w:r>
        <w:t>decorrente</w:t>
      </w:r>
      <w:r>
        <w:rPr>
          <w:spacing w:val="-16"/>
        </w:rPr>
        <w:t xml:space="preserve"> </w:t>
      </w:r>
      <w:r>
        <w:t>da</w:t>
      </w:r>
      <w:r>
        <w:rPr>
          <w:spacing w:val="-17"/>
        </w:rPr>
        <w:t xml:space="preserve"> </w:t>
      </w:r>
      <w:r>
        <w:t>contratação</w:t>
      </w:r>
      <w:r>
        <w:rPr>
          <w:spacing w:val="-17"/>
        </w:rPr>
        <w:t xml:space="preserve"> </w:t>
      </w:r>
      <w:r>
        <w:t>da</w:t>
      </w:r>
      <w:r>
        <w:rPr>
          <w:spacing w:val="-17"/>
        </w:rPr>
        <w:t xml:space="preserve"> </w:t>
      </w:r>
      <w:r>
        <w:t>dotação orçamentária.</w:t>
      </w:r>
    </w:p>
    <w:p w14:paraId="2514D3A3" w14:textId="77777777" w:rsidR="00093A2C" w:rsidRDefault="00093A2C" w:rsidP="00093A2C">
      <w:pPr>
        <w:pStyle w:val="Corpodetexto"/>
        <w:spacing w:line="360" w:lineRule="auto"/>
      </w:pPr>
    </w:p>
    <w:p w14:paraId="2B07D195" w14:textId="77777777" w:rsidR="00093A2C" w:rsidRDefault="00093A2C" w:rsidP="00093A2C">
      <w:pPr>
        <w:pStyle w:val="Corpodetexto"/>
        <w:numPr>
          <w:ilvl w:val="0"/>
          <w:numId w:val="3"/>
        </w:numPr>
        <w:spacing w:line="360" w:lineRule="auto"/>
      </w:pPr>
      <w:r>
        <w:rPr>
          <w:b/>
        </w:rPr>
        <w:t xml:space="preserve"> </w:t>
      </w:r>
      <w:r>
        <w:rPr>
          <w:b/>
        </w:rPr>
        <w:tab/>
      </w:r>
      <w:r w:rsidRPr="00305747">
        <w:rPr>
          <w:b/>
        </w:rPr>
        <w:t>CONCLUSÃO</w:t>
      </w:r>
    </w:p>
    <w:p w14:paraId="660011E6" w14:textId="77777777" w:rsidR="00093A2C" w:rsidRPr="00305747" w:rsidRDefault="00093A2C" w:rsidP="00093A2C">
      <w:pPr>
        <w:pStyle w:val="Corpodetexto"/>
        <w:spacing w:line="360" w:lineRule="auto"/>
        <w:ind w:firstLine="426"/>
        <w:jc w:val="both"/>
      </w:pPr>
      <w:r>
        <w:t>Diante do exposto, entende-se que a contratação de empresa que forneça esse</w:t>
      </w:r>
      <w:r w:rsidR="00B833AA">
        <w:t xml:space="preserve"> serviço</w:t>
      </w:r>
      <w:r w:rsidR="00FB368E">
        <w:t xml:space="preserve"> seja necessária</w:t>
      </w:r>
      <w:r>
        <w:t xml:space="preserve">, uma vez que </w:t>
      </w:r>
      <w:r w:rsidR="003B7C74">
        <w:t xml:space="preserve">na </w:t>
      </w:r>
      <w:r>
        <w:t>Unidade Básica de Saúde do Município</w:t>
      </w:r>
      <w:r w:rsidR="003B7C74">
        <w:t xml:space="preserve"> os serviços dependem da dispensação de medicamentos, renovações ou </w:t>
      </w:r>
      <w:r w:rsidR="003B7C74">
        <w:lastRenderedPageBreak/>
        <w:t xml:space="preserve">encaminhamentos que necessitam do instrumento para </w:t>
      </w:r>
      <w:r>
        <w:t>somar na agilidade dos atendimentos e no acesso a política de saúde pública.</w:t>
      </w:r>
    </w:p>
    <w:p w14:paraId="2BBB9D6A" w14:textId="77777777" w:rsidR="00093A2C" w:rsidRPr="00305747" w:rsidRDefault="00093A2C" w:rsidP="00093A2C">
      <w:pPr>
        <w:pStyle w:val="Corpodetexto"/>
        <w:spacing w:line="360" w:lineRule="auto"/>
        <w:ind w:left="462"/>
      </w:pPr>
    </w:p>
    <w:p w14:paraId="5792C4D2" w14:textId="77777777" w:rsidR="00093A2C" w:rsidRPr="00D81C13" w:rsidRDefault="00093A2C" w:rsidP="00093A2C">
      <w:pPr>
        <w:spacing w:line="360" w:lineRule="auto"/>
      </w:pPr>
    </w:p>
    <w:p w14:paraId="349599E9" w14:textId="77777777" w:rsidR="00093A2C" w:rsidRDefault="00093A2C" w:rsidP="00093A2C">
      <w:pPr>
        <w:spacing w:line="360" w:lineRule="auto"/>
      </w:pPr>
    </w:p>
    <w:p w14:paraId="6A3E4F84" w14:textId="77777777" w:rsidR="00093A2C" w:rsidRPr="00D81C13" w:rsidRDefault="00093A2C" w:rsidP="00093A2C">
      <w:pPr>
        <w:spacing w:line="360" w:lineRule="auto"/>
        <w:jc w:val="right"/>
        <w:rPr>
          <w:sz w:val="24"/>
          <w:szCs w:val="24"/>
        </w:rPr>
      </w:pPr>
      <w:r>
        <w:rPr>
          <w:sz w:val="24"/>
          <w:szCs w:val="24"/>
        </w:rPr>
        <w:t xml:space="preserve">Quevedos, </w:t>
      </w:r>
      <w:r w:rsidR="008856E2">
        <w:rPr>
          <w:sz w:val="24"/>
          <w:szCs w:val="24"/>
        </w:rPr>
        <w:t>09</w:t>
      </w:r>
      <w:r w:rsidR="007B0BAD">
        <w:rPr>
          <w:sz w:val="24"/>
          <w:szCs w:val="24"/>
        </w:rPr>
        <w:t xml:space="preserve"> de </w:t>
      </w:r>
      <w:r w:rsidR="008856E2">
        <w:rPr>
          <w:sz w:val="24"/>
          <w:szCs w:val="24"/>
        </w:rPr>
        <w:t>Junho</w:t>
      </w:r>
      <w:r w:rsidRPr="00D81C13">
        <w:rPr>
          <w:sz w:val="24"/>
          <w:szCs w:val="24"/>
        </w:rPr>
        <w:t xml:space="preserve"> de 202</w:t>
      </w:r>
      <w:r w:rsidR="008856E2">
        <w:rPr>
          <w:sz w:val="24"/>
          <w:szCs w:val="24"/>
        </w:rPr>
        <w:t>5</w:t>
      </w:r>
    </w:p>
    <w:p w14:paraId="737D6CEB" w14:textId="77777777" w:rsidR="00093A2C" w:rsidRDefault="00093A2C" w:rsidP="00093A2C">
      <w:pPr>
        <w:spacing w:line="360" w:lineRule="auto"/>
      </w:pPr>
    </w:p>
    <w:p w14:paraId="2DC857C7" w14:textId="77777777" w:rsidR="00093A2C" w:rsidRDefault="00093A2C" w:rsidP="00093A2C">
      <w:pPr>
        <w:spacing w:line="360" w:lineRule="auto"/>
      </w:pPr>
    </w:p>
    <w:p w14:paraId="79DC300D" w14:textId="77777777" w:rsidR="00093A2C" w:rsidRPr="0009329C" w:rsidRDefault="00093A2C" w:rsidP="00093A2C">
      <w:pPr>
        <w:spacing w:line="360" w:lineRule="auto"/>
        <w:rPr>
          <w:sz w:val="24"/>
          <w:szCs w:val="24"/>
        </w:rPr>
      </w:pPr>
    </w:p>
    <w:p w14:paraId="0F2C5CDC" w14:textId="77777777" w:rsidR="00093A2C" w:rsidRPr="0009329C" w:rsidRDefault="00093A2C" w:rsidP="00093A2C">
      <w:pPr>
        <w:spacing w:line="360" w:lineRule="auto"/>
        <w:rPr>
          <w:sz w:val="24"/>
          <w:szCs w:val="24"/>
        </w:rPr>
      </w:pPr>
    </w:p>
    <w:p w14:paraId="33F31A65" w14:textId="77777777" w:rsidR="00093A2C" w:rsidRPr="0009329C" w:rsidRDefault="00093A2C" w:rsidP="00093A2C">
      <w:pPr>
        <w:spacing w:line="360" w:lineRule="auto"/>
        <w:jc w:val="center"/>
        <w:rPr>
          <w:sz w:val="24"/>
          <w:szCs w:val="24"/>
        </w:rPr>
      </w:pPr>
      <w:r w:rsidRPr="0009329C">
        <w:rPr>
          <w:sz w:val="24"/>
          <w:szCs w:val="24"/>
        </w:rPr>
        <w:t>________________________________________</w:t>
      </w:r>
    </w:p>
    <w:p w14:paraId="3F69A376" w14:textId="77777777" w:rsidR="00D3421F" w:rsidRPr="00D3421F" w:rsidRDefault="00D3421F" w:rsidP="00093A2C">
      <w:pPr>
        <w:spacing w:line="360" w:lineRule="auto"/>
        <w:jc w:val="center"/>
        <w:rPr>
          <w:b/>
          <w:bCs/>
          <w:sz w:val="24"/>
          <w:szCs w:val="24"/>
        </w:rPr>
      </w:pPr>
      <w:r w:rsidRPr="00D3421F">
        <w:rPr>
          <w:b/>
          <w:bCs/>
          <w:sz w:val="24"/>
          <w:szCs w:val="24"/>
        </w:rPr>
        <w:t>Cristina de Vargas Marconato</w:t>
      </w:r>
    </w:p>
    <w:p w14:paraId="1048708F" w14:textId="0969EB04" w:rsidR="00093A2C" w:rsidRPr="00D3421F" w:rsidRDefault="00093A2C" w:rsidP="00093A2C">
      <w:pPr>
        <w:spacing w:line="360" w:lineRule="auto"/>
        <w:jc w:val="center"/>
        <w:rPr>
          <w:b/>
          <w:bCs/>
          <w:sz w:val="24"/>
          <w:szCs w:val="24"/>
        </w:rPr>
      </w:pPr>
      <w:r w:rsidRPr="00D3421F">
        <w:rPr>
          <w:b/>
          <w:bCs/>
          <w:sz w:val="24"/>
          <w:szCs w:val="24"/>
        </w:rPr>
        <w:t>Secretária de Saúde</w:t>
      </w:r>
    </w:p>
    <w:p w14:paraId="4612C596" w14:textId="77777777" w:rsidR="00093A2C" w:rsidRPr="0009329C" w:rsidRDefault="00093A2C" w:rsidP="00093A2C">
      <w:pPr>
        <w:spacing w:line="360" w:lineRule="auto"/>
        <w:jc w:val="center"/>
        <w:rPr>
          <w:sz w:val="24"/>
          <w:szCs w:val="24"/>
        </w:rPr>
      </w:pPr>
    </w:p>
    <w:p w14:paraId="5932E8B4" w14:textId="77777777" w:rsidR="00093A2C" w:rsidRPr="00D81C13" w:rsidRDefault="00093A2C" w:rsidP="00093A2C">
      <w:pPr>
        <w:spacing w:line="360" w:lineRule="auto"/>
        <w:jc w:val="center"/>
        <w:rPr>
          <w:sz w:val="24"/>
          <w:szCs w:val="24"/>
        </w:rPr>
      </w:pPr>
    </w:p>
    <w:p w14:paraId="111619BC" w14:textId="77777777" w:rsidR="00A25744" w:rsidRPr="00D81C13" w:rsidRDefault="00A25744" w:rsidP="00D81C13"/>
    <w:sectPr w:rsidR="00A25744" w:rsidRPr="00D81C13">
      <w:headerReference w:type="default" r:id="rId8"/>
      <w:footerReference w:type="default" r:id="rId9"/>
      <w:pgSz w:w="11910" w:h="16840"/>
      <w:pgMar w:top="1860" w:right="1020" w:bottom="1220" w:left="1600" w:header="0" w:footer="103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4C88FD" w14:textId="77777777" w:rsidR="00BF26DC" w:rsidRDefault="00BF26DC">
      <w:r>
        <w:separator/>
      </w:r>
    </w:p>
  </w:endnote>
  <w:endnote w:type="continuationSeparator" w:id="0">
    <w:p w14:paraId="30BE9EFA" w14:textId="77777777" w:rsidR="00BF26DC" w:rsidRDefault="00BF26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E5E999" w14:textId="77777777" w:rsidR="00A25744" w:rsidRDefault="00B939D4">
    <w:pPr>
      <w:pStyle w:val="Corpodetexto"/>
      <w:spacing w:line="14" w:lineRule="auto"/>
      <w:rPr>
        <w:sz w:val="20"/>
      </w:rPr>
    </w:pPr>
    <w:r>
      <w:rPr>
        <w:noProof/>
        <w:lang w:val="pt-BR" w:eastAsia="pt-BR"/>
      </w:rPr>
      <mc:AlternateContent>
        <mc:Choice Requires="wps">
          <w:drawing>
            <wp:anchor distT="0" distB="0" distL="0" distR="0" simplePos="0" relativeHeight="251657728" behindDoc="1" locked="0" layoutInCell="1" allowOverlap="1" wp14:anchorId="593D8A43" wp14:editId="28EE0F79">
              <wp:simplePos x="0" y="0"/>
              <wp:positionH relativeFrom="page">
                <wp:posOffset>3883786</wp:posOffset>
              </wp:positionH>
              <wp:positionV relativeFrom="page">
                <wp:posOffset>9895913</wp:posOffset>
              </wp:positionV>
              <wp:extent cx="167005" cy="18224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7005" cy="182245"/>
                      </a:xfrm>
                      <a:prstGeom prst="rect">
                        <a:avLst/>
                      </a:prstGeom>
                    </wps:spPr>
                    <wps:txbx>
                      <w:txbxContent>
                        <w:p w14:paraId="708823A4" w14:textId="77777777" w:rsidR="00A25744" w:rsidRDefault="00B939D4">
                          <w:pPr>
                            <w:spacing w:before="13"/>
                            <w:ind w:left="60"/>
                          </w:pPr>
                          <w:r>
                            <w:rPr>
                              <w:spacing w:val="-10"/>
                            </w:rPr>
                            <w:fldChar w:fldCharType="begin"/>
                          </w:r>
                          <w:r>
                            <w:rPr>
                              <w:spacing w:val="-10"/>
                            </w:rPr>
                            <w:instrText xml:space="preserve"> PAGE </w:instrText>
                          </w:r>
                          <w:r>
                            <w:rPr>
                              <w:spacing w:val="-10"/>
                            </w:rPr>
                            <w:fldChar w:fldCharType="separate"/>
                          </w:r>
                          <w:r w:rsidR="00325641">
                            <w:rPr>
                              <w:noProof/>
                              <w:spacing w:val="-10"/>
                            </w:rPr>
                            <w:t>4</w:t>
                          </w:r>
                          <w:r>
                            <w:rPr>
                              <w:spacing w:val="-10"/>
                            </w:rPr>
                            <w:fldChar w:fldCharType="end"/>
                          </w:r>
                        </w:p>
                      </w:txbxContent>
                    </wps:txbx>
                    <wps:bodyPr wrap="square" lIns="0" tIns="0" rIns="0" bIns="0" rtlCol="0">
                      <a:noAutofit/>
                    </wps:bodyPr>
                  </wps:wsp>
                </a:graphicData>
              </a:graphic>
            </wp:anchor>
          </w:drawing>
        </mc:Choice>
        <mc:Fallback>
          <w:pict>
            <v:shapetype w14:anchorId="593D8A43" id="_x0000_t202" coordsize="21600,21600" o:spt="202" path="m,l,21600r21600,l21600,xe">
              <v:stroke joinstyle="miter"/>
              <v:path gradientshapeok="t" o:connecttype="rect"/>
            </v:shapetype>
            <v:shape id="Textbox 2" o:spid="_x0000_s1026" type="#_x0000_t202" style="position:absolute;margin-left:305.8pt;margin-top:779.2pt;width:13.15pt;height:14.35pt;z-index:-2516587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" filled="f" stroked="f">
              <v:textbox inset="0,0,0,0">
                <w:txbxContent>
                  <w:p w14:paraId="708823A4" w14:textId="77777777" w:rsidR="00A25744" w:rsidRDefault="00B939D4">
                    <w:pPr>
                      <w:spacing w:before="13"/>
                      <w:ind w:left="60"/>
                    </w:pPr>
                    <w:r>
                      <w:rPr>
                        <w:spacing w:val="-10"/>
                      </w:rPr>
                      <w:fldChar w:fldCharType="begin"/>
                    </w:r>
                    <w:r>
                      <w:rPr>
                        <w:spacing w:val="-10"/>
                      </w:rPr>
                      <w:instrText xml:space="preserve"> PAGE </w:instrText>
                    </w:r>
                    <w:r>
                      <w:rPr>
                        <w:spacing w:val="-10"/>
                      </w:rPr>
                      <w:fldChar w:fldCharType="separate"/>
                    </w:r>
                    <w:r w:rsidR="00325641">
                      <w:rPr>
                        <w:noProof/>
                        <w:spacing w:val="-10"/>
                      </w:rPr>
                      <w:t>4</w:t>
                    </w:r>
                    <w:r>
                      <w:rPr>
                        <w:spacing w:val="-1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2601A8" w14:textId="77777777" w:rsidR="00BF26DC" w:rsidRDefault="00BF26DC">
      <w:r>
        <w:separator/>
      </w:r>
    </w:p>
  </w:footnote>
  <w:footnote w:type="continuationSeparator" w:id="0">
    <w:p w14:paraId="71069B41" w14:textId="77777777" w:rsidR="00BF26DC" w:rsidRDefault="00BF26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2E71F0" w14:textId="77777777" w:rsidR="00702589" w:rsidRDefault="00702589" w:rsidP="00702589">
    <w:pPr>
      <w:pStyle w:val="Cabealho"/>
      <w:ind w:right="360"/>
      <w:jc w:val="center"/>
      <w:rPr>
        <w:noProof/>
      </w:rPr>
    </w:pPr>
  </w:p>
  <w:p w14:paraId="5FD5D123" w14:textId="77777777" w:rsidR="00702589" w:rsidRDefault="00702589" w:rsidP="00702589">
    <w:pPr>
      <w:pStyle w:val="Cabealho"/>
      <w:ind w:right="360"/>
      <w:jc w:val="center"/>
      <w:rPr>
        <w:noProof/>
      </w:rPr>
    </w:pPr>
  </w:p>
  <w:p w14:paraId="28C51A76" w14:textId="77777777" w:rsidR="00702589" w:rsidRDefault="00702589" w:rsidP="00702589">
    <w:pPr>
      <w:pStyle w:val="Cabealho"/>
      <w:ind w:right="360"/>
      <w:jc w:val="center"/>
      <w:rPr>
        <w:noProof/>
      </w:rPr>
    </w:pPr>
  </w:p>
  <w:p w14:paraId="2C94E62D" w14:textId="77777777" w:rsidR="00702589" w:rsidRDefault="00000000" w:rsidP="00702589">
    <w:pPr>
      <w:pStyle w:val="Cabealho"/>
      <w:ind w:right="360"/>
      <w:jc w:val="center"/>
      <w:rPr>
        <w:noProof/>
      </w:rPr>
    </w:pPr>
    <w:r>
      <w:rPr>
        <w:noProof/>
      </w:rPr>
      <w:object w:dxaOrig="1440" w:dyaOrig="1440" w14:anchorId="20FE5C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26.85pt;margin-top:7.95pt;width:49.9pt;height:50.7pt;z-index:487518720;visibility:visible">
          <v:imagedata r:id="rId1" o:title=""/>
        </v:shape>
        <o:OLEObject Type="Embed" ProgID="Word.Picture.8" ShapeID="_x0000_s1025" DrawAspect="Content" ObjectID="_1811329606" r:id="rId2"/>
      </w:object>
    </w:r>
  </w:p>
  <w:p w14:paraId="674F26DC" w14:textId="77777777" w:rsidR="00702589" w:rsidRPr="00702589" w:rsidRDefault="00702589" w:rsidP="00702589">
    <w:pPr>
      <w:pStyle w:val="Cabealho"/>
      <w:ind w:right="360"/>
      <w:jc w:val="center"/>
      <w:rPr>
        <w:rFonts w:ascii="Arial" w:hAnsi="Arial" w:cs="Arial"/>
        <w:b/>
        <w:u w:val="single"/>
      </w:rPr>
    </w:pPr>
    <w:r w:rsidRPr="00702589">
      <w:rPr>
        <w:rFonts w:ascii="Arial" w:hAnsi="Arial" w:cs="Arial"/>
        <w:b/>
        <w:noProof/>
      </w:rPr>
      <w:t>SECRETARIA MUNICIPAL DE SAÚDE</w:t>
    </w:r>
  </w:p>
  <w:p w14:paraId="6292AFF2" w14:textId="77777777" w:rsidR="00702589" w:rsidRPr="00702589" w:rsidRDefault="00702589" w:rsidP="00702589">
    <w:pPr>
      <w:pStyle w:val="Rodap"/>
      <w:jc w:val="center"/>
      <w:rPr>
        <w:rFonts w:ascii="Arial" w:hAnsi="Arial" w:cs="Arial"/>
        <w:b/>
        <w:sz w:val="16"/>
        <w:szCs w:val="16"/>
      </w:rPr>
    </w:pPr>
    <w:r w:rsidRPr="00702589">
      <w:rPr>
        <w:rFonts w:ascii="Arial" w:hAnsi="Arial" w:cs="Arial"/>
        <w:b/>
        <w:sz w:val="16"/>
        <w:szCs w:val="16"/>
      </w:rPr>
      <w:t xml:space="preserve">Rua Humaitá, 39 </w:t>
    </w:r>
  </w:p>
  <w:p w14:paraId="3074B194" w14:textId="77777777" w:rsidR="00702589" w:rsidRPr="00702589" w:rsidRDefault="00702589" w:rsidP="00702589">
    <w:pPr>
      <w:pStyle w:val="Rodap"/>
      <w:pBdr>
        <w:bottom w:val="double" w:sz="6" w:space="31" w:color="auto"/>
      </w:pBdr>
      <w:jc w:val="center"/>
      <w:rPr>
        <w:rFonts w:ascii="Arial" w:hAnsi="Arial" w:cs="Arial"/>
        <w:b/>
      </w:rPr>
    </w:pPr>
    <w:r w:rsidRPr="00702589">
      <w:rPr>
        <w:rFonts w:ascii="Arial" w:hAnsi="Arial" w:cs="Arial"/>
        <w:b/>
        <w:sz w:val="16"/>
        <w:szCs w:val="16"/>
      </w:rPr>
      <w:t>Cep 98.140-000</w:t>
    </w:r>
    <w:r w:rsidRPr="00702589">
      <w:rPr>
        <w:rFonts w:ascii="Arial" w:hAnsi="Arial" w:cs="Arial"/>
        <w:b/>
      </w:rPr>
      <w:t xml:space="preserve"> </w:t>
    </w:r>
  </w:p>
  <w:p w14:paraId="07CD4C5E" w14:textId="77777777" w:rsidR="00702589" w:rsidRDefault="0070258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AD4684"/>
    <w:multiLevelType w:val="multilevel"/>
    <w:tmpl w:val="CCBE2F7C"/>
    <w:lvl w:ilvl="0">
      <w:start w:val="15"/>
      <w:numFmt w:val="decimal"/>
      <w:lvlText w:val="%1"/>
      <w:lvlJc w:val="left"/>
      <w:pPr>
        <w:ind w:left="118" w:hanging="627"/>
      </w:pPr>
      <w:rPr>
        <w:rFonts w:hint="default"/>
        <w:lang w:val="pt-PT" w:eastAsia="en-US" w:bidi="ar-SA"/>
      </w:rPr>
    </w:lvl>
    <w:lvl w:ilvl="1">
      <w:start w:val="2"/>
      <w:numFmt w:val="decimal"/>
      <w:lvlText w:val="%1.%2."/>
      <w:lvlJc w:val="left"/>
      <w:pPr>
        <w:ind w:left="118" w:hanging="627"/>
      </w:pPr>
      <w:rPr>
        <w:rFonts w:ascii="Arial" w:eastAsia="Arial" w:hAnsi="Arial" w:cs="Arial" w:hint="default"/>
        <w:b/>
        <w:bCs/>
        <w:spacing w:val="-2"/>
        <w:w w:val="99"/>
        <w:sz w:val="24"/>
        <w:szCs w:val="24"/>
        <w:lang w:val="pt-PT" w:eastAsia="en-US" w:bidi="ar-SA"/>
      </w:rPr>
    </w:lvl>
    <w:lvl w:ilvl="2">
      <w:numFmt w:val="bullet"/>
      <w:lvlText w:val="•"/>
      <w:lvlJc w:val="left"/>
      <w:pPr>
        <w:ind w:left="2043" w:hanging="627"/>
      </w:pPr>
      <w:rPr>
        <w:rFonts w:hint="default"/>
        <w:lang w:val="pt-PT" w:eastAsia="en-US" w:bidi="ar-SA"/>
      </w:rPr>
    </w:lvl>
    <w:lvl w:ilvl="3">
      <w:numFmt w:val="bullet"/>
      <w:lvlText w:val="•"/>
      <w:lvlJc w:val="left"/>
      <w:pPr>
        <w:ind w:left="3005" w:hanging="627"/>
      </w:pPr>
      <w:rPr>
        <w:rFonts w:hint="default"/>
        <w:lang w:val="pt-PT" w:eastAsia="en-US" w:bidi="ar-SA"/>
      </w:rPr>
    </w:lvl>
    <w:lvl w:ilvl="4">
      <w:numFmt w:val="bullet"/>
      <w:lvlText w:val="•"/>
      <w:lvlJc w:val="left"/>
      <w:pPr>
        <w:ind w:left="3967" w:hanging="627"/>
      </w:pPr>
      <w:rPr>
        <w:rFonts w:hint="default"/>
        <w:lang w:val="pt-PT" w:eastAsia="en-US" w:bidi="ar-SA"/>
      </w:rPr>
    </w:lvl>
    <w:lvl w:ilvl="5">
      <w:numFmt w:val="bullet"/>
      <w:lvlText w:val="•"/>
      <w:lvlJc w:val="left"/>
      <w:pPr>
        <w:ind w:left="4929" w:hanging="627"/>
      </w:pPr>
      <w:rPr>
        <w:rFonts w:hint="default"/>
        <w:lang w:val="pt-PT" w:eastAsia="en-US" w:bidi="ar-SA"/>
      </w:rPr>
    </w:lvl>
    <w:lvl w:ilvl="6">
      <w:numFmt w:val="bullet"/>
      <w:lvlText w:val="•"/>
      <w:lvlJc w:val="left"/>
      <w:pPr>
        <w:ind w:left="5891" w:hanging="627"/>
      </w:pPr>
      <w:rPr>
        <w:rFonts w:hint="default"/>
        <w:lang w:val="pt-PT" w:eastAsia="en-US" w:bidi="ar-SA"/>
      </w:rPr>
    </w:lvl>
    <w:lvl w:ilvl="7">
      <w:numFmt w:val="bullet"/>
      <w:lvlText w:val="•"/>
      <w:lvlJc w:val="left"/>
      <w:pPr>
        <w:ind w:left="6853" w:hanging="627"/>
      </w:pPr>
      <w:rPr>
        <w:rFonts w:hint="default"/>
        <w:lang w:val="pt-PT" w:eastAsia="en-US" w:bidi="ar-SA"/>
      </w:rPr>
    </w:lvl>
    <w:lvl w:ilvl="8">
      <w:numFmt w:val="bullet"/>
      <w:lvlText w:val="•"/>
      <w:lvlJc w:val="left"/>
      <w:pPr>
        <w:ind w:left="7815" w:hanging="627"/>
      </w:pPr>
      <w:rPr>
        <w:rFonts w:hint="default"/>
        <w:lang w:val="pt-PT" w:eastAsia="en-US" w:bidi="ar-SA"/>
      </w:rPr>
    </w:lvl>
  </w:abstractNum>
  <w:abstractNum w:abstractNumId="1" w15:restartNumberingAfterBreak="0">
    <w:nsid w:val="6C5134A6"/>
    <w:multiLevelType w:val="hybridMultilevel"/>
    <w:tmpl w:val="FE14FB1E"/>
    <w:lvl w:ilvl="0" w:tplc="65B8E11C">
      <w:start w:val="1"/>
      <w:numFmt w:val="decimal"/>
      <w:lvlText w:val="%1."/>
      <w:lvlJc w:val="left"/>
      <w:pPr>
        <w:ind w:left="370" w:hanging="269"/>
      </w:pPr>
      <w:rPr>
        <w:rFonts w:ascii="Arial" w:eastAsia="Arial" w:hAnsi="Arial" w:cs="Arial" w:hint="default"/>
        <w:b/>
        <w:bCs/>
        <w:i w:val="0"/>
        <w:iCs w:val="0"/>
        <w:spacing w:val="0"/>
        <w:w w:val="99"/>
        <w:sz w:val="24"/>
        <w:szCs w:val="24"/>
        <w:lang w:val="pt-PT" w:eastAsia="en-US" w:bidi="ar-SA"/>
      </w:rPr>
    </w:lvl>
    <w:lvl w:ilvl="1" w:tplc="B46E6C50">
      <w:numFmt w:val="bullet"/>
      <w:lvlText w:val="•"/>
      <w:lvlJc w:val="left"/>
      <w:pPr>
        <w:ind w:left="1270" w:hanging="269"/>
      </w:pPr>
      <w:rPr>
        <w:rFonts w:hint="default"/>
        <w:lang w:val="pt-PT" w:eastAsia="en-US" w:bidi="ar-SA"/>
      </w:rPr>
    </w:lvl>
    <w:lvl w:ilvl="2" w:tplc="A1CA6A74">
      <w:numFmt w:val="bullet"/>
      <w:lvlText w:val="•"/>
      <w:lvlJc w:val="left"/>
      <w:pPr>
        <w:ind w:left="2161" w:hanging="269"/>
      </w:pPr>
      <w:rPr>
        <w:rFonts w:hint="default"/>
        <w:lang w:val="pt-PT" w:eastAsia="en-US" w:bidi="ar-SA"/>
      </w:rPr>
    </w:lvl>
    <w:lvl w:ilvl="3" w:tplc="782A8716">
      <w:numFmt w:val="bullet"/>
      <w:lvlText w:val="•"/>
      <w:lvlJc w:val="left"/>
      <w:pPr>
        <w:ind w:left="3051" w:hanging="269"/>
      </w:pPr>
      <w:rPr>
        <w:rFonts w:hint="default"/>
        <w:lang w:val="pt-PT" w:eastAsia="en-US" w:bidi="ar-SA"/>
      </w:rPr>
    </w:lvl>
    <w:lvl w:ilvl="4" w:tplc="BB682B68">
      <w:numFmt w:val="bullet"/>
      <w:lvlText w:val="•"/>
      <w:lvlJc w:val="left"/>
      <w:pPr>
        <w:ind w:left="3942" w:hanging="269"/>
      </w:pPr>
      <w:rPr>
        <w:rFonts w:hint="default"/>
        <w:lang w:val="pt-PT" w:eastAsia="en-US" w:bidi="ar-SA"/>
      </w:rPr>
    </w:lvl>
    <w:lvl w:ilvl="5" w:tplc="91B8E760">
      <w:numFmt w:val="bullet"/>
      <w:lvlText w:val="•"/>
      <w:lvlJc w:val="left"/>
      <w:pPr>
        <w:ind w:left="4833" w:hanging="269"/>
      </w:pPr>
      <w:rPr>
        <w:rFonts w:hint="default"/>
        <w:lang w:val="pt-PT" w:eastAsia="en-US" w:bidi="ar-SA"/>
      </w:rPr>
    </w:lvl>
    <w:lvl w:ilvl="6" w:tplc="D1B80D3E">
      <w:numFmt w:val="bullet"/>
      <w:lvlText w:val="•"/>
      <w:lvlJc w:val="left"/>
      <w:pPr>
        <w:ind w:left="5723" w:hanging="269"/>
      </w:pPr>
      <w:rPr>
        <w:rFonts w:hint="default"/>
        <w:lang w:val="pt-PT" w:eastAsia="en-US" w:bidi="ar-SA"/>
      </w:rPr>
    </w:lvl>
    <w:lvl w:ilvl="7" w:tplc="7E4CC328">
      <w:numFmt w:val="bullet"/>
      <w:lvlText w:val="•"/>
      <w:lvlJc w:val="left"/>
      <w:pPr>
        <w:ind w:left="6614" w:hanging="269"/>
      </w:pPr>
      <w:rPr>
        <w:rFonts w:hint="default"/>
        <w:lang w:val="pt-PT" w:eastAsia="en-US" w:bidi="ar-SA"/>
      </w:rPr>
    </w:lvl>
    <w:lvl w:ilvl="8" w:tplc="587E57F2">
      <w:numFmt w:val="bullet"/>
      <w:lvlText w:val="•"/>
      <w:lvlJc w:val="left"/>
      <w:pPr>
        <w:ind w:left="7505" w:hanging="269"/>
      </w:pPr>
      <w:rPr>
        <w:rFonts w:hint="default"/>
        <w:lang w:val="pt-PT" w:eastAsia="en-US" w:bidi="ar-SA"/>
      </w:rPr>
    </w:lvl>
  </w:abstractNum>
  <w:abstractNum w:abstractNumId="2" w15:restartNumberingAfterBreak="0">
    <w:nsid w:val="79795F18"/>
    <w:multiLevelType w:val="hybridMultilevel"/>
    <w:tmpl w:val="1CE27332"/>
    <w:lvl w:ilvl="0" w:tplc="AAC25ED0">
      <w:start w:val="1"/>
      <w:numFmt w:val="decimal"/>
      <w:lvlText w:val="%1."/>
      <w:lvlJc w:val="left"/>
      <w:pPr>
        <w:ind w:left="644" w:hanging="360"/>
      </w:pPr>
      <w:rPr>
        <w:rFonts w:hint="default"/>
        <w:b/>
      </w:rPr>
    </w:lvl>
    <w:lvl w:ilvl="1" w:tplc="04160019">
      <w:start w:val="1"/>
      <w:numFmt w:val="lowerLetter"/>
      <w:lvlText w:val="%2."/>
      <w:lvlJc w:val="left"/>
      <w:pPr>
        <w:ind w:left="1182" w:hanging="360"/>
      </w:pPr>
    </w:lvl>
    <w:lvl w:ilvl="2" w:tplc="0416001B" w:tentative="1">
      <w:start w:val="1"/>
      <w:numFmt w:val="lowerRoman"/>
      <w:lvlText w:val="%3."/>
      <w:lvlJc w:val="right"/>
      <w:pPr>
        <w:ind w:left="1902" w:hanging="180"/>
      </w:pPr>
    </w:lvl>
    <w:lvl w:ilvl="3" w:tplc="0416000F" w:tentative="1">
      <w:start w:val="1"/>
      <w:numFmt w:val="decimal"/>
      <w:lvlText w:val="%4."/>
      <w:lvlJc w:val="left"/>
      <w:pPr>
        <w:ind w:left="2622" w:hanging="360"/>
      </w:pPr>
    </w:lvl>
    <w:lvl w:ilvl="4" w:tplc="04160019" w:tentative="1">
      <w:start w:val="1"/>
      <w:numFmt w:val="lowerLetter"/>
      <w:lvlText w:val="%5."/>
      <w:lvlJc w:val="left"/>
      <w:pPr>
        <w:ind w:left="3342" w:hanging="360"/>
      </w:pPr>
    </w:lvl>
    <w:lvl w:ilvl="5" w:tplc="0416001B" w:tentative="1">
      <w:start w:val="1"/>
      <w:numFmt w:val="lowerRoman"/>
      <w:lvlText w:val="%6."/>
      <w:lvlJc w:val="right"/>
      <w:pPr>
        <w:ind w:left="4062" w:hanging="180"/>
      </w:pPr>
    </w:lvl>
    <w:lvl w:ilvl="6" w:tplc="0416000F" w:tentative="1">
      <w:start w:val="1"/>
      <w:numFmt w:val="decimal"/>
      <w:lvlText w:val="%7."/>
      <w:lvlJc w:val="left"/>
      <w:pPr>
        <w:ind w:left="4782" w:hanging="360"/>
      </w:pPr>
    </w:lvl>
    <w:lvl w:ilvl="7" w:tplc="04160019" w:tentative="1">
      <w:start w:val="1"/>
      <w:numFmt w:val="lowerLetter"/>
      <w:lvlText w:val="%8."/>
      <w:lvlJc w:val="left"/>
      <w:pPr>
        <w:ind w:left="5502" w:hanging="360"/>
      </w:pPr>
    </w:lvl>
    <w:lvl w:ilvl="8" w:tplc="0416001B" w:tentative="1">
      <w:start w:val="1"/>
      <w:numFmt w:val="lowerRoman"/>
      <w:lvlText w:val="%9."/>
      <w:lvlJc w:val="right"/>
      <w:pPr>
        <w:ind w:left="6222" w:hanging="180"/>
      </w:pPr>
    </w:lvl>
  </w:abstractNum>
  <w:num w:numId="1" w16cid:durableId="750275773">
    <w:abstractNumId w:val="1"/>
  </w:num>
  <w:num w:numId="2" w16cid:durableId="1316908256">
    <w:abstractNumId w:val="0"/>
  </w:num>
  <w:num w:numId="3" w16cid:durableId="8719152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5744"/>
    <w:rsid w:val="00004067"/>
    <w:rsid w:val="00006125"/>
    <w:rsid w:val="000074E9"/>
    <w:rsid w:val="00031750"/>
    <w:rsid w:val="00044DED"/>
    <w:rsid w:val="0009329C"/>
    <w:rsid w:val="00093A2C"/>
    <w:rsid w:val="00096EC1"/>
    <w:rsid w:val="000A7F1F"/>
    <w:rsid w:val="000D22F6"/>
    <w:rsid w:val="000F114C"/>
    <w:rsid w:val="000F39C4"/>
    <w:rsid w:val="00102B0B"/>
    <w:rsid w:val="0013382C"/>
    <w:rsid w:val="00172E42"/>
    <w:rsid w:val="00192ADB"/>
    <w:rsid w:val="00217836"/>
    <w:rsid w:val="00226FFF"/>
    <w:rsid w:val="00234E91"/>
    <w:rsid w:val="002526AB"/>
    <w:rsid w:val="00303183"/>
    <w:rsid w:val="00305747"/>
    <w:rsid w:val="00325641"/>
    <w:rsid w:val="00366D39"/>
    <w:rsid w:val="003706C4"/>
    <w:rsid w:val="003A1F46"/>
    <w:rsid w:val="003B7C74"/>
    <w:rsid w:val="003F348B"/>
    <w:rsid w:val="00403067"/>
    <w:rsid w:val="0042058A"/>
    <w:rsid w:val="00431AA4"/>
    <w:rsid w:val="004C7B38"/>
    <w:rsid w:val="00526A3D"/>
    <w:rsid w:val="00560076"/>
    <w:rsid w:val="0057192D"/>
    <w:rsid w:val="005735E1"/>
    <w:rsid w:val="005A276A"/>
    <w:rsid w:val="0061265A"/>
    <w:rsid w:val="00637069"/>
    <w:rsid w:val="006E18F9"/>
    <w:rsid w:val="006F41E9"/>
    <w:rsid w:val="00702589"/>
    <w:rsid w:val="0075160D"/>
    <w:rsid w:val="00756208"/>
    <w:rsid w:val="0077769A"/>
    <w:rsid w:val="00785E4F"/>
    <w:rsid w:val="00795D65"/>
    <w:rsid w:val="007B0BAD"/>
    <w:rsid w:val="007B399B"/>
    <w:rsid w:val="007E224C"/>
    <w:rsid w:val="007F3549"/>
    <w:rsid w:val="00825A53"/>
    <w:rsid w:val="008330F2"/>
    <w:rsid w:val="008856E2"/>
    <w:rsid w:val="008C24E5"/>
    <w:rsid w:val="009B6F85"/>
    <w:rsid w:val="009C31F0"/>
    <w:rsid w:val="009F65A1"/>
    <w:rsid w:val="00A018A4"/>
    <w:rsid w:val="00A25744"/>
    <w:rsid w:val="00A35AEE"/>
    <w:rsid w:val="00A9195F"/>
    <w:rsid w:val="00A92D77"/>
    <w:rsid w:val="00AB6677"/>
    <w:rsid w:val="00B716CA"/>
    <w:rsid w:val="00B7179E"/>
    <w:rsid w:val="00B77DEF"/>
    <w:rsid w:val="00B833AA"/>
    <w:rsid w:val="00B87D20"/>
    <w:rsid w:val="00B939D4"/>
    <w:rsid w:val="00BA5360"/>
    <w:rsid w:val="00BD6FEE"/>
    <w:rsid w:val="00BE0105"/>
    <w:rsid w:val="00BF26DC"/>
    <w:rsid w:val="00C11D89"/>
    <w:rsid w:val="00C45F62"/>
    <w:rsid w:val="00C54C47"/>
    <w:rsid w:val="00C56F89"/>
    <w:rsid w:val="00C838EF"/>
    <w:rsid w:val="00CB74B5"/>
    <w:rsid w:val="00CC5A7B"/>
    <w:rsid w:val="00CE186E"/>
    <w:rsid w:val="00CF24B9"/>
    <w:rsid w:val="00D02E4D"/>
    <w:rsid w:val="00D3111B"/>
    <w:rsid w:val="00D3421F"/>
    <w:rsid w:val="00D52F08"/>
    <w:rsid w:val="00D81C13"/>
    <w:rsid w:val="00D827B3"/>
    <w:rsid w:val="00DC36D4"/>
    <w:rsid w:val="00DC36FB"/>
    <w:rsid w:val="00E13997"/>
    <w:rsid w:val="00E353EB"/>
    <w:rsid w:val="00E474B8"/>
    <w:rsid w:val="00EC340D"/>
    <w:rsid w:val="00EC3DDB"/>
    <w:rsid w:val="00EC5252"/>
    <w:rsid w:val="00ED3DC4"/>
    <w:rsid w:val="00F2007B"/>
    <w:rsid w:val="00FB368E"/>
    <w:rsid w:val="00FD59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3D21FE"/>
  <w15:docId w15:val="{062425DD-F4C2-4EED-854D-0339DE4D4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uiPriority w:val="1"/>
    <w:qFormat/>
    <w:pPr>
      <w:ind w:left="368" w:hanging="266"/>
      <w:outlineLvl w:val="0"/>
    </w:pPr>
    <w:rPr>
      <w:rFonts w:ascii="Arial" w:eastAsia="Arial" w:hAnsi="Arial" w:cs="Arial"/>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PargrafodaLista">
    <w:name w:val="List Paragraph"/>
    <w:basedOn w:val="Normal"/>
    <w:uiPriority w:val="1"/>
    <w:qFormat/>
    <w:pPr>
      <w:ind w:left="368" w:hanging="266"/>
    </w:pPr>
    <w:rPr>
      <w:rFonts w:ascii="Arial" w:eastAsia="Arial" w:hAnsi="Arial" w:cs="Arial"/>
    </w:rPr>
  </w:style>
  <w:style w:type="paragraph" w:customStyle="1" w:styleId="TableParagraph">
    <w:name w:val="Table Paragraph"/>
    <w:basedOn w:val="Normal"/>
    <w:uiPriority w:val="1"/>
    <w:qFormat/>
  </w:style>
  <w:style w:type="table" w:styleId="Tabelacomgrade">
    <w:name w:val="Table Grid"/>
    <w:basedOn w:val="Tabelanormal"/>
    <w:uiPriority w:val="39"/>
    <w:rsid w:val="000074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nhideWhenUsed/>
    <w:rsid w:val="00702589"/>
    <w:pPr>
      <w:tabs>
        <w:tab w:val="center" w:pos="4252"/>
        <w:tab w:val="right" w:pos="8504"/>
      </w:tabs>
    </w:pPr>
  </w:style>
  <w:style w:type="character" w:customStyle="1" w:styleId="CabealhoChar">
    <w:name w:val="Cabeçalho Char"/>
    <w:basedOn w:val="Fontepargpadro"/>
    <w:link w:val="Cabealho"/>
    <w:uiPriority w:val="99"/>
    <w:rsid w:val="00702589"/>
    <w:rPr>
      <w:rFonts w:ascii="Arial MT" w:eastAsia="Arial MT" w:hAnsi="Arial MT" w:cs="Arial MT"/>
      <w:lang w:val="pt-PT"/>
    </w:rPr>
  </w:style>
  <w:style w:type="paragraph" w:styleId="Rodap">
    <w:name w:val="footer"/>
    <w:basedOn w:val="Normal"/>
    <w:link w:val="RodapChar"/>
    <w:unhideWhenUsed/>
    <w:rsid w:val="00702589"/>
    <w:pPr>
      <w:tabs>
        <w:tab w:val="center" w:pos="4252"/>
        <w:tab w:val="right" w:pos="8504"/>
      </w:tabs>
    </w:pPr>
  </w:style>
  <w:style w:type="character" w:customStyle="1" w:styleId="RodapChar">
    <w:name w:val="Rodapé Char"/>
    <w:basedOn w:val="Fontepargpadro"/>
    <w:link w:val="Rodap"/>
    <w:uiPriority w:val="99"/>
    <w:rsid w:val="00702589"/>
    <w:rPr>
      <w:rFonts w:ascii="Arial MT" w:eastAsia="Arial MT" w:hAnsi="Arial MT" w:cs="Arial MT"/>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2F4E90-C77D-499B-8662-5A6775B8B8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619</TotalTime>
  <Pages>5</Pages>
  <Words>1113</Words>
  <Characters>6011</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Marcia Bello</dc:creator>
  <cp:lastModifiedBy>Usuario</cp:lastModifiedBy>
  <cp:revision>34</cp:revision>
  <dcterms:created xsi:type="dcterms:W3CDTF">2024-06-11T16:44:00Z</dcterms:created>
  <dcterms:modified xsi:type="dcterms:W3CDTF">2025-06-13T17:20:00Z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2022-10-19T00:00:00Z</vt:filetime>
  </property>
  <property fmtid="{D5CDD505-2E9C-101B-9397-08002B2CF9AE}" pid="3" name="Creator">
    <vt:lpwstr>Microsoft® Word para Microsoft 365</vt:lpwstr>
  </property>
  <property fmtid="{D5CDD505-2E9C-101B-9397-08002B2CF9AE}" pid="4" name="LastSaved">
    <vt:filetime>2024-01-03T00:00:00Z</vt:filetime>
  </property>
  <property fmtid="{D5CDD505-2E9C-101B-9397-08002B2CF9AE}" pid="5" name="Producer">
    <vt:lpwstr>Microsoft® Word para Microsoft 365</vt:lpwstr>
  </property>
</Properties>
</file>