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55" w:rsidRDefault="00190349">
      <w:pPr>
        <w:pStyle w:val="Ttulo1"/>
        <w:spacing w:before="222"/>
        <w:ind w:left="2198" w:right="2214" w:firstLine="1"/>
        <w:jc w:val="center"/>
      </w:pPr>
      <w:r>
        <w:rPr>
          <w:noProof/>
          <w:lang w:val="pt-BR" w:eastAsia="pt-BR"/>
        </w:rPr>
        <mc:AlternateContent>
          <mc:Choice Requires="wps">
            <w:drawing>
              <wp:anchor distT="0" distB="0" distL="114300" distR="114300" simplePos="0" relativeHeight="487397376" behindDoc="1" locked="0" layoutInCell="1" allowOverlap="1">
                <wp:simplePos x="0" y="0"/>
                <wp:positionH relativeFrom="page">
                  <wp:posOffset>4610735</wp:posOffset>
                </wp:positionH>
                <wp:positionV relativeFrom="paragraph">
                  <wp:posOffset>594360</wp:posOffset>
                </wp:positionV>
                <wp:extent cx="46990" cy="7620"/>
                <wp:effectExtent l="0" t="0" r="0" b="0"/>
                <wp:wrapNone/>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75A4330" id="Rectangle 12" o:spid="_x0000_s1026" style="position:absolute;margin-left:363.05pt;margin-top:46.8pt;width:3.7pt;height:.6pt;z-index:-1591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" fillcolor="black" stroked="f">
                <w10:wrap anchorx="page"/>
              </v:rect>
            </w:pict>
          </mc:Fallback>
        </mc:AlternateContent>
      </w:r>
      <w:r w:rsidR="00A80066">
        <w:t>EDITAL DE PROCESSO SELETIVO SIMPLIFICADO</w:t>
      </w:r>
      <w:r w:rsidR="00D06356">
        <w:t xml:space="preserve"> (PSS)</w:t>
      </w:r>
      <w:r w:rsidR="00A80066">
        <w:t xml:space="preserve"> PARA CONTRATAÇÃO TEMPORÁRIA DE PESSOAL N</w:t>
      </w:r>
      <w:r w:rsidR="00A80066">
        <w:rPr>
          <w:b w:val="0"/>
        </w:rPr>
        <w:t xml:space="preserve">º </w:t>
      </w:r>
      <w:r w:rsidR="004A2F8F">
        <w:t>03/2024</w:t>
      </w:r>
      <w:r w:rsidR="00A80066">
        <w:t>.</w:t>
      </w:r>
    </w:p>
    <w:p w:rsidR="00B72055" w:rsidRDefault="00B72055">
      <w:pPr>
        <w:pStyle w:val="Corpodetexto"/>
        <w:rPr>
          <w:b/>
          <w:sz w:val="20"/>
        </w:rPr>
      </w:pPr>
    </w:p>
    <w:p w:rsidR="00857341" w:rsidRDefault="00857341">
      <w:pPr>
        <w:pStyle w:val="Corpodetexto"/>
        <w:rPr>
          <w:b/>
          <w:sz w:val="20"/>
        </w:rPr>
      </w:pPr>
    </w:p>
    <w:p w:rsidR="00B72055" w:rsidRDefault="00B72055">
      <w:pPr>
        <w:pStyle w:val="Corpodetexto"/>
        <w:spacing w:before="2"/>
        <w:rPr>
          <w:b/>
          <w:sz w:val="20"/>
        </w:rPr>
      </w:pPr>
    </w:p>
    <w:p w:rsidR="00B72055" w:rsidRDefault="004A2F8F">
      <w:pPr>
        <w:spacing w:before="90"/>
        <w:ind w:left="463" w:right="331"/>
        <w:jc w:val="center"/>
        <w:rPr>
          <w:b/>
          <w:i/>
          <w:sz w:val="24"/>
        </w:rPr>
      </w:pPr>
      <w:r>
        <w:rPr>
          <w:b/>
          <w:i/>
          <w:sz w:val="24"/>
        </w:rPr>
        <w:t>Quevedos,14</w:t>
      </w:r>
      <w:r w:rsidR="0070721D">
        <w:rPr>
          <w:b/>
          <w:i/>
          <w:sz w:val="24"/>
        </w:rPr>
        <w:t xml:space="preserve"> </w:t>
      </w:r>
      <w:r w:rsidR="00A80066">
        <w:rPr>
          <w:b/>
          <w:i/>
          <w:sz w:val="24"/>
        </w:rPr>
        <w:t xml:space="preserve">de </w:t>
      </w:r>
      <w:r>
        <w:rPr>
          <w:b/>
          <w:i/>
          <w:sz w:val="24"/>
        </w:rPr>
        <w:t>maio de 2024</w:t>
      </w:r>
      <w:r w:rsidR="00A80066">
        <w:rPr>
          <w:b/>
          <w:i/>
          <w:sz w:val="24"/>
        </w:rPr>
        <w:t>.</w:t>
      </w:r>
    </w:p>
    <w:p w:rsidR="00B72055" w:rsidRDefault="00B72055">
      <w:pPr>
        <w:pStyle w:val="Corpodetexto"/>
        <w:rPr>
          <w:b/>
          <w:i/>
          <w:sz w:val="26"/>
        </w:rPr>
      </w:pPr>
    </w:p>
    <w:p w:rsidR="00B72055" w:rsidRDefault="00B72055">
      <w:pPr>
        <w:pStyle w:val="Corpodetexto"/>
        <w:rPr>
          <w:b/>
          <w:i/>
          <w:sz w:val="22"/>
        </w:rPr>
      </w:pPr>
    </w:p>
    <w:p w:rsidR="004A2F8F" w:rsidRPr="008B111D" w:rsidRDefault="0070721D" w:rsidP="004A2F8F">
      <w:pPr>
        <w:tabs>
          <w:tab w:val="left" w:pos="2835"/>
        </w:tabs>
        <w:jc w:val="both"/>
        <w:rPr>
          <w:sz w:val="24"/>
          <w:szCs w:val="24"/>
        </w:rPr>
      </w:pPr>
      <w:r>
        <w:rPr>
          <w:b/>
          <w:sz w:val="24"/>
          <w:szCs w:val="24"/>
        </w:rPr>
        <w:tab/>
      </w:r>
      <w:r w:rsidR="004A2F8F" w:rsidRPr="008B111D">
        <w:rPr>
          <w:b/>
          <w:sz w:val="24"/>
          <w:szCs w:val="24"/>
        </w:rPr>
        <w:t xml:space="preserve">A Comissão Permanente de Processo Seletivo, </w:t>
      </w:r>
      <w:r w:rsidR="004A2F8F" w:rsidRPr="008B111D">
        <w:rPr>
          <w:sz w:val="24"/>
          <w:szCs w:val="24"/>
        </w:rPr>
        <w:t>no uso das atribuições que lhe foram conferidas pela Portaria Municipal nº 09,</w:t>
      </w:r>
      <w:r w:rsidR="004A2F8F" w:rsidRPr="008B111D">
        <w:rPr>
          <w:sz w:val="24"/>
          <w:szCs w:val="24"/>
          <w:shd w:val="clear" w:color="auto" w:fill="FFFFFF"/>
        </w:rPr>
        <w:t xml:space="preserve"> de 24 de março de 2021 </w:t>
      </w:r>
      <w:r w:rsidR="004A2F8F" w:rsidRPr="008B111D">
        <w:rPr>
          <w:sz w:val="24"/>
          <w:szCs w:val="24"/>
        </w:rPr>
        <w:t>e em conformidade com a Lei Municipal n° 065, de 07 de janeiro de 1994, Lei Municipal nº 988 de 20 de dezembr</w:t>
      </w:r>
      <w:r w:rsidR="004A2F8F">
        <w:rPr>
          <w:sz w:val="24"/>
          <w:szCs w:val="24"/>
        </w:rPr>
        <w:t>o de 2023 e Lei Municipal nº 995 de 02</w:t>
      </w:r>
      <w:r w:rsidR="004A2F8F" w:rsidRPr="008B111D">
        <w:rPr>
          <w:sz w:val="24"/>
          <w:szCs w:val="24"/>
        </w:rPr>
        <w:t xml:space="preserve"> de </w:t>
      </w:r>
      <w:r w:rsidR="004A2F8F">
        <w:rPr>
          <w:sz w:val="24"/>
          <w:szCs w:val="24"/>
        </w:rPr>
        <w:t>abril</w:t>
      </w:r>
      <w:r w:rsidR="004A2F8F" w:rsidRPr="008B111D">
        <w:rPr>
          <w:sz w:val="24"/>
          <w:szCs w:val="24"/>
        </w:rPr>
        <w:t xml:space="preserve"> de 2024, e Decreto Municipal nº 828, de 19 de maio de 2017, torna público a abertura de inscrições para a realização de Processo Seletivo Simplificado para </w:t>
      </w:r>
      <w:r w:rsidR="004A2F8F" w:rsidRPr="008B111D">
        <w:rPr>
          <w:b/>
          <w:sz w:val="24"/>
          <w:szCs w:val="24"/>
        </w:rPr>
        <w:t>CONTRATAÇÃO</w:t>
      </w:r>
      <w:r w:rsidR="004A2F8F" w:rsidRPr="008B111D">
        <w:rPr>
          <w:sz w:val="24"/>
          <w:szCs w:val="24"/>
        </w:rPr>
        <w:t xml:space="preserve"> </w:t>
      </w:r>
      <w:r w:rsidR="004A2F8F" w:rsidRPr="008B111D">
        <w:rPr>
          <w:b/>
          <w:sz w:val="24"/>
          <w:szCs w:val="24"/>
        </w:rPr>
        <w:t>TEMPORÁRIA</w:t>
      </w:r>
      <w:r w:rsidR="004A2F8F" w:rsidRPr="008B111D">
        <w:rPr>
          <w:sz w:val="24"/>
          <w:szCs w:val="24"/>
        </w:rPr>
        <w:t xml:space="preserve"> para os cargos de</w:t>
      </w:r>
      <w:r w:rsidR="004A2F8F" w:rsidRPr="008B111D">
        <w:rPr>
          <w:b/>
          <w:sz w:val="24"/>
          <w:szCs w:val="24"/>
        </w:rPr>
        <w:t xml:space="preserve"> </w:t>
      </w:r>
      <w:r w:rsidR="004A2F8F">
        <w:rPr>
          <w:b/>
          <w:sz w:val="24"/>
          <w:szCs w:val="24"/>
        </w:rPr>
        <w:t xml:space="preserve">MOTORISTA E OPERADOR DE MÁQUINAS </w:t>
      </w:r>
      <w:r w:rsidR="004A2F8F" w:rsidRPr="008B111D">
        <w:rPr>
          <w:sz w:val="24"/>
          <w:szCs w:val="24"/>
        </w:rPr>
        <w:t>de acordo com as seguintes normas e condições:</w:t>
      </w:r>
    </w:p>
    <w:p w:rsidR="00B72055" w:rsidRDefault="00B72055" w:rsidP="004A2F8F">
      <w:pPr>
        <w:tabs>
          <w:tab w:val="left" w:pos="2835"/>
        </w:tabs>
        <w:jc w:val="both"/>
      </w:pPr>
    </w:p>
    <w:p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rsidR="00B72055" w:rsidRDefault="00B72055" w:rsidP="0070721D">
      <w:pPr>
        <w:pStyle w:val="Corpodetexto"/>
        <w:spacing w:before="11"/>
        <w:rPr>
          <w:b/>
          <w:sz w:val="23"/>
        </w:rPr>
      </w:pPr>
    </w:p>
    <w:p w:rsidR="00B72055" w:rsidRDefault="00A80066" w:rsidP="00491820">
      <w:pPr>
        <w:pStyle w:val="PargrafodaLista"/>
        <w:numPr>
          <w:ilvl w:val="1"/>
          <w:numId w:val="6"/>
        </w:numPr>
        <w:tabs>
          <w:tab w:val="left" w:pos="499"/>
        </w:tabs>
        <w:ind w:left="0" w:right="-21" w:firstLine="0"/>
        <w:rPr>
          <w:sz w:val="24"/>
        </w:rPr>
      </w:pPr>
      <w:r>
        <w:rPr>
          <w:sz w:val="24"/>
        </w:rPr>
        <w:t xml:space="preserve">– O </w:t>
      </w:r>
      <w:r>
        <w:rPr>
          <w:b/>
          <w:sz w:val="24"/>
        </w:rPr>
        <w:t xml:space="preserve">objeto </w:t>
      </w:r>
      <w:r>
        <w:rPr>
          <w:sz w:val="24"/>
        </w:rPr>
        <w:t>deste Processo Seletivo Simplificado – PSS/PMQ é contratar, através de contrato administrativo, em caráter emergencial</w:t>
      </w:r>
      <w:r w:rsidR="00941281">
        <w:rPr>
          <w:sz w:val="24"/>
        </w:rPr>
        <w:t xml:space="preserve">, para suprir a necessidade </w:t>
      </w:r>
      <w:r>
        <w:rPr>
          <w:sz w:val="24"/>
        </w:rPr>
        <w:t>de serviços referentes ao</w:t>
      </w:r>
      <w:r w:rsidR="004C6E9E">
        <w:rPr>
          <w:sz w:val="24"/>
        </w:rPr>
        <w:t>s</w:t>
      </w:r>
      <w:r>
        <w:rPr>
          <w:sz w:val="24"/>
        </w:rPr>
        <w:t xml:space="preserve"> cargo</w:t>
      </w:r>
      <w:r w:rsidR="004C6E9E">
        <w:rPr>
          <w:sz w:val="24"/>
        </w:rPr>
        <w:t>s</w:t>
      </w:r>
      <w:r w:rsidR="00806A86">
        <w:rPr>
          <w:sz w:val="24"/>
        </w:rPr>
        <w:t xml:space="preserve"> de </w:t>
      </w:r>
      <w:r w:rsidR="00806A86" w:rsidRPr="00806A86">
        <w:rPr>
          <w:i/>
          <w:sz w:val="24"/>
        </w:rPr>
        <w:t>motorista</w:t>
      </w:r>
      <w:r>
        <w:rPr>
          <w:sz w:val="24"/>
        </w:rPr>
        <w:t xml:space="preserve">, </w:t>
      </w:r>
      <w:r w:rsidR="004C6E9E">
        <w:rPr>
          <w:b/>
          <w:sz w:val="24"/>
        </w:rPr>
        <w:t>DUAS VAGAS</w:t>
      </w:r>
      <w:r w:rsidR="0070721D">
        <w:rPr>
          <w:sz w:val="24"/>
        </w:rPr>
        <w:t>,</w:t>
      </w:r>
      <w:r w:rsidR="004C6E9E">
        <w:rPr>
          <w:sz w:val="24"/>
        </w:rPr>
        <w:t xml:space="preserve"> operador de máquinas </w:t>
      </w:r>
      <w:r w:rsidR="004C6E9E" w:rsidRPr="004C6E9E">
        <w:rPr>
          <w:b/>
          <w:sz w:val="24"/>
        </w:rPr>
        <w:t>DUAS VAGAS</w:t>
      </w:r>
      <w:r w:rsidR="004C6E9E">
        <w:rPr>
          <w:b/>
          <w:sz w:val="24"/>
        </w:rPr>
        <w:t>,</w:t>
      </w:r>
      <w:r w:rsidR="004C6E9E">
        <w:rPr>
          <w:sz w:val="24"/>
        </w:rPr>
        <w:t xml:space="preserve"> ambas a </w:t>
      </w:r>
      <w:r w:rsidR="0070721D">
        <w:rPr>
          <w:sz w:val="24"/>
        </w:rPr>
        <w:t xml:space="preserve">ser </w:t>
      </w:r>
      <w:r w:rsidR="004C6E9E">
        <w:rPr>
          <w:sz w:val="24"/>
        </w:rPr>
        <w:t>lotadas na secretaria de obras e serviços urbanos</w:t>
      </w:r>
      <w:r w:rsidR="0070721D">
        <w:rPr>
          <w:sz w:val="24"/>
        </w:rPr>
        <w:t>, podendo ser transferido, a qualquer momento, para qualquer uma das Secretarias Municipais</w:t>
      </w:r>
      <w:r w:rsidR="004C6E9E">
        <w:rPr>
          <w:sz w:val="24"/>
        </w:rPr>
        <w:t>,</w:t>
      </w:r>
      <w:r w:rsidR="006F1069">
        <w:rPr>
          <w:sz w:val="24"/>
        </w:rPr>
        <w:t xml:space="preserve"> afim do interesse publico. </w:t>
      </w:r>
      <w:r>
        <w:rPr>
          <w:sz w:val="24"/>
        </w:rPr>
        <w:t>A escolaridade, vencimentos e a jornada de trabalho são os seguintes:</w:t>
      </w:r>
    </w:p>
    <w:p w:rsidR="00B72055" w:rsidRDefault="00B72055" w:rsidP="0070721D">
      <w:pPr>
        <w:pStyle w:val="Corpodetexto"/>
        <w:spacing w:before="1" w:after="1"/>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6"/>
        <w:gridCol w:w="590"/>
        <w:gridCol w:w="4273"/>
        <w:gridCol w:w="1399"/>
      </w:tblGrid>
      <w:tr w:rsidR="00B72055" w:rsidTr="004A2F8F">
        <w:trPr>
          <w:trHeight w:val="1103"/>
        </w:trPr>
        <w:tc>
          <w:tcPr>
            <w:tcW w:w="2386" w:type="dxa"/>
          </w:tcPr>
          <w:p w:rsidR="00B72055" w:rsidRDefault="00B72055" w:rsidP="0070721D">
            <w:pPr>
              <w:pStyle w:val="TableParagraph"/>
              <w:spacing w:before="10"/>
              <w:rPr>
                <w:sz w:val="23"/>
              </w:rPr>
            </w:pPr>
          </w:p>
          <w:p w:rsidR="00E83844" w:rsidRDefault="00A80066" w:rsidP="0070721D">
            <w:pPr>
              <w:pStyle w:val="TableParagraph"/>
              <w:spacing w:line="270" w:lineRule="atLeast"/>
              <w:ind w:right="128"/>
              <w:jc w:val="center"/>
              <w:rPr>
                <w:b/>
                <w:sz w:val="24"/>
              </w:rPr>
            </w:pPr>
            <w:r>
              <w:rPr>
                <w:b/>
                <w:sz w:val="24"/>
              </w:rPr>
              <w:t xml:space="preserve">Categoria funcional: </w:t>
            </w:r>
          </w:p>
          <w:p w:rsidR="00E83844" w:rsidRDefault="00E83844" w:rsidP="0070721D">
            <w:pPr>
              <w:pStyle w:val="TableParagraph"/>
              <w:spacing w:line="270" w:lineRule="atLeast"/>
              <w:ind w:right="128"/>
              <w:jc w:val="center"/>
              <w:rPr>
                <w:b/>
                <w:sz w:val="24"/>
              </w:rPr>
            </w:pPr>
          </w:p>
          <w:p w:rsidR="00B72055" w:rsidRDefault="00941281" w:rsidP="0070721D">
            <w:pPr>
              <w:pStyle w:val="TableParagraph"/>
              <w:spacing w:line="270" w:lineRule="atLeast"/>
              <w:ind w:right="128"/>
              <w:jc w:val="center"/>
              <w:rPr>
                <w:b/>
                <w:sz w:val="24"/>
              </w:rPr>
            </w:pPr>
            <w:r>
              <w:rPr>
                <w:b/>
                <w:sz w:val="24"/>
              </w:rPr>
              <w:t>Motorista</w:t>
            </w:r>
          </w:p>
        </w:tc>
        <w:tc>
          <w:tcPr>
            <w:tcW w:w="590" w:type="dxa"/>
          </w:tcPr>
          <w:p w:rsidR="00B72055" w:rsidRDefault="00B72055" w:rsidP="0070721D">
            <w:pPr>
              <w:pStyle w:val="TableParagraph"/>
              <w:spacing w:before="10"/>
              <w:rPr>
                <w:sz w:val="23"/>
              </w:rPr>
            </w:pPr>
          </w:p>
          <w:p w:rsidR="00B72055" w:rsidRDefault="00A80066" w:rsidP="0070721D">
            <w:pPr>
              <w:pStyle w:val="TableParagraph"/>
              <w:rPr>
                <w:b/>
                <w:sz w:val="24"/>
              </w:rPr>
            </w:pPr>
            <w:r>
              <w:rPr>
                <w:b/>
                <w:sz w:val="24"/>
              </w:rPr>
              <w:t>44h</w:t>
            </w:r>
          </w:p>
        </w:tc>
        <w:tc>
          <w:tcPr>
            <w:tcW w:w="4273" w:type="dxa"/>
          </w:tcPr>
          <w:p w:rsidR="00B72055" w:rsidRDefault="00B72055" w:rsidP="0070721D">
            <w:pPr>
              <w:pStyle w:val="TableParagraph"/>
              <w:spacing w:before="10"/>
              <w:rPr>
                <w:sz w:val="23"/>
              </w:rPr>
            </w:pPr>
          </w:p>
          <w:p w:rsidR="00B72055" w:rsidRDefault="00A80066" w:rsidP="0070721D">
            <w:pPr>
              <w:pStyle w:val="TableParagraph"/>
              <w:ind w:right="216"/>
              <w:jc w:val="center"/>
              <w:rPr>
                <w:b/>
                <w:sz w:val="24"/>
              </w:rPr>
            </w:pPr>
            <w:r>
              <w:rPr>
                <w:b/>
                <w:sz w:val="24"/>
              </w:rPr>
              <w:t xml:space="preserve">Exigência mínima: </w:t>
            </w:r>
            <w:r w:rsidR="00941281" w:rsidRPr="00FF786D">
              <w:rPr>
                <w:sz w:val="24"/>
                <w:szCs w:val="24"/>
              </w:rPr>
              <w:t>Nível de 4ª Série do Ensino Fundamental. Habilitação de Motorista Categoria “D”.</w:t>
            </w:r>
          </w:p>
        </w:tc>
        <w:tc>
          <w:tcPr>
            <w:tcW w:w="1399" w:type="dxa"/>
          </w:tcPr>
          <w:p w:rsidR="00B72055" w:rsidRDefault="00B72055" w:rsidP="00A91BDC">
            <w:pPr>
              <w:pStyle w:val="TableParagraph"/>
              <w:spacing w:before="10"/>
              <w:jc w:val="center"/>
              <w:rPr>
                <w:sz w:val="23"/>
              </w:rPr>
            </w:pPr>
          </w:p>
          <w:p w:rsidR="00B72055" w:rsidRDefault="00A80066" w:rsidP="00A91BDC">
            <w:pPr>
              <w:pStyle w:val="TableParagraph"/>
              <w:ind w:right="78"/>
              <w:jc w:val="center"/>
              <w:rPr>
                <w:b/>
                <w:sz w:val="24"/>
              </w:rPr>
            </w:pPr>
            <w:r>
              <w:rPr>
                <w:b/>
                <w:sz w:val="24"/>
              </w:rPr>
              <w:t xml:space="preserve">R$ </w:t>
            </w:r>
            <w:r w:rsidR="004A2F8F" w:rsidRPr="005D12A7">
              <w:rPr>
                <w:b/>
                <w:sz w:val="24"/>
                <w:szCs w:val="24"/>
              </w:rPr>
              <w:t>2.209,90</w:t>
            </w:r>
          </w:p>
        </w:tc>
      </w:tr>
      <w:tr w:rsidR="004A2F8F" w:rsidTr="004A2F8F">
        <w:trPr>
          <w:trHeight w:val="1103"/>
        </w:trPr>
        <w:tc>
          <w:tcPr>
            <w:tcW w:w="2386" w:type="dxa"/>
          </w:tcPr>
          <w:p w:rsidR="004A2F8F" w:rsidRDefault="004A2F8F" w:rsidP="004A2F8F">
            <w:pPr>
              <w:pStyle w:val="TableParagraph"/>
              <w:spacing w:line="270" w:lineRule="atLeast"/>
              <w:ind w:right="128"/>
              <w:jc w:val="center"/>
              <w:rPr>
                <w:b/>
                <w:sz w:val="24"/>
              </w:rPr>
            </w:pPr>
            <w:r>
              <w:rPr>
                <w:b/>
                <w:sz w:val="24"/>
              </w:rPr>
              <w:t xml:space="preserve">Categoria funcional: </w:t>
            </w:r>
          </w:p>
          <w:p w:rsidR="004A2F8F" w:rsidRDefault="00D06356" w:rsidP="004A2F8F">
            <w:pPr>
              <w:pStyle w:val="TableParagraph"/>
              <w:spacing w:line="270" w:lineRule="atLeast"/>
              <w:ind w:right="128"/>
              <w:jc w:val="center"/>
              <w:rPr>
                <w:b/>
                <w:sz w:val="24"/>
              </w:rPr>
            </w:pPr>
            <w:r>
              <w:rPr>
                <w:b/>
                <w:sz w:val="24"/>
              </w:rPr>
              <w:t>Operador de Máquinas</w:t>
            </w:r>
          </w:p>
          <w:p w:rsidR="004A2F8F" w:rsidRDefault="004A2F8F" w:rsidP="0070721D">
            <w:pPr>
              <w:pStyle w:val="TableParagraph"/>
              <w:spacing w:before="10"/>
              <w:rPr>
                <w:sz w:val="23"/>
              </w:rPr>
            </w:pPr>
          </w:p>
        </w:tc>
        <w:tc>
          <w:tcPr>
            <w:tcW w:w="590" w:type="dxa"/>
          </w:tcPr>
          <w:p w:rsidR="004A2F8F" w:rsidRDefault="004A2F8F" w:rsidP="0070721D">
            <w:pPr>
              <w:pStyle w:val="TableParagraph"/>
              <w:spacing w:before="10"/>
              <w:rPr>
                <w:sz w:val="23"/>
              </w:rPr>
            </w:pPr>
            <w:r>
              <w:rPr>
                <w:b/>
                <w:sz w:val="24"/>
              </w:rPr>
              <w:t>44h</w:t>
            </w:r>
          </w:p>
        </w:tc>
        <w:tc>
          <w:tcPr>
            <w:tcW w:w="4273" w:type="dxa"/>
          </w:tcPr>
          <w:p w:rsidR="004A2F8F" w:rsidRDefault="004A2F8F" w:rsidP="0070721D">
            <w:pPr>
              <w:pStyle w:val="TableParagraph"/>
              <w:spacing w:before="10"/>
              <w:rPr>
                <w:sz w:val="23"/>
              </w:rPr>
            </w:pPr>
            <w:r>
              <w:rPr>
                <w:b/>
                <w:sz w:val="24"/>
              </w:rPr>
              <w:t xml:space="preserve">Exigência mínima: </w:t>
            </w:r>
            <w:r w:rsidRPr="00FF786D">
              <w:rPr>
                <w:sz w:val="24"/>
                <w:szCs w:val="24"/>
              </w:rPr>
              <w:t>Nível de 4ª Série do Ensino Fundamental. Habilitação de Motorista Categoria “D”.</w:t>
            </w:r>
          </w:p>
        </w:tc>
        <w:tc>
          <w:tcPr>
            <w:tcW w:w="1399" w:type="dxa"/>
          </w:tcPr>
          <w:p w:rsidR="004A2F8F" w:rsidRPr="004A2F8F" w:rsidRDefault="004A2F8F" w:rsidP="00A91BDC">
            <w:pPr>
              <w:pStyle w:val="TableParagraph"/>
              <w:spacing w:before="10"/>
              <w:jc w:val="center"/>
              <w:rPr>
                <w:b/>
                <w:sz w:val="23"/>
              </w:rPr>
            </w:pPr>
            <w:r w:rsidRPr="004A2F8F">
              <w:rPr>
                <w:b/>
                <w:sz w:val="23"/>
              </w:rPr>
              <w:t>R$ 2.762,38</w:t>
            </w:r>
          </w:p>
        </w:tc>
      </w:tr>
    </w:tbl>
    <w:p w:rsidR="00B72055" w:rsidRDefault="00B72055" w:rsidP="0070721D">
      <w:pPr>
        <w:pStyle w:val="Corpodetexto"/>
        <w:spacing w:before="10"/>
        <w:rPr>
          <w:sz w:val="23"/>
        </w:rPr>
      </w:pPr>
    </w:p>
    <w:p w:rsidR="0070721D" w:rsidRDefault="0070721D" w:rsidP="0070721D">
      <w:pPr>
        <w:jc w:val="both"/>
        <w:rPr>
          <w:sz w:val="24"/>
          <w:szCs w:val="24"/>
        </w:rPr>
      </w:pPr>
      <w:r>
        <w:rPr>
          <w:sz w:val="24"/>
          <w:szCs w:val="24"/>
        </w:rPr>
        <w:t>1.2 – As reuniões e deliberações da Comissão serão objeto de registro em atas.</w:t>
      </w:r>
    </w:p>
    <w:p w:rsidR="0070721D" w:rsidRDefault="0070721D">
      <w:pPr>
        <w:pStyle w:val="Corpodetexto"/>
        <w:spacing w:before="10"/>
        <w:rPr>
          <w:sz w:val="23"/>
        </w:rPr>
      </w:pPr>
    </w:p>
    <w:p w:rsidR="00B72055" w:rsidRPr="0070721D" w:rsidRDefault="0070721D" w:rsidP="0070721D">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rsidR="00B72055" w:rsidRDefault="00B72055">
      <w:pPr>
        <w:pStyle w:val="Corpodetexto"/>
      </w:pPr>
    </w:p>
    <w:p w:rsidR="00B72055" w:rsidRDefault="00A80066" w:rsidP="00491820">
      <w:pPr>
        <w:pStyle w:val="PargrafodaLista"/>
        <w:numPr>
          <w:ilvl w:val="0"/>
          <w:numId w:val="5"/>
        </w:numPr>
        <w:ind w:left="284" w:hanging="284"/>
        <w:rPr>
          <w:sz w:val="24"/>
        </w:rPr>
      </w:pPr>
      <w:r>
        <w:rPr>
          <w:sz w:val="24"/>
        </w:rPr>
        <w:t>ser brasileiro nos termos da</w:t>
      </w:r>
      <w:r>
        <w:rPr>
          <w:spacing w:val="-2"/>
          <w:sz w:val="24"/>
        </w:rPr>
        <w:t xml:space="preserve"> </w:t>
      </w:r>
      <w:r>
        <w:rPr>
          <w:sz w:val="24"/>
        </w:rPr>
        <w:t>Constituição;</w:t>
      </w:r>
    </w:p>
    <w:p w:rsidR="00B72055" w:rsidRDefault="00A80066" w:rsidP="00491820">
      <w:pPr>
        <w:pStyle w:val="PargrafodaLista"/>
        <w:numPr>
          <w:ilvl w:val="0"/>
          <w:numId w:val="5"/>
        </w:numPr>
        <w:ind w:left="284" w:hanging="284"/>
        <w:rPr>
          <w:sz w:val="24"/>
        </w:rPr>
      </w:pPr>
      <w:r>
        <w:rPr>
          <w:sz w:val="24"/>
        </w:rPr>
        <w:t>ter a idade mínima de 18 (dezoito) anos</w:t>
      </w:r>
      <w:r>
        <w:rPr>
          <w:spacing w:val="-2"/>
          <w:sz w:val="24"/>
        </w:rPr>
        <w:t xml:space="preserve"> </w:t>
      </w:r>
      <w:r>
        <w:rPr>
          <w:sz w:val="24"/>
        </w:rPr>
        <w:t>completos;</w:t>
      </w:r>
    </w:p>
    <w:p w:rsidR="00B72055" w:rsidRDefault="00A80066" w:rsidP="00491820">
      <w:pPr>
        <w:pStyle w:val="PargrafodaLista"/>
        <w:numPr>
          <w:ilvl w:val="0"/>
          <w:numId w:val="5"/>
        </w:numPr>
        <w:spacing w:before="1"/>
        <w:ind w:left="284" w:hanging="284"/>
        <w:rPr>
          <w:sz w:val="24"/>
        </w:rPr>
      </w:pPr>
      <w:r>
        <w:rPr>
          <w:sz w:val="24"/>
        </w:rPr>
        <w:t>estar em gozo dos direitos políticos;</w:t>
      </w:r>
    </w:p>
    <w:p w:rsidR="00B72055" w:rsidRDefault="00A80066" w:rsidP="00491820">
      <w:pPr>
        <w:pStyle w:val="PargrafodaLista"/>
        <w:numPr>
          <w:ilvl w:val="0"/>
          <w:numId w:val="5"/>
        </w:numPr>
        <w:ind w:left="284" w:hanging="284"/>
        <w:rPr>
          <w:sz w:val="24"/>
        </w:rPr>
      </w:pPr>
      <w:r>
        <w:rPr>
          <w:sz w:val="24"/>
        </w:rPr>
        <w:t>possuir a escolaridade exigida para a</w:t>
      </w:r>
      <w:r>
        <w:rPr>
          <w:spacing w:val="-2"/>
          <w:sz w:val="24"/>
        </w:rPr>
        <w:t xml:space="preserve"> </w:t>
      </w:r>
      <w:r>
        <w:rPr>
          <w:sz w:val="24"/>
        </w:rPr>
        <w:t>função;</w:t>
      </w:r>
    </w:p>
    <w:p w:rsidR="00B72055" w:rsidRDefault="00A80066" w:rsidP="00491820">
      <w:pPr>
        <w:pStyle w:val="PargrafodaLista"/>
        <w:numPr>
          <w:ilvl w:val="0"/>
          <w:numId w:val="5"/>
        </w:numPr>
        <w:ind w:left="284" w:hanging="284"/>
        <w:rPr>
          <w:sz w:val="24"/>
        </w:rPr>
      </w:pPr>
      <w:r>
        <w:rPr>
          <w:sz w:val="24"/>
        </w:rPr>
        <w:t>estar quite com as obrigações eleitorais e</w:t>
      </w:r>
      <w:r>
        <w:rPr>
          <w:spacing w:val="-1"/>
          <w:sz w:val="24"/>
        </w:rPr>
        <w:t xml:space="preserve"> </w:t>
      </w:r>
      <w:r>
        <w:rPr>
          <w:sz w:val="24"/>
        </w:rPr>
        <w:t>militares;</w:t>
      </w:r>
    </w:p>
    <w:p w:rsidR="00B72055" w:rsidRDefault="00A80066" w:rsidP="00491820">
      <w:pPr>
        <w:pStyle w:val="PargrafodaLista"/>
        <w:numPr>
          <w:ilvl w:val="0"/>
          <w:numId w:val="5"/>
        </w:numPr>
        <w:tabs>
          <w:tab w:val="left" w:pos="341"/>
        </w:tabs>
        <w:ind w:left="284" w:hanging="284"/>
        <w:rPr>
          <w:sz w:val="24"/>
        </w:rPr>
      </w:pPr>
      <w:r>
        <w:rPr>
          <w:sz w:val="24"/>
        </w:rPr>
        <w:t>apresentar atestado de aptidão física e</w:t>
      </w:r>
      <w:r>
        <w:rPr>
          <w:spacing w:val="-3"/>
          <w:sz w:val="24"/>
        </w:rPr>
        <w:t xml:space="preserve"> </w:t>
      </w:r>
      <w:r>
        <w:rPr>
          <w:sz w:val="24"/>
        </w:rPr>
        <w:t>mental;</w:t>
      </w:r>
    </w:p>
    <w:p w:rsidR="00B72055" w:rsidRDefault="00A80066" w:rsidP="00491820">
      <w:pPr>
        <w:pStyle w:val="PargrafodaLista"/>
        <w:numPr>
          <w:ilvl w:val="0"/>
          <w:numId w:val="5"/>
        </w:numPr>
        <w:ind w:left="284" w:hanging="284"/>
        <w:rPr>
          <w:sz w:val="24"/>
        </w:rPr>
      </w:pPr>
      <w:r>
        <w:rPr>
          <w:sz w:val="24"/>
        </w:rPr>
        <w:t>não haver sofrido sanção impeditiva de exercício de cargo</w:t>
      </w:r>
      <w:r>
        <w:rPr>
          <w:spacing w:val="-5"/>
          <w:sz w:val="24"/>
        </w:rPr>
        <w:t xml:space="preserve"> </w:t>
      </w:r>
      <w:r>
        <w:rPr>
          <w:sz w:val="24"/>
        </w:rPr>
        <w:t>público;</w:t>
      </w:r>
    </w:p>
    <w:p w:rsidR="00B72055" w:rsidRDefault="00A80066" w:rsidP="00491820">
      <w:pPr>
        <w:pStyle w:val="PargrafodaLista"/>
        <w:numPr>
          <w:ilvl w:val="0"/>
          <w:numId w:val="5"/>
        </w:numPr>
        <w:tabs>
          <w:tab w:val="left" w:pos="408"/>
        </w:tabs>
        <w:ind w:left="284" w:hanging="284"/>
        <w:rPr>
          <w:sz w:val="24"/>
        </w:rPr>
      </w:pPr>
      <w:r>
        <w:rPr>
          <w:sz w:val="24"/>
        </w:rPr>
        <w:t xml:space="preserve">não ter vínculo jurídico com a administração pública direta e indireta da União, dos Estados, do Distrito Federal e dos Municípios, com os Poderes Legislativo e Judiciário, </w:t>
      </w:r>
      <w:r>
        <w:rPr>
          <w:sz w:val="24"/>
        </w:rPr>
        <w:lastRenderedPageBreak/>
        <w:t>com os Tribunais de Contas e os Órgãos do Ministério Público, salvo nas hipóteses de acumulação lícita, previstas na Constituição Federal, observada a compatibilidade de horário.</w:t>
      </w:r>
    </w:p>
    <w:p w:rsidR="00941281" w:rsidRPr="00941281" w:rsidRDefault="00941281" w:rsidP="00491820">
      <w:pPr>
        <w:pStyle w:val="PargrafodaLista"/>
        <w:numPr>
          <w:ilvl w:val="0"/>
          <w:numId w:val="5"/>
        </w:numPr>
        <w:adjustRightInd w:val="0"/>
        <w:ind w:left="284" w:hanging="284"/>
        <w:rPr>
          <w:sz w:val="24"/>
          <w:szCs w:val="24"/>
        </w:rPr>
      </w:pPr>
      <w:r w:rsidRPr="00941281">
        <w:rPr>
          <w:sz w:val="24"/>
          <w:szCs w:val="24"/>
        </w:rPr>
        <w:t>Possuir Carteira Nacional de H</w:t>
      </w:r>
      <w:r>
        <w:rPr>
          <w:sz w:val="24"/>
          <w:szCs w:val="24"/>
        </w:rPr>
        <w:t xml:space="preserve">abilitação (CNH) Categoria </w:t>
      </w:r>
      <w:r w:rsidRPr="00941281">
        <w:rPr>
          <w:sz w:val="24"/>
          <w:szCs w:val="24"/>
        </w:rPr>
        <w:t>“D”</w:t>
      </w:r>
      <w:r w:rsidR="004C6E9E">
        <w:rPr>
          <w:sz w:val="24"/>
          <w:szCs w:val="24"/>
        </w:rPr>
        <w:t xml:space="preserve"> p</w:t>
      </w:r>
      <w:r w:rsidR="004A2F8F">
        <w:rPr>
          <w:sz w:val="24"/>
          <w:szCs w:val="24"/>
        </w:rPr>
        <w:t>ara o cargo de motorista e CNH categoria “C” para o cargo de operador.</w:t>
      </w:r>
    </w:p>
    <w:p w:rsidR="00857341" w:rsidRDefault="00857341">
      <w:pPr>
        <w:pStyle w:val="Corpodetexto"/>
      </w:pPr>
    </w:p>
    <w:p w:rsidR="00673394" w:rsidRDefault="004A2F8F">
      <w:pPr>
        <w:jc w:val="both"/>
        <w:rPr>
          <w:sz w:val="24"/>
          <w:szCs w:val="24"/>
        </w:rPr>
      </w:pPr>
      <w:r>
        <w:rPr>
          <w:sz w:val="24"/>
          <w:szCs w:val="24"/>
        </w:rPr>
        <w:t>1.4 – O PSS/PMQ nº 03/2024</w:t>
      </w:r>
      <w:r w:rsidR="00491820">
        <w:rPr>
          <w:sz w:val="24"/>
          <w:szCs w:val="24"/>
        </w:rPr>
        <w:t xml:space="preserve"> consistirá na análise curricular (diplomas, certificados</w:t>
      </w:r>
      <w:r>
        <w:rPr>
          <w:sz w:val="24"/>
          <w:szCs w:val="24"/>
        </w:rPr>
        <w:t>, cursos</w:t>
      </w:r>
      <w:proofErr w:type="gramStart"/>
      <w:r>
        <w:rPr>
          <w:sz w:val="24"/>
          <w:szCs w:val="24"/>
        </w:rPr>
        <w:t xml:space="preserve"> </w:t>
      </w:r>
      <w:r w:rsidR="00491820">
        <w:rPr>
          <w:sz w:val="24"/>
          <w:szCs w:val="24"/>
        </w:rPr>
        <w:t xml:space="preserve"> </w:t>
      </w:r>
      <w:proofErr w:type="gramEnd"/>
      <w:r w:rsidR="00491820">
        <w:rPr>
          <w:sz w:val="24"/>
          <w:szCs w:val="24"/>
        </w:rPr>
        <w:t>e atestados) dos candidatos, a ser realizada pela Comissão, conforme cr</w:t>
      </w:r>
      <w:r w:rsidR="00673394">
        <w:rPr>
          <w:sz w:val="24"/>
          <w:szCs w:val="24"/>
        </w:rPr>
        <w:t>itérios definidos neste Edital.</w:t>
      </w:r>
    </w:p>
    <w:p w:rsidR="00857341" w:rsidRDefault="00857341" w:rsidP="00491820">
      <w:pPr>
        <w:jc w:val="both"/>
        <w:rPr>
          <w:sz w:val="24"/>
          <w:szCs w:val="24"/>
        </w:rPr>
      </w:pPr>
    </w:p>
    <w:p w:rsidR="00491820" w:rsidRDefault="00491820" w:rsidP="00491820">
      <w:pPr>
        <w:jc w:val="both"/>
        <w:rPr>
          <w:sz w:val="24"/>
          <w:szCs w:val="24"/>
        </w:rPr>
      </w:pPr>
      <w:r>
        <w:rPr>
          <w:sz w:val="24"/>
          <w:szCs w:val="24"/>
        </w:rPr>
        <w:t>1.5 – Os contratos terão natureza administrativa e serão firmados na medida das necessidades da Administração.</w:t>
      </w:r>
    </w:p>
    <w:p w:rsidR="00491820" w:rsidRDefault="00491820" w:rsidP="00491820">
      <w:pPr>
        <w:jc w:val="both"/>
        <w:rPr>
          <w:sz w:val="24"/>
          <w:szCs w:val="24"/>
        </w:rPr>
      </w:pPr>
    </w:p>
    <w:p w:rsidR="00491820" w:rsidRDefault="00491820" w:rsidP="00491820">
      <w:pPr>
        <w:jc w:val="both"/>
        <w:rPr>
          <w:sz w:val="24"/>
          <w:szCs w:val="24"/>
        </w:rPr>
      </w:pPr>
      <w:r>
        <w:rPr>
          <w:sz w:val="24"/>
          <w:szCs w:val="24"/>
        </w:rPr>
        <w:t>1.6 – Os demais atos e decisões inerentes ao presente Processo Seletivo Simplificado serão publicados no painel de publicações oficiais da Prefeitura Municipal e em meio eletrônico, se houver.</w:t>
      </w:r>
    </w:p>
    <w:p w:rsidR="00B72055" w:rsidRDefault="00B72055">
      <w:pPr>
        <w:pStyle w:val="Corpodetexto"/>
        <w:rPr>
          <w:sz w:val="22"/>
        </w:rPr>
      </w:pPr>
    </w:p>
    <w:p w:rsidR="00B72055" w:rsidRDefault="00A80066" w:rsidP="00491820">
      <w:pPr>
        <w:pStyle w:val="Ttulo1"/>
        <w:numPr>
          <w:ilvl w:val="0"/>
          <w:numId w:val="6"/>
        </w:numPr>
        <w:tabs>
          <w:tab w:val="left" w:pos="363"/>
        </w:tabs>
        <w:ind w:hanging="362"/>
      </w:pPr>
      <w:r>
        <w:t>DAS</w:t>
      </w:r>
      <w:r>
        <w:rPr>
          <w:spacing w:val="-1"/>
        </w:rPr>
        <w:t xml:space="preserve"> </w:t>
      </w:r>
      <w:r>
        <w:t>INSCRIÇÕES</w:t>
      </w:r>
    </w:p>
    <w:p w:rsidR="00B72055" w:rsidRDefault="00B72055">
      <w:pPr>
        <w:pStyle w:val="Corpodetexto"/>
        <w:rPr>
          <w:b/>
        </w:rPr>
      </w:pPr>
    </w:p>
    <w:p w:rsidR="004A2F8F" w:rsidRDefault="00491820" w:rsidP="004A2F8F">
      <w:pPr>
        <w:jc w:val="both"/>
        <w:rPr>
          <w:b/>
          <w:color w:val="FF0000"/>
          <w:sz w:val="24"/>
          <w:szCs w:val="24"/>
        </w:rPr>
      </w:pPr>
      <w:r>
        <w:rPr>
          <w:sz w:val="24"/>
          <w:szCs w:val="24"/>
        </w:rPr>
        <w:t xml:space="preserve">2.1 – </w:t>
      </w:r>
      <w:r w:rsidR="004A2F8F">
        <w:rPr>
          <w:sz w:val="24"/>
          <w:szCs w:val="24"/>
        </w:rPr>
        <w:t>As inscrições poderão</w:t>
      </w:r>
      <w:r w:rsidR="004A2F8F">
        <w:rPr>
          <w:b/>
          <w:sz w:val="24"/>
          <w:szCs w:val="24"/>
        </w:rPr>
        <w:t xml:space="preserve"> ser feitas pelo candidato ou por procurador designado especificamente para esse fim</w:t>
      </w:r>
      <w:r w:rsidR="004A2F8F">
        <w:rPr>
          <w:sz w:val="24"/>
          <w:szCs w:val="24"/>
        </w:rPr>
        <w:t xml:space="preserve">, não podendo este ser </w:t>
      </w:r>
      <w:r w:rsidR="004A2F8F">
        <w:rPr>
          <w:b/>
          <w:sz w:val="24"/>
          <w:szCs w:val="24"/>
        </w:rPr>
        <w:t xml:space="preserve">SERVIDOR PÚBLICO DO MUNICÍPIO DE QUEVEDOS, </w:t>
      </w:r>
      <w:r w:rsidR="004A2F8F">
        <w:rPr>
          <w:sz w:val="24"/>
          <w:szCs w:val="24"/>
        </w:rPr>
        <w:t xml:space="preserve">são inteiramente gratuitas e </w:t>
      </w:r>
      <w:proofErr w:type="gramStart"/>
      <w:r w:rsidR="004A2F8F">
        <w:rPr>
          <w:sz w:val="24"/>
          <w:szCs w:val="24"/>
        </w:rPr>
        <w:t>serão</w:t>
      </w:r>
      <w:proofErr w:type="gramEnd"/>
      <w:r w:rsidR="004A2F8F">
        <w:rPr>
          <w:sz w:val="24"/>
          <w:szCs w:val="24"/>
        </w:rPr>
        <w:t xml:space="preserve"> realizadas na Prefeitura Municipal de Quevedos, situada na </w:t>
      </w:r>
      <w:r w:rsidR="004A2F8F">
        <w:rPr>
          <w:b/>
          <w:sz w:val="24"/>
          <w:szCs w:val="24"/>
        </w:rPr>
        <w:t>Rua Humaitá, 69</w:t>
      </w:r>
      <w:r w:rsidR="004A2F8F">
        <w:rPr>
          <w:sz w:val="24"/>
          <w:szCs w:val="24"/>
        </w:rPr>
        <w:t xml:space="preserve"> – Bairro Centro, na sala do Chefe de Gabinete da Prefeita, das 08 horas às 12 horas e das 13 horas e 30 minutos às 17 horas </w:t>
      </w:r>
      <w:r w:rsidR="004A2F8F">
        <w:rPr>
          <w:b/>
          <w:sz w:val="24"/>
          <w:szCs w:val="24"/>
        </w:rPr>
        <w:t>no período de 1</w:t>
      </w:r>
      <w:r w:rsidR="00D06356">
        <w:rPr>
          <w:b/>
          <w:sz w:val="24"/>
          <w:szCs w:val="24"/>
        </w:rPr>
        <w:t>6</w:t>
      </w:r>
      <w:r w:rsidR="004A2F8F">
        <w:rPr>
          <w:b/>
          <w:sz w:val="24"/>
          <w:szCs w:val="24"/>
        </w:rPr>
        <w:t xml:space="preserve"> de maio de 2024 a 2</w:t>
      </w:r>
      <w:r w:rsidR="00D06356">
        <w:rPr>
          <w:b/>
          <w:sz w:val="24"/>
          <w:szCs w:val="24"/>
        </w:rPr>
        <w:t>3</w:t>
      </w:r>
      <w:r w:rsidR="004A2F8F">
        <w:rPr>
          <w:b/>
          <w:sz w:val="24"/>
          <w:szCs w:val="24"/>
        </w:rPr>
        <w:t xml:space="preserve"> de maio de 2024</w:t>
      </w:r>
      <w:r w:rsidR="004A2F8F">
        <w:rPr>
          <w:sz w:val="24"/>
          <w:szCs w:val="24"/>
        </w:rPr>
        <w:t>, somente nos dias em que houver expediente</w:t>
      </w:r>
      <w:r w:rsidR="004A2F8F">
        <w:rPr>
          <w:b/>
          <w:sz w:val="24"/>
          <w:szCs w:val="24"/>
        </w:rPr>
        <w:t>.</w:t>
      </w:r>
    </w:p>
    <w:p w:rsidR="00B72055" w:rsidRDefault="00B72055">
      <w:pPr>
        <w:pStyle w:val="Corpodetexto"/>
        <w:spacing w:before="1"/>
        <w:rPr>
          <w:b/>
        </w:rPr>
      </w:pPr>
    </w:p>
    <w:p w:rsidR="00491820" w:rsidRDefault="00491820" w:rsidP="00491820">
      <w:pPr>
        <w:jc w:val="both"/>
        <w:rPr>
          <w:sz w:val="24"/>
          <w:szCs w:val="24"/>
        </w:rPr>
      </w:pPr>
      <w:r>
        <w:rPr>
          <w:sz w:val="24"/>
          <w:szCs w:val="24"/>
        </w:rPr>
        <w:t>2.2 – Após a inscrição, não serão aceitos pedidos para quaisquer alterações.</w:t>
      </w:r>
    </w:p>
    <w:p w:rsidR="00491820" w:rsidRDefault="00491820" w:rsidP="00491820">
      <w:pPr>
        <w:jc w:val="both"/>
        <w:rPr>
          <w:sz w:val="24"/>
          <w:szCs w:val="24"/>
        </w:rPr>
      </w:pPr>
    </w:p>
    <w:p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rsidR="00491820" w:rsidRDefault="00491820" w:rsidP="00491820">
      <w:pPr>
        <w:jc w:val="both"/>
        <w:rPr>
          <w:sz w:val="24"/>
          <w:szCs w:val="24"/>
        </w:rPr>
      </w:pPr>
    </w:p>
    <w:p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rsidR="00491820" w:rsidRDefault="00491820" w:rsidP="00491820">
      <w:pPr>
        <w:jc w:val="both"/>
        <w:rPr>
          <w:sz w:val="24"/>
          <w:szCs w:val="24"/>
        </w:rPr>
      </w:pPr>
      <w:r>
        <w:rPr>
          <w:sz w:val="24"/>
          <w:szCs w:val="24"/>
        </w:rPr>
        <w:t>a) CPF;</w:t>
      </w:r>
    </w:p>
    <w:p w:rsidR="00491820" w:rsidRDefault="00491820" w:rsidP="00491820">
      <w:pPr>
        <w:jc w:val="both"/>
        <w:rPr>
          <w:sz w:val="24"/>
          <w:szCs w:val="24"/>
        </w:rPr>
      </w:pPr>
      <w:r>
        <w:rPr>
          <w:sz w:val="24"/>
          <w:szCs w:val="24"/>
        </w:rPr>
        <w:t>b) Carteira de Identidade;</w:t>
      </w:r>
    </w:p>
    <w:p w:rsidR="00491820" w:rsidRDefault="00491820" w:rsidP="00491820">
      <w:pPr>
        <w:jc w:val="both"/>
        <w:rPr>
          <w:sz w:val="24"/>
          <w:szCs w:val="24"/>
        </w:rPr>
      </w:pPr>
      <w:r>
        <w:rPr>
          <w:sz w:val="24"/>
          <w:szCs w:val="24"/>
        </w:rPr>
        <w:t>c) Comprovante de Escolaridade exigida para o cargo;</w:t>
      </w:r>
    </w:p>
    <w:p w:rsidR="00491820" w:rsidRDefault="007F4008" w:rsidP="00491820">
      <w:pPr>
        <w:jc w:val="both"/>
        <w:rPr>
          <w:sz w:val="24"/>
          <w:szCs w:val="24"/>
        </w:rPr>
      </w:pPr>
      <w:r>
        <w:rPr>
          <w:sz w:val="24"/>
          <w:szCs w:val="24"/>
        </w:rPr>
        <w:t>d) Diploma de graduação</w:t>
      </w:r>
      <w:r w:rsidR="00491820">
        <w:rPr>
          <w:sz w:val="24"/>
          <w:szCs w:val="24"/>
        </w:rPr>
        <w:t>, certificados e atestados (eventos ou cursos);</w:t>
      </w:r>
    </w:p>
    <w:p w:rsidR="00491820" w:rsidRDefault="00491820" w:rsidP="00491820">
      <w:pPr>
        <w:jc w:val="both"/>
        <w:rPr>
          <w:sz w:val="24"/>
          <w:szCs w:val="24"/>
        </w:rPr>
      </w:pPr>
      <w:r>
        <w:rPr>
          <w:sz w:val="24"/>
          <w:szCs w:val="24"/>
        </w:rPr>
        <w:t>e) Carteira Nacional de Habilitação (CNH) CATEGORIA “D”.</w:t>
      </w:r>
      <w:r w:rsidR="004A2F8F">
        <w:rPr>
          <w:sz w:val="24"/>
          <w:szCs w:val="24"/>
        </w:rPr>
        <w:t xml:space="preserve"> Para motorista e CNH “ C’’ para operador.</w:t>
      </w:r>
    </w:p>
    <w:p w:rsidR="00491820" w:rsidRDefault="00491820" w:rsidP="00491820">
      <w:pPr>
        <w:jc w:val="both"/>
        <w:rPr>
          <w:sz w:val="24"/>
          <w:szCs w:val="24"/>
        </w:rPr>
      </w:pPr>
    </w:p>
    <w:p w:rsidR="00491820" w:rsidRPr="00D06356" w:rsidRDefault="00491820" w:rsidP="00491820">
      <w:pPr>
        <w:jc w:val="both"/>
        <w:rPr>
          <w:sz w:val="24"/>
          <w:szCs w:val="24"/>
        </w:rPr>
      </w:pPr>
      <w:r w:rsidRPr="00D06356">
        <w:rPr>
          <w:sz w:val="24"/>
          <w:szCs w:val="24"/>
        </w:rPr>
        <w:t>2.5 – O candidato deverá, no ato da inscrição, apresentar as cópias e os originais de todos os documentos, para que o servidor que irá receber a sua inscrição p</w:t>
      </w:r>
      <w:r w:rsidR="00D06356" w:rsidRPr="00D06356">
        <w:rPr>
          <w:sz w:val="24"/>
          <w:szCs w:val="24"/>
        </w:rPr>
        <w:t>o</w:t>
      </w:r>
      <w:r w:rsidRPr="00D06356">
        <w:rPr>
          <w:sz w:val="24"/>
          <w:szCs w:val="24"/>
        </w:rPr>
        <w:t>ssa autenticar as cópias que serão entregues</w:t>
      </w:r>
      <w:r w:rsidR="00D06356" w:rsidRPr="00D06356">
        <w:rPr>
          <w:sz w:val="24"/>
          <w:szCs w:val="24"/>
        </w:rPr>
        <w:t>, caso as cópias não tenham sido autenticadas em cartório ou em outro órgão público</w:t>
      </w:r>
      <w:r w:rsidRPr="00D06356">
        <w:rPr>
          <w:sz w:val="24"/>
          <w:szCs w:val="24"/>
        </w:rPr>
        <w:t>.</w:t>
      </w:r>
    </w:p>
    <w:p w:rsidR="00491820" w:rsidRDefault="00491820" w:rsidP="00491820">
      <w:pPr>
        <w:jc w:val="both"/>
        <w:rPr>
          <w:sz w:val="24"/>
          <w:szCs w:val="24"/>
        </w:rPr>
      </w:pPr>
    </w:p>
    <w:p w:rsidR="00491820" w:rsidRDefault="00491820" w:rsidP="00491820">
      <w:pPr>
        <w:jc w:val="both"/>
        <w:rPr>
          <w:sz w:val="24"/>
          <w:szCs w:val="24"/>
        </w:rPr>
      </w:pPr>
      <w:r>
        <w:rPr>
          <w:sz w:val="24"/>
          <w:szCs w:val="24"/>
        </w:rPr>
        <w:t>2.6 – O candidato deverá preencher a relação dos títulos (diplomas, atestados e certificados) que serão avaliados constante do Anexo II, do presente Edital.</w:t>
      </w:r>
    </w:p>
    <w:p w:rsidR="00491820" w:rsidRDefault="00491820" w:rsidP="00491820">
      <w:pPr>
        <w:jc w:val="both"/>
        <w:rPr>
          <w:sz w:val="24"/>
          <w:szCs w:val="24"/>
        </w:rPr>
      </w:pPr>
    </w:p>
    <w:p w:rsidR="00491820" w:rsidRDefault="00491820" w:rsidP="00491820">
      <w:pPr>
        <w:jc w:val="both"/>
        <w:rPr>
          <w:sz w:val="24"/>
          <w:szCs w:val="24"/>
        </w:rPr>
      </w:pPr>
      <w:r w:rsidRPr="00D06356">
        <w:rPr>
          <w:sz w:val="24"/>
          <w:szCs w:val="24"/>
        </w:rPr>
        <w:t xml:space="preserve">2.7 – O preenchimento da ficha de inscrição (Anexo I) e da relação dos títulos (Anexo II) </w:t>
      </w:r>
      <w:proofErr w:type="gramStart"/>
      <w:r w:rsidRPr="00D06356">
        <w:rPr>
          <w:sz w:val="24"/>
          <w:szCs w:val="24"/>
        </w:rPr>
        <w:lastRenderedPageBreak/>
        <w:t>são</w:t>
      </w:r>
      <w:proofErr w:type="gramEnd"/>
      <w:r w:rsidRPr="00D06356">
        <w:rPr>
          <w:sz w:val="24"/>
          <w:szCs w:val="24"/>
        </w:rPr>
        <w:t xml:space="preserve"> de inteira responsabilidade do candidato, ficando proibido ao servidor do Município auxiliar nessa tarefa, cabendo somente a este último, autenticar os documentos e recebe-los juntamente com a ficha de inscrição e relação dos títulos.</w:t>
      </w:r>
    </w:p>
    <w:p w:rsidR="00D06356" w:rsidRDefault="00D06356" w:rsidP="00491820">
      <w:pPr>
        <w:jc w:val="both"/>
        <w:rPr>
          <w:sz w:val="24"/>
          <w:szCs w:val="24"/>
        </w:rPr>
      </w:pPr>
    </w:p>
    <w:p w:rsidR="00D06356" w:rsidRPr="00D06356" w:rsidRDefault="00D06356" w:rsidP="00491820">
      <w:pPr>
        <w:jc w:val="both"/>
        <w:rPr>
          <w:sz w:val="24"/>
          <w:szCs w:val="24"/>
        </w:rPr>
      </w:pPr>
      <w:r>
        <w:rPr>
          <w:sz w:val="24"/>
          <w:szCs w:val="24"/>
        </w:rPr>
        <w:t>2.8. – Após a autenticação e preenchimento da ficha de inscrição e relação de títulos, todos os documentos serão colocados em um envelope, fornecido pela Prefeitura, o qual será lacrado e assinado pelo candidato e pelo servidor da Prefeitura que estiver recebendo a inscrição. Esse procedimento será a garantia de que todos os documentos entregues pelo candidato chegarão até a Comissão deste PSS.</w:t>
      </w:r>
    </w:p>
    <w:p w:rsidR="00491820" w:rsidRDefault="00A91BDC" w:rsidP="00491820">
      <w:pPr>
        <w:tabs>
          <w:tab w:val="left" w:pos="1134"/>
        </w:tabs>
        <w:spacing w:before="100" w:beforeAutospacing="1" w:after="120"/>
        <w:jc w:val="both"/>
        <w:rPr>
          <w:sz w:val="24"/>
          <w:szCs w:val="24"/>
        </w:rPr>
      </w:pPr>
      <w:r>
        <w:rPr>
          <w:sz w:val="24"/>
          <w:szCs w:val="24"/>
        </w:rPr>
        <w:t>2.</w:t>
      </w:r>
      <w:r w:rsidR="00D06356">
        <w:rPr>
          <w:sz w:val="24"/>
          <w:szCs w:val="24"/>
        </w:rPr>
        <w:t>9</w:t>
      </w:r>
      <w:r w:rsidR="00491820">
        <w:rPr>
          <w:sz w:val="24"/>
          <w:szCs w:val="24"/>
        </w:rPr>
        <w:t xml:space="preserve"> – As inscrições deverão ser homologadas pela Comissão Permanente de Processo Seletivo no prazo de dois dias úteis após o encerramento do período de inscrição.</w:t>
      </w:r>
    </w:p>
    <w:p w:rsidR="004A2F8F" w:rsidRPr="00D06356" w:rsidRDefault="004A2F8F" w:rsidP="00491820">
      <w:pPr>
        <w:tabs>
          <w:tab w:val="left" w:pos="1134"/>
        </w:tabs>
        <w:spacing w:before="100" w:beforeAutospacing="1" w:after="120"/>
        <w:jc w:val="both"/>
        <w:rPr>
          <w:b/>
          <w:sz w:val="24"/>
          <w:szCs w:val="24"/>
        </w:rPr>
      </w:pPr>
      <w:r w:rsidRPr="00D06356">
        <w:rPr>
          <w:sz w:val="24"/>
          <w:szCs w:val="24"/>
        </w:rPr>
        <w:t>2.</w:t>
      </w:r>
      <w:r w:rsidR="00D06356" w:rsidRPr="00D06356">
        <w:rPr>
          <w:sz w:val="24"/>
          <w:szCs w:val="24"/>
        </w:rPr>
        <w:t>10</w:t>
      </w:r>
      <w:r w:rsidRPr="00D06356">
        <w:rPr>
          <w:sz w:val="24"/>
          <w:szCs w:val="24"/>
        </w:rPr>
        <w:t xml:space="preserve"> – </w:t>
      </w:r>
      <w:r w:rsidR="00D06356">
        <w:rPr>
          <w:sz w:val="24"/>
          <w:szCs w:val="24"/>
        </w:rPr>
        <w:t>A Comissão de PSS elaborou o D</w:t>
      </w:r>
      <w:r w:rsidR="00CF523F" w:rsidRPr="00D06356">
        <w:rPr>
          <w:sz w:val="24"/>
          <w:szCs w:val="24"/>
        </w:rPr>
        <w:t xml:space="preserve">ocumento </w:t>
      </w:r>
      <w:r w:rsidR="00D06356">
        <w:rPr>
          <w:sz w:val="24"/>
          <w:szCs w:val="24"/>
        </w:rPr>
        <w:t>A</w:t>
      </w:r>
      <w:r w:rsidR="00CF523F" w:rsidRPr="00D06356">
        <w:rPr>
          <w:sz w:val="24"/>
          <w:szCs w:val="24"/>
        </w:rPr>
        <w:t xml:space="preserve">uxiliar para o </w:t>
      </w:r>
      <w:r w:rsidR="00D06356">
        <w:rPr>
          <w:sz w:val="24"/>
          <w:szCs w:val="24"/>
        </w:rPr>
        <w:t>C</w:t>
      </w:r>
      <w:r w:rsidR="00CF523F" w:rsidRPr="00D06356">
        <w:rPr>
          <w:sz w:val="24"/>
          <w:szCs w:val="24"/>
        </w:rPr>
        <w:t>andidato,</w:t>
      </w:r>
      <w:r w:rsidR="005564F8" w:rsidRPr="00D06356">
        <w:rPr>
          <w:sz w:val="24"/>
          <w:szCs w:val="24"/>
        </w:rPr>
        <w:t xml:space="preserve"> chek list (Anexo IV</w:t>
      </w:r>
      <w:r w:rsidRPr="00D06356">
        <w:rPr>
          <w:sz w:val="24"/>
          <w:szCs w:val="24"/>
        </w:rPr>
        <w:t>)</w:t>
      </w:r>
      <w:r w:rsidR="00D06356">
        <w:rPr>
          <w:sz w:val="24"/>
          <w:szCs w:val="24"/>
        </w:rPr>
        <w:t xml:space="preserve">, para que o canditato melhor se oriente quanto </w:t>
      </w:r>
      <w:proofErr w:type="gramStart"/>
      <w:r w:rsidR="00D06356">
        <w:rPr>
          <w:sz w:val="24"/>
          <w:szCs w:val="24"/>
        </w:rPr>
        <w:t>a</w:t>
      </w:r>
      <w:proofErr w:type="gramEnd"/>
      <w:r w:rsidR="00D06356">
        <w:rPr>
          <w:sz w:val="24"/>
          <w:szCs w:val="24"/>
        </w:rPr>
        <w:t xml:space="preserve"> entrega de todos os documentos exigidos para o presente Processo Seletivo.</w:t>
      </w:r>
      <w:r w:rsidRPr="00D06356">
        <w:rPr>
          <w:sz w:val="24"/>
          <w:szCs w:val="24"/>
        </w:rPr>
        <w:t xml:space="preserve"> </w:t>
      </w:r>
    </w:p>
    <w:p w:rsidR="00857341" w:rsidRDefault="00857341">
      <w:pPr>
        <w:pStyle w:val="Corpodetexto"/>
        <w:rPr>
          <w:b/>
          <w:sz w:val="20"/>
        </w:rPr>
      </w:pPr>
    </w:p>
    <w:p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rsidR="00673394" w:rsidRDefault="00673394" w:rsidP="00673394">
      <w:pPr>
        <w:adjustRightInd w:val="0"/>
        <w:jc w:val="both"/>
        <w:rPr>
          <w:b/>
          <w:sz w:val="24"/>
          <w:szCs w:val="24"/>
        </w:rPr>
      </w:pPr>
    </w:p>
    <w:p w:rsidR="00673394" w:rsidRDefault="00673394" w:rsidP="00673394">
      <w:pPr>
        <w:adjustRightInd w:val="0"/>
        <w:jc w:val="both"/>
        <w:rPr>
          <w:sz w:val="24"/>
          <w:szCs w:val="24"/>
        </w:rPr>
      </w:pPr>
      <w:r>
        <w:rPr>
          <w:sz w:val="24"/>
          <w:szCs w:val="24"/>
        </w:rPr>
        <w:t xml:space="preserve">3.1 - A avaliação dos candidatos será feita através dos seus currículos profissionais de acordo com o modelo apresentado no item </w:t>
      </w:r>
      <w:r>
        <w:rPr>
          <w:b/>
          <w:sz w:val="24"/>
          <w:szCs w:val="24"/>
        </w:rPr>
        <w:t>3.8</w:t>
      </w:r>
      <w:r>
        <w:rPr>
          <w:sz w:val="24"/>
          <w:szCs w:val="24"/>
        </w:rPr>
        <w:t xml:space="preserve"> do presente Edital, acompanhado de cópia autenticada dos títulos que comprovam as informações contidas no currículo.</w:t>
      </w:r>
    </w:p>
    <w:p w:rsidR="00857341" w:rsidRDefault="00857341" w:rsidP="00673394">
      <w:pPr>
        <w:adjustRightInd w:val="0"/>
        <w:jc w:val="both"/>
        <w:rPr>
          <w:sz w:val="24"/>
          <w:szCs w:val="24"/>
        </w:rPr>
      </w:pPr>
    </w:p>
    <w:p w:rsidR="00673394" w:rsidRDefault="00673394" w:rsidP="00673394">
      <w:pPr>
        <w:adjustRightInd w:val="0"/>
        <w:jc w:val="both"/>
        <w:rPr>
          <w:sz w:val="24"/>
          <w:szCs w:val="24"/>
        </w:rPr>
      </w:pPr>
      <w:r>
        <w:rPr>
          <w:sz w:val="24"/>
          <w:szCs w:val="24"/>
        </w:rPr>
        <w:t>3.2 – Os documentos serão autenticados no ato da inscrição pelo (s) servidores do Gabinete da Prefeita, desde que o candidato apresente para conferência os originais juntamente com a cópia.</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rsidR="00673394" w:rsidRDefault="00673394" w:rsidP="00673394">
      <w:pPr>
        <w:adjustRightInd w:val="0"/>
        <w:ind w:firstLine="1134"/>
        <w:jc w:val="both"/>
        <w:rPr>
          <w:sz w:val="24"/>
          <w:szCs w:val="24"/>
        </w:rPr>
      </w:pPr>
    </w:p>
    <w:p w:rsidR="00673394" w:rsidRDefault="00673394" w:rsidP="00673394">
      <w:pPr>
        <w:adjustRightInd w:val="0"/>
        <w:jc w:val="both"/>
        <w:rPr>
          <w:sz w:val="24"/>
          <w:szCs w:val="24"/>
        </w:rPr>
      </w:pPr>
      <w:r>
        <w:rPr>
          <w:sz w:val="24"/>
          <w:szCs w:val="24"/>
        </w:rPr>
        <w:t>3.4 – Os critérios de avaliação dos currículos totalizarão o máximo de cem pontos</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3.6- Somente serão considerados os títulos expedidos por pessoas jurídicas, de direito público ou privado, que atenderem os critérios definidos neste Edital.</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3.7 - Nenhum título receberá dupla pontuação.</w:t>
      </w:r>
    </w:p>
    <w:p w:rsidR="007F4008" w:rsidRDefault="007F4008" w:rsidP="00673394">
      <w:pPr>
        <w:adjustRightInd w:val="0"/>
        <w:jc w:val="both"/>
        <w:rPr>
          <w:sz w:val="24"/>
          <w:szCs w:val="24"/>
        </w:rPr>
      </w:pPr>
    </w:p>
    <w:p w:rsidR="00673394" w:rsidRDefault="00673394" w:rsidP="00673394">
      <w:pPr>
        <w:adjustRightInd w:val="0"/>
        <w:jc w:val="both"/>
        <w:rPr>
          <w:sz w:val="24"/>
          <w:szCs w:val="24"/>
        </w:rPr>
      </w:pPr>
      <w:r>
        <w:rPr>
          <w:sz w:val="24"/>
          <w:szCs w:val="24"/>
        </w:rPr>
        <w:t>3.7.1 – Não serão aceitos títulos e certificados com data posterior a publicação deste Edital.</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3.8- A classificação será efetuada através da pontuação dos títulos apresentados, em uma escala de zero a cem pontos, conforme os seguintes critérios:</w:t>
      </w:r>
    </w:p>
    <w:p w:rsidR="00451E0C" w:rsidRDefault="00451E0C" w:rsidP="00673394">
      <w:pPr>
        <w:adjustRightInd w:val="0"/>
        <w:jc w:val="both"/>
        <w:rPr>
          <w:b/>
          <w:sz w:val="24"/>
          <w:szCs w:val="24"/>
        </w:rPr>
      </w:pPr>
    </w:p>
    <w:p w:rsidR="00673394" w:rsidRDefault="00673394" w:rsidP="00673394">
      <w:pPr>
        <w:adjustRightInd w:val="0"/>
        <w:jc w:val="both"/>
        <w:rPr>
          <w:b/>
          <w:sz w:val="24"/>
          <w:szCs w:val="24"/>
        </w:rPr>
      </w:pPr>
      <w:r>
        <w:rPr>
          <w:b/>
          <w:sz w:val="24"/>
          <w:szCs w:val="24"/>
        </w:rPr>
        <w:t>Análise de Currículo</w:t>
      </w:r>
    </w:p>
    <w:p w:rsidR="00673394" w:rsidRDefault="0067339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127"/>
        <w:gridCol w:w="1449"/>
      </w:tblGrid>
      <w:tr w:rsidR="00673394" w:rsidTr="00531BF8">
        <w:tc>
          <w:tcPr>
            <w:tcW w:w="5211" w:type="dxa"/>
            <w:tcBorders>
              <w:top w:val="single" w:sz="4" w:space="0" w:color="auto"/>
              <w:left w:val="single" w:sz="4" w:space="0" w:color="auto"/>
              <w:bottom w:val="single" w:sz="4" w:space="0" w:color="auto"/>
              <w:right w:val="single" w:sz="4" w:space="0" w:color="auto"/>
            </w:tcBorders>
            <w:hideMark/>
          </w:tcPr>
          <w:p w:rsidR="00673394" w:rsidRDefault="00673394" w:rsidP="00531BF8">
            <w:pPr>
              <w:jc w:val="center"/>
              <w:rPr>
                <w:sz w:val="24"/>
                <w:szCs w:val="24"/>
              </w:rPr>
            </w:pPr>
            <w:r>
              <w:rPr>
                <w:sz w:val="24"/>
                <w:szCs w:val="24"/>
              </w:rPr>
              <w:t>ESPECIFICAÇÃO</w:t>
            </w:r>
          </w:p>
        </w:tc>
        <w:tc>
          <w:tcPr>
            <w:tcW w:w="2127" w:type="dxa"/>
            <w:tcBorders>
              <w:top w:val="single" w:sz="4" w:space="0" w:color="auto"/>
              <w:left w:val="single" w:sz="4" w:space="0" w:color="auto"/>
              <w:bottom w:val="single" w:sz="4" w:space="0" w:color="auto"/>
              <w:right w:val="single" w:sz="4" w:space="0" w:color="auto"/>
            </w:tcBorders>
            <w:hideMark/>
          </w:tcPr>
          <w:p w:rsidR="00673394" w:rsidRDefault="00673394" w:rsidP="00531BF8">
            <w:pPr>
              <w:jc w:val="center"/>
              <w:rPr>
                <w:sz w:val="24"/>
                <w:szCs w:val="24"/>
              </w:rPr>
            </w:pPr>
            <w:r>
              <w:rPr>
                <w:sz w:val="24"/>
                <w:szCs w:val="24"/>
              </w:rPr>
              <w:t>Pontuação Unitária</w:t>
            </w:r>
          </w:p>
        </w:tc>
        <w:tc>
          <w:tcPr>
            <w:tcW w:w="1449" w:type="dxa"/>
            <w:tcBorders>
              <w:top w:val="single" w:sz="4" w:space="0" w:color="auto"/>
              <w:left w:val="single" w:sz="4" w:space="0" w:color="auto"/>
              <w:bottom w:val="single" w:sz="4" w:space="0" w:color="auto"/>
              <w:right w:val="single" w:sz="4" w:space="0" w:color="auto"/>
            </w:tcBorders>
            <w:hideMark/>
          </w:tcPr>
          <w:p w:rsidR="00673394" w:rsidRDefault="00673394" w:rsidP="00531BF8">
            <w:pPr>
              <w:jc w:val="center"/>
              <w:rPr>
                <w:sz w:val="24"/>
                <w:szCs w:val="24"/>
              </w:rPr>
            </w:pPr>
            <w:r>
              <w:rPr>
                <w:sz w:val="24"/>
                <w:szCs w:val="24"/>
              </w:rPr>
              <w:t>Pontuação Máxima</w:t>
            </w:r>
          </w:p>
        </w:tc>
      </w:tr>
      <w:tr w:rsidR="00673394" w:rsidTr="00531BF8">
        <w:tc>
          <w:tcPr>
            <w:tcW w:w="5211" w:type="dxa"/>
            <w:tcBorders>
              <w:top w:val="single" w:sz="4" w:space="0" w:color="auto"/>
              <w:left w:val="single" w:sz="4" w:space="0" w:color="auto"/>
              <w:bottom w:val="single" w:sz="4" w:space="0" w:color="auto"/>
              <w:right w:val="single" w:sz="4" w:space="0" w:color="auto"/>
            </w:tcBorders>
            <w:hideMark/>
          </w:tcPr>
          <w:p w:rsidR="00673394" w:rsidRDefault="00673394" w:rsidP="00D06356">
            <w:pPr>
              <w:adjustRightInd w:val="0"/>
              <w:jc w:val="both"/>
              <w:rPr>
                <w:b/>
                <w:sz w:val="24"/>
                <w:szCs w:val="24"/>
              </w:rPr>
            </w:pPr>
            <w:r>
              <w:rPr>
                <w:sz w:val="24"/>
                <w:szCs w:val="24"/>
              </w:rPr>
              <w:t xml:space="preserve">I – Experiência profissional na área de atuação (como </w:t>
            </w:r>
            <w:r w:rsidR="004A2F8F">
              <w:rPr>
                <w:sz w:val="24"/>
                <w:szCs w:val="24"/>
              </w:rPr>
              <w:t xml:space="preserve">motorista/operador de maquinas </w:t>
            </w:r>
            <w:r>
              <w:rPr>
                <w:sz w:val="24"/>
                <w:szCs w:val="24"/>
              </w:rPr>
              <w:t xml:space="preserve">). Tempo de </w:t>
            </w:r>
            <w:r>
              <w:rPr>
                <w:sz w:val="24"/>
                <w:szCs w:val="24"/>
              </w:rPr>
              <w:lastRenderedPageBreak/>
              <w:t>serviço como motorita</w:t>
            </w:r>
            <w:r w:rsidR="004A2F8F">
              <w:rPr>
                <w:sz w:val="24"/>
                <w:szCs w:val="24"/>
              </w:rPr>
              <w:t xml:space="preserve"> ou operador de maquinas</w:t>
            </w:r>
            <w:r>
              <w:rPr>
                <w:sz w:val="24"/>
                <w:szCs w:val="24"/>
              </w:rPr>
              <w:t>, em estabelecimentos da Rede Pública e privad</w:t>
            </w:r>
            <w:r w:rsidR="000F1A46">
              <w:rPr>
                <w:sz w:val="24"/>
                <w:szCs w:val="24"/>
              </w:rPr>
              <w:t>a. Será considerado no máximo 05</w:t>
            </w:r>
            <w:r>
              <w:rPr>
                <w:sz w:val="24"/>
                <w:szCs w:val="24"/>
              </w:rPr>
              <w:t xml:space="preserve"> (</w:t>
            </w:r>
            <w:r w:rsidR="00D06356">
              <w:rPr>
                <w:sz w:val="24"/>
                <w:szCs w:val="24"/>
              </w:rPr>
              <w:t>cinco</w:t>
            </w:r>
            <w:r>
              <w:rPr>
                <w:sz w:val="24"/>
                <w:szCs w:val="24"/>
              </w:rPr>
              <w:t>) anos;</w:t>
            </w:r>
          </w:p>
        </w:tc>
        <w:tc>
          <w:tcPr>
            <w:tcW w:w="2127" w:type="dxa"/>
            <w:tcBorders>
              <w:top w:val="single" w:sz="4" w:space="0" w:color="auto"/>
              <w:left w:val="single" w:sz="4" w:space="0" w:color="auto"/>
              <w:bottom w:val="single" w:sz="4" w:space="0" w:color="auto"/>
              <w:right w:val="single" w:sz="4" w:space="0" w:color="auto"/>
            </w:tcBorders>
          </w:tcPr>
          <w:p w:rsidR="00673394" w:rsidRDefault="00673394" w:rsidP="00531BF8">
            <w:pPr>
              <w:adjustRightInd w:val="0"/>
              <w:jc w:val="both"/>
              <w:rPr>
                <w:sz w:val="24"/>
                <w:szCs w:val="24"/>
              </w:rPr>
            </w:pPr>
          </w:p>
          <w:p w:rsidR="00673394" w:rsidRDefault="00673394" w:rsidP="00531BF8">
            <w:pPr>
              <w:adjustRightInd w:val="0"/>
              <w:jc w:val="both"/>
              <w:rPr>
                <w:b/>
                <w:sz w:val="24"/>
                <w:szCs w:val="24"/>
              </w:rPr>
            </w:pPr>
            <w:r>
              <w:rPr>
                <w:sz w:val="24"/>
                <w:szCs w:val="24"/>
              </w:rPr>
              <w:t xml:space="preserve">05 Pontos (a cada 6 </w:t>
            </w:r>
            <w:r>
              <w:rPr>
                <w:sz w:val="24"/>
                <w:szCs w:val="24"/>
              </w:rPr>
              <w:lastRenderedPageBreak/>
              <w:t>meses)</w:t>
            </w:r>
          </w:p>
        </w:tc>
        <w:tc>
          <w:tcPr>
            <w:tcW w:w="1449" w:type="dxa"/>
            <w:tcBorders>
              <w:top w:val="single" w:sz="4" w:space="0" w:color="auto"/>
              <w:left w:val="single" w:sz="4" w:space="0" w:color="auto"/>
              <w:bottom w:val="single" w:sz="4" w:space="0" w:color="auto"/>
              <w:right w:val="single" w:sz="4" w:space="0" w:color="auto"/>
            </w:tcBorders>
          </w:tcPr>
          <w:p w:rsidR="00673394" w:rsidRDefault="00673394" w:rsidP="00531BF8">
            <w:pPr>
              <w:adjustRightInd w:val="0"/>
              <w:jc w:val="center"/>
              <w:rPr>
                <w:sz w:val="24"/>
                <w:szCs w:val="24"/>
              </w:rPr>
            </w:pPr>
          </w:p>
          <w:p w:rsidR="00673394" w:rsidRDefault="000F1A46" w:rsidP="00531BF8">
            <w:pPr>
              <w:adjustRightInd w:val="0"/>
              <w:jc w:val="center"/>
              <w:rPr>
                <w:b/>
                <w:sz w:val="24"/>
                <w:szCs w:val="24"/>
              </w:rPr>
            </w:pPr>
            <w:r>
              <w:rPr>
                <w:sz w:val="24"/>
                <w:szCs w:val="24"/>
              </w:rPr>
              <w:t>5</w:t>
            </w:r>
            <w:r w:rsidR="00673394">
              <w:rPr>
                <w:sz w:val="24"/>
                <w:szCs w:val="24"/>
              </w:rPr>
              <w:t>0</w:t>
            </w:r>
          </w:p>
        </w:tc>
      </w:tr>
      <w:tr w:rsidR="00673394" w:rsidTr="00531BF8">
        <w:tc>
          <w:tcPr>
            <w:tcW w:w="5211" w:type="dxa"/>
            <w:tcBorders>
              <w:top w:val="single" w:sz="4" w:space="0" w:color="auto"/>
              <w:left w:val="single" w:sz="4" w:space="0" w:color="auto"/>
              <w:bottom w:val="single" w:sz="4" w:space="0" w:color="auto"/>
              <w:right w:val="single" w:sz="4" w:space="0" w:color="auto"/>
            </w:tcBorders>
            <w:hideMark/>
          </w:tcPr>
          <w:p w:rsidR="00673394" w:rsidRDefault="00673394" w:rsidP="00673394">
            <w:pPr>
              <w:adjustRightInd w:val="0"/>
              <w:jc w:val="both"/>
              <w:rPr>
                <w:b/>
                <w:sz w:val="24"/>
                <w:szCs w:val="24"/>
              </w:rPr>
            </w:pPr>
            <w:r>
              <w:rPr>
                <w:sz w:val="24"/>
                <w:szCs w:val="24"/>
              </w:rPr>
              <w:lastRenderedPageBreak/>
              <w:t>II – Participação em Seminários e/ou Cursos de qualificação para motoristas</w:t>
            </w:r>
            <w:r w:rsidR="000F1A46">
              <w:rPr>
                <w:sz w:val="24"/>
                <w:szCs w:val="24"/>
              </w:rPr>
              <w:t xml:space="preserve">/operador de maquinas </w:t>
            </w:r>
            <w:r>
              <w:rPr>
                <w:sz w:val="24"/>
                <w:szCs w:val="24"/>
              </w:rPr>
              <w:t xml:space="preserve"> com carga horária de até 20 (vinte) horas. Será considerado no máximo 02 (dois).</w:t>
            </w:r>
          </w:p>
        </w:tc>
        <w:tc>
          <w:tcPr>
            <w:tcW w:w="2127" w:type="dxa"/>
            <w:tcBorders>
              <w:top w:val="single" w:sz="4" w:space="0" w:color="auto"/>
              <w:left w:val="single" w:sz="4" w:space="0" w:color="auto"/>
              <w:bottom w:val="single" w:sz="4" w:space="0" w:color="auto"/>
              <w:right w:val="single" w:sz="4" w:space="0" w:color="auto"/>
            </w:tcBorders>
          </w:tcPr>
          <w:p w:rsidR="00673394" w:rsidRDefault="00673394" w:rsidP="00531BF8">
            <w:pPr>
              <w:adjustRightInd w:val="0"/>
              <w:jc w:val="both"/>
              <w:rPr>
                <w:b/>
                <w:sz w:val="24"/>
                <w:szCs w:val="24"/>
              </w:rPr>
            </w:pPr>
          </w:p>
          <w:p w:rsidR="00673394" w:rsidRDefault="00673394" w:rsidP="00531BF8">
            <w:pPr>
              <w:adjustRightInd w:val="0"/>
              <w:jc w:val="center"/>
              <w:rPr>
                <w:b/>
                <w:sz w:val="24"/>
                <w:szCs w:val="24"/>
              </w:rPr>
            </w:pPr>
            <w:r>
              <w:rPr>
                <w:sz w:val="24"/>
                <w:szCs w:val="24"/>
              </w:rPr>
              <w:t>10 pontos</w:t>
            </w:r>
          </w:p>
        </w:tc>
        <w:tc>
          <w:tcPr>
            <w:tcW w:w="1449" w:type="dxa"/>
            <w:tcBorders>
              <w:top w:val="single" w:sz="4" w:space="0" w:color="auto"/>
              <w:left w:val="single" w:sz="4" w:space="0" w:color="auto"/>
              <w:bottom w:val="single" w:sz="4" w:space="0" w:color="auto"/>
              <w:right w:val="single" w:sz="4" w:space="0" w:color="auto"/>
            </w:tcBorders>
          </w:tcPr>
          <w:p w:rsidR="00673394" w:rsidRDefault="00673394" w:rsidP="00531BF8">
            <w:pPr>
              <w:adjustRightInd w:val="0"/>
              <w:jc w:val="both"/>
              <w:rPr>
                <w:b/>
                <w:sz w:val="24"/>
                <w:szCs w:val="24"/>
              </w:rPr>
            </w:pPr>
          </w:p>
          <w:p w:rsidR="00673394" w:rsidRDefault="00673394" w:rsidP="00531BF8">
            <w:pPr>
              <w:adjustRightInd w:val="0"/>
              <w:jc w:val="center"/>
              <w:rPr>
                <w:sz w:val="24"/>
                <w:szCs w:val="24"/>
              </w:rPr>
            </w:pPr>
            <w:r>
              <w:rPr>
                <w:sz w:val="24"/>
                <w:szCs w:val="24"/>
              </w:rPr>
              <w:t>20</w:t>
            </w:r>
          </w:p>
        </w:tc>
      </w:tr>
      <w:tr w:rsidR="00673394" w:rsidTr="00531BF8">
        <w:tc>
          <w:tcPr>
            <w:tcW w:w="5211" w:type="dxa"/>
            <w:tcBorders>
              <w:top w:val="single" w:sz="4" w:space="0" w:color="auto"/>
              <w:left w:val="single" w:sz="4" w:space="0" w:color="auto"/>
              <w:bottom w:val="single" w:sz="4" w:space="0" w:color="auto"/>
              <w:right w:val="single" w:sz="4" w:space="0" w:color="auto"/>
            </w:tcBorders>
            <w:hideMark/>
          </w:tcPr>
          <w:p w:rsidR="00673394" w:rsidRDefault="00673394" w:rsidP="00673394">
            <w:pPr>
              <w:adjustRightInd w:val="0"/>
              <w:jc w:val="both"/>
              <w:rPr>
                <w:b/>
                <w:sz w:val="24"/>
                <w:szCs w:val="24"/>
              </w:rPr>
            </w:pPr>
            <w:r>
              <w:rPr>
                <w:sz w:val="24"/>
                <w:szCs w:val="24"/>
              </w:rPr>
              <w:t>III – Participação em Seminários e/ou Cursos de qualificação para motoristas</w:t>
            </w:r>
            <w:r w:rsidR="004A2F8F">
              <w:rPr>
                <w:sz w:val="24"/>
                <w:szCs w:val="24"/>
              </w:rPr>
              <w:t>/operador</w:t>
            </w:r>
            <w:r w:rsidR="000F1A46">
              <w:rPr>
                <w:sz w:val="24"/>
                <w:szCs w:val="24"/>
              </w:rPr>
              <w:t xml:space="preserve"> de maquinas</w:t>
            </w:r>
            <w:r>
              <w:rPr>
                <w:sz w:val="24"/>
                <w:szCs w:val="24"/>
              </w:rPr>
              <w:t xml:space="preserve"> com carga horária acima de 21 (vinte e uma) horas. Será considerado no máximo 02 (dois).</w:t>
            </w:r>
          </w:p>
        </w:tc>
        <w:tc>
          <w:tcPr>
            <w:tcW w:w="2127" w:type="dxa"/>
            <w:tcBorders>
              <w:top w:val="single" w:sz="4" w:space="0" w:color="auto"/>
              <w:left w:val="single" w:sz="4" w:space="0" w:color="auto"/>
              <w:bottom w:val="single" w:sz="4" w:space="0" w:color="auto"/>
              <w:right w:val="single" w:sz="4" w:space="0" w:color="auto"/>
            </w:tcBorders>
          </w:tcPr>
          <w:p w:rsidR="00673394" w:rsidRDefault="00673394" w:rsidP="00531BF8">
            <w:pPr>
              <w:adjustRightInd w:val="0"/>
              <w:jc w:val="center"/>
              <w:rPr>
                <w:sz w:val="24"/>
                <w:szCs w:val="24"/>
              </w:rPr>
            </w:pPr>
          </w:p>
          <w:p w:rsidR="00673394" w:rsidRDefault="000F1A46" w:rsidP="00531BF8">
            <w:pPr>
              <w:adjustRightInd w:val="0"/>
              <w:jc w:val="center"/>
              <w:rPr>
                <w:b/>
                <w:sz w:val="24"/>
                <w:szCs w:val="24"/>
              </w:rPr>
            </w:pPr>
            <w:r>
              <w:rPr>
                <w:sz w:val="24"/>
                <w:szCs w:val="24"/>
              </w:rPr>
              <w:t>10</w:t>
            </w:r>
            <w:r w:rsidR="00673394">
              <w:rPr>
                <w:sz w:val="24"/>
                <w:szCs w:val="24"/>
              </w:rPr>
              <w:t xml:space="preserve"> pontos</w:t>
            </w:r>
          </w:p>
        </w:tc>
        <w:tc>
          <w:tcPr>
            <w:tcW w:w="1449" w:type="dxa"/>
            <w:tcBorders>
              <w:top w:val="single" w:sz="4" w:space="0" w:color="auto"/>
              <w:left w:val="single" w:sz="4" w:space="0" w:color="auto"/>
              <w:bottom w:val="single" w:sz="4" w:space="0" w:color="auto"/>
              <w:right w:val="single" w:sz="4" w:space="0" w:color="auto"/>
            </w:tcBorders>
          </w:tcPr>
          <w:p w:rsidR="00673394" w:rsidRDefault="00673394" w:rsidP="00531BF8">
            <w:pPr>
              <w:adjustRightInd w:val="0"/>
              <w:jc w:val="center"/>
              <w:rPr>
                <w:sz w:val="24"/>
                <w:szCs w:val="24"/>
              </w:rPr>
            </w:pPr>
          </w:p>
          <w:p w:rsidR="00673394" w:rsidRDefault="000F1A46" w:rsidP="00531BF8">
            <w:pPr>
              <w:adjustRightInd w:val="0"/>
              <w:jc w:val="center"/>
              <w:rPr>
                <w:sz w:val="24"/>
                <w:szCs w:val="24"/>
              </w:rPr>
            </w:pPr>
            <w:r>
              <w:rPr>
                <w:sz w:val="24"/>
                <w:szCs w:val="24"/>
              </w:rPr>
              <w:t>2</w:t>
            </w:r>
            <w:r w:rsidR="00673394">
              <w:rPr>
                <w:sz w:val="24"/>
                <w:szCs w:val="24"/>
              </w:rPr>
              <w:t>0</w:t>
            </w:r>
          </w:p>
        </w:tc>
      </w:tr>
      <w:tr w:rsidR="00673394" w:rsidTr="00531BF8">
        <w:tc>
          <w:tcPr>
            <w:tcW w:w="5211" w:type="dxa"/>
            <w:tcBorders>
              <w:top w:val="single" w:sz="4" w:space="0" w:color="auto"/>
              <w:left w:val="single" w:sz="4" w:space="0" w:color="auto"/>
              <w:bottom w:val="single" w:sz="4" w:space="0" w:color="auto"/>
              <w:right w:val="single" w:sz="4" w:space="0" w:color="auto"/>
            </w:tcBorders>
          </w:tcPr>
          <w:p w:rsidR="00673394" w:rsidRDefault="007326E3" w:rsidP="000F1A46">
            <w:pPr>
              <w:adjustRightInd w:val="0"/>
              <w:jc w:val="both"/>
              <w:rPr>
                <w:sz w:val="24"/>
                <w:szCs w:val="24"/>
              </w:rPr>
            </w:pPr>
            <w:r>
              <w:rPr>
                <w:sz w:val="24"/>
                <w:szCs w:val="24"/>
              </w:rPr>
              <w:t>V</w:t>
            </w:r>
            <w:r w:rsidR="00673394">
              <w:rPr>
                <w:sz w:val="24"/>
                <w:szCs w:val="24"/>
              </w:rPr>
              <w:t xml:space="preserve">– </w:t>
            </w:r>
            <w:r w:rsidR="000F1A46">
              <w:rPr>
                <w:sz w:val="24"/>
                <w:szCs w:val="24"/>
              </w:rPr>
              <w:t xml:space="preserve">Ensino Médio Completo </w:t>
            </w:r>
          </w:p>
        </w:tc>
        <w:tc>
          <w:tcPr>
            <w:tcW w:w="2127" w:type="dxa"/>
            <w:tcBorders>
              <w:top w:val="single" w:sz="4" w:space="0" w:color="auto"/>
              <w:left w:val="single" w:sz="4" w:space="0" w:color="auto"/>
              <w:bottom w:val="single" w:sz="4" w:space="0" w:color="auto"/>
              <w:right w:val="single" w:sz="4" w:space="0" w:color="auto"/>
            </w:tcBorders>
          </w:tcPr>
          <w:p w:rsidR="00673394" w:rsidRDefault="000F1A46" w:rsidP="00531BF8">
            <w:pPr>
              <w:adjustRightInd w:val="0"/>
              <w:jc w:val="center"/>
              <w:rPr>
                <w:sz w:val="24"/>
                <w:szCs w:val="24"/>
              </w:rPr>
            </w:pPr>
            <w:r>
              <w:rPr>
                <w:sz w:val="24"/>
                <w:szCs w:val="24"/>
              </w:rPr>
              <w:t>05</w:t>
            </w:r>
            <w:r w:rsidR="00673394">
              <w:rPr>
                <w:sz w:val="24"/>
                <w:szCs w:val="24"/>
              </w:rPr>
              <w:t xml:space="preserve"> pontos</w:t>
            </w:r>
          </w:p>
        </w:tc>
        <w:tc>
          <w:tcPr>
            <w:tcW w:w="1449" w:type="dxa"/>
            <w:tcBorders>
              <w:top w:val="single" w:sz="4" w:space="0" w:color="auto"/>
              <w:left w:val="single" w:sz="4" w:space="0" w:color="auto"/>
              <w:bottom w:val="single" w:sz="4" w:space="0" w:color="auto"/>
              <w:right w:val="single" w:sz="4" w:space="0" w:color="auto"/>
            </w:tcBorders>
          </w:tcPr>
          <w:p w:rsidR="00673394" w:rsidRDefault="00673394" w:rsidP="00531BF8">
            <w:pPr>
              <w:adjustRightInd w:val="0"/>
              <w:jc w:val="center"/>
              <w:rPr>
                <w:sz w:val="24"/>
                <w:szCs w:val="24"/>
              </w:rPr>
            </w:pPr>
            <w:r>
              <w:rPr>
                <w:sz w:val="24"/>
                <w:szCs w:val="24"/>
              </w:rPr>
              <w:t>10</w:t>
            </w:r>
          </w:p>
        </w:tc>
      </w:tr>
      <w:tr w:rsidR="00673394" w:rsidTr="00531BF8">
        <w:tc>
          <w:tcPr>
            <w:tcW w:w="5211" w:type="dxa"/>
            <w:tcBorders>
              <w:top w:val="single" w:sz="4" w:space="0" w:color="auto"/>
              <w:left w:val="single" w:sz="4" w:space="0" w:color="auto"/>
              <w:bottom w:val="single" w:sz="4" w:space="0" w:color="auto"/>
              <w:right w:val="single" w:sz="4" w:space="0" w:color="auto"/>
            </w:tcBorders>
            <w:hideMark/>
          </w:tcPr>
          <w:p w:rsidR="00673394" w:rsidRPr="00CF523F" w:rsidRDefault="00673394" w:rsidP="00531BF8">
            <w:pPr>
              <w:adjustRightInd w:val="0"/>
              <w:jc w:val="both"/>
              <w:rPr>
                <w:b/>
                <w:sz w:val="24"/>
                <w:szCs w:val="24"/>
              </w:rPr>
            </w:pPr>
            <w:r w:rsidRPr="00CF523F">
              <w:rPr>
                <w:b/>
                <w:sz w:val="24"/>
                <w:szCs w:val="24"/>
              </w:rPr>
              <w:t>Total pontos possíveis</w:t>
            </w:r>
          </w:p>
        </w:tc>
        <w:tc>
          <w:tcPr>
            <w:tcW w:w="2127" w:type="dxa"/>
            <w:tcBorders>
              <w:top w:val="single" w:sz="4" w:space="0" w:color="auto"/>
              <w:left w:val="single" w:sz="4" w:space="0" w:color="auto"/>
              <w:bottom w:val="single" w:sz="4" w:space="0" w:color="auto"/>
              <w:right w:val="single" w:sz="4" w:space="0" w:color="auto"/>
            </w:tcBorders>
          </w:tcPr>
          <w:p w:rsidR="00673394" w:rsidRDefault="00673394" w:rsidP="00531BF8">
            <w:pPr>
              <w:adjustRightInd w:val="0"/>
              <w:jc w:val="center"/>
              <w:rPr>
                <w:sz w:val="24"/>
                <w:szCs w:val="24"/>
              </w:rPr>
            </w:pPr>
          </w:p>
        </w:tc>
        <w:tc>
          <w:tcPr>
            <w:tcW w:w="1449" w:type="dxa"/>
            <w:tcBorders>
              <w:top w:val="single" w:sz="4" w:space="0" w:color="auto"/>
              <w:left w:val="single" w:sz="4" w:space="0" w:color="auto"/>
              <w:bottom w:val="single" w:sz="4" w:space="0" w:color="auto"/>
              <w:right w:val="single" w:sz="4" w:space="0" w:color="auto"/>
            </w:tcBorders>
          </w:tcPr>
          <w:p w:rsidR="00673394" w:rsidRDefault="00673394" w:rsidP="00531BF8">
            <w:pPr>
              <w:adjustRightInd w:val="0"/>
              <w:jc w:val="center"/>
              <w:rPr>
                <w:b/>
                <w:sz w:val="24"/>
                <w:szCs w:val="24"/>
              </w:rPr>
            </w:pPr>
            <w:r>
              <w:rPr>
                <w:b/>
                <w:sz w:val="24"/>
                <w:szCs w:val="24"/>
              </w:rPr>
              <w:t>100</w:t>
            </w:r>
          </w:p>
        </w:tc>
      </w:tr>
    </w:tbl>
    <w:p w:rsidR="00857341" w:rsidRDefault="00857341" w:rsidP="00673394">
      <w:pPr>
        <w:adjustRightInd w:val="0"/>
        <w:jc w:val="both"/>
        <w:rPr>
          <w:b/>
          <w:sz w:val="24"/>
          <w:szCs w:val="24"/>
        </w:rPr>
      </w:pPr>
    </w:p>
    <w:p w:rsidR="00673394"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 a) Contrato de Trabalho e/ou Carteira de Trabalho e Previdência Social - CTPS, contendo as páginas de identificação, cargo, início e término do contrato, se for o caso e/ou; 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rsidR="00857341" w:rsidRDefault="00857341" w:rsidP="00673394">
      <w:pPr>
        <w:adjustRightInd w:val="0"/>
        <w:jc w:val="both"/>
        <w:rPr>
          <w:b/>
          <w:sz w:val="24"/>
          <w:szCs w:val="24"/>
        </w:rPr>
      </w:pPr>
    </w:p>
    <w:p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(Anexo</w:t>
      </w:r>
      <w:r w:rsidR="007326E3">
        <w:rPr>
          <w:sz w:val="24"/>
          <w:szCs w:val="24"/>
        </w:rPr>
        <w:t xml:space="preserve"> II</w:t>
      </w:r>
      <w:r>
        <w:rPr>
          <w:sz w:val="24"/>
          <w:szCs w:val="24"/>
        </w:rPr>
        <w:t xml:space="preserve">) do presente Edital. </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4 – ANÁLISE DOS CURRÍCULOS E DIVULGAÇÃO DO RESULTADO PRELIMINAR</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5 – DOS RECURSOS.</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5.2 – O recurso deverá conter a perfeita identificação do recorrente e as razões do pedido recursal.</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 xml:space="preserve">5.5 – Sendo mantida a decisão da Comissão, o recurso será encaminhado a Prefeita </w:t>
      </w:r>
      <w:r>
        <w:rPr>
          <w:sz w:val="24"/>
          <w:szCs w:val="24"/>
        </w:rPr>
        <w:lastRenderedPageBreak/>
        <w:t>Municipal para julgamento, no prazo de dois dias úteis, cuja decisão deverá ser motivada. Caso seja modificada a decisão da Comissão será publicada nova classificação.</w:t>
      </w:r>
    </w:p>
    <w:p w:rsidR="00673394" w:rsidRDefault="00673394" w:rsidP="00673394">
      <w:pPr>
        <w:adjustRightInd w:val="0"/>
        <w:jc w:val="both"/>
        <w:rPr>
          <w:b/>
          <w:sz w:val="24"/>
          <w:szCs w:val="24"/>
        </w:rPr>
      </w:pPr>
    </w:p>
    <w:p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rsidR="00673394" w:rsidRDefault="00673394" w:rsidP="00673394">
      <w:pPr>
        <w:jc w:val="both"/>
        <w:rPr>
          <w:sz w:val="24"/>
          <w:szCs w:val="24"/>
        </w:rPr>
      </w:pPr>
    </w:p>
    <w:p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rsidR="00673394" w:rsidRDefault="00673394" w:rsidP="00673394">
      <w:pPr>
        <w:jc w:val="both"/>
        <w:rPr>
          <w:sz w:val="24"/>
          <w:szCs w:val="24"/>
        </w:rPr>
      </w:pPr>
    </w:p>
    <w:p w:rsidR="00673394" w:rsidRPr="00E21229" w:rsidRDefault="00673394" w:rsidP="00673394">
      <w:pPr>
        <w:jc w:val="both"/>
        <w:rPr>
          <w:sz w:val="24"/>
          <w:szCs w:val="24"/>
        </w:rPr>
      </w:pPr>
      <w:r w:rsidRPr="00E21229">
        <w:rPr>
          <w:sz w:val="24"/>
          <w:szCs w:val="24"/>
        </w:rPr>
        <w:t>6.1.1 – Tiver obtido a</w:t>
      </w:r>
      <w:r w:rsidR="000F1A46" w:rsidRPr="00E21229">
        <w:rPr>
          <w:sz w:val="24"/>
          <w:szCs w:val="24"/>
        </w:rPr>
        <w:t xml:space="preserve"> maior pontuação no critério I Experiência profissional na área de atuação (como motorista</w:t>
      </w:r>
      <w:r w:rsidR="00E21229" w:rsidRPr="00E21229">
        <w:rPr>
          <w:sz w:val="24"/>
          <w:szCs w:val="24"/>
        </w:rPr>
        <w:t xml:space="preserve"> ou </w:t>
      </w:r>
      <w:r w:rsidR="000F1A46" w:rsidRPr="00E21229">
        <w:rPr>
          <w:sz w:val="24"/>
          <w:szCs w:val="24"/>
        </w:rPr>
        <w:t>operador de maquinas</w:t>
      </w:r>
      <w:r w:rsidR="00E21229" w:rsidRPr="00E21229">
        <w:rPr>
          <w:sz w:val="24"/>
          <w:szCs w:val="24"/>
        </w:rPr>
        <w:t>, conforme o caso</w:t>
      </w:r>
      <w:r w:rsidR="000F1A46" w:rsidRPr="00E21229">
        <w:rPr>
          <w:sz w:val="24"/>
          <w:szCs w:val="24"/>
        </w:rPr>
        <w:t>)</w:t>
      </w:r>
      <w:r w:rsidRPr="00E21229">
        <w:rPr>
          <w:sz w:val="24"/>
          <w:szCs w:val="24"/>
        </w:rPr>
        <w:t xml:space="preserve">. </w:t>
      </w:r>
    </w:p>
    <w:p w:rsidR="00673394" w:rsidRPr="00CF523F" w:rsidRDefault="00673394" w:rsidP="00673394">
      <w:pPr>
        <w:jc w:val="both"/>
        <w:rPr>
          <w:color w:val="FF0000"/>
          <w:sz w:val="24"/>
          <w:szCs w:val="24"/>
        </w:rPr>
      </w:pPr>
    </w:p>
    <w:p w:rsidR="00673394" w:rsidRDefault="00673394" w:rsidP="00673394">
      <w:pPr>
        <w:jc w:val="both"/>
        <w:rPr>
          <w:sz w:val="24"/>
          <w:szCs w:val="24"/>
        </w:rPr>
      </w:pPr>
      <w:r>
        <w:rPr>
          <w:sz w:val="24"/>
          <w:szCs w:val="24"/>
        </w:rPr>
        <w:t xml:space="preserve">6.1.2 – Apresentar idade mais avançada, dentre aqueles com idade igual ou superior a sessenta anos (Estatuto do Idoso). </w:t>
      </w:r>
    </w:p>
    <w:p w:rsidR="00673394" w:rsidRDefault="00673394" w:rsidP="00673394">
      <w:pPr>
        <w:jc w:val="both"/>
        <w:rPr>
          <w:sz w:val="24"/>
          <w:szCs w:val="24"/>
        </w:rPr>
      </w:pPr>
      <w:r>
        <w:rPr>
          <w:sz w:val="24"/>
          <w:szCs w:val="24"/>
        </w:rPr>
        <w:t xml:space="preserve">6.1.3 – Sorteio em ato público. </w:t>
      </w:r>
    </w:p>
    <w:p w:rsidR="00673394" w:rsidRDefault="00673394" w:rsidP="00673394">
      <w:pPr>
        <w:jc w:val="both"/>
        <w:rPr>
          <w:sz w:val="24"/>
          <w:szCs w:val="24"/>
        </w:rPr>
      </w:pPr>
    </w:p>
    <w:p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rsidR="00673394" w:rsidRDefault="00673394" w:rsidP="00673394">
      <w:pPr>
        <w:jc w:val="both"/>
        <w:rPr>
          <w:sz w:val="24"/>
          <w:szCs w:val="24"/>
        </w:rPr>
      </w:pPr>
    </w:p>
    <w:p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rsidR="00673394" w:rsidRDefault="00673394" w:rsidP="00673394">
      <w:pPr>
        <w:jc w:val="both"/>
        <w:rPr>
          <w:sz w:val="24"/>
          <w:szCs w:val="24"/>
        </w:rPr>
      </w:pPr>
    </w:p>
    <w:p w:rsidR="00673394" w:rsidRDefault="00673394" w:rsidP="00673394">
      <w:pPr>
        <w:jc w:val="both"/>
        <w:rPr>
          <w:b/>
          <w:sz w:val="24"/>
          <w:szCs w:val="24"/>
        </w:rPr>
      </w:pPr>
      <w:r>
        <w:rPr>
          <w:sz w:val="24"/>
          <w:szCs w:val="24"/>
        </w:rPr>
        <w:t xml:space="preserve">6.4 – A lista da Classificação Final dos candidatos será publicada no prazo de dois dias úteis após o sorteio público, se houver, ou conforme os itens 4.2, 5.4, 5.5, deste Edital, sendo considerada a última classificação publicada a CLASSIFICAÇÃO FINAL do presente Processo Seletivo. </w:t>
      </w:r>
    </w:p>
    <w:p w:rsidR="00673394" w:rsidRDefault="00673394" w:rsidP="00673394">
      <w:pPr>
        <w:jc w:val="both"/>
        <w:rPr>
          <w:b/>
          <w:sz w:val="24"/>
          <w:szCs w:val="24"/>
        </w:rPr>
      </w:pPr>
    </w:p>
    <w:p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rsidR="00673394" w:rsidRDefault="00673394" w:rsidP="00673394">
      <w:pPr>
        <w:jc w:val="both"/>
        <w:rPr>
          <w:sz w:val="24"/>
          <w:szCs w:val="24"/>
        </w:rPr>
      </w:pPr>
    </w:p>
    <w:p w:rsidR="00673394" w:rsidRDefault="00673394" w:rsidP="00673394">
      <w:pPr>
        <w:jc w:val="both"/>
        <w:rPr>
          <w:sz w:val="24"/>
          <w:szCs w:val="24"/>
        </w:rPr>
      </w:pPr>
      <w:r>
        <w:rPr>
          <w:sz w:val="24"/>
          <w:szCs w:val="24"/>
        </w:rPr>
        <w:t xml:space="preserve">7.1 – A classificação dos candidatos será realizada pela ordem decrescente da Nota Final, sendo divulgada nos prazos previstos neste Edital. </w:t>
      </w:r>
    </w:p>
    <w:p w:rsidR="00673394" w:rsidRDefault="00673394" w:rsidP="00673394">
      <w:pPr>
        <w:ind w:firstLine="1134"/>
        <w:jc w:val="both"/>
        <w:rPr>
          <w:sz w:val="24"/>
          <w:szCs w:val="24"/>
        </w:rPr>
      </w:pPr>
    </w:p>
    <w:p w:rsidR="00673394" w:rsidRDefault="00673394" w:rsidP="00673394">
      <w:pPr>
        <w:jc w:val="both"/>
        <w:rPr>
          <w:sz w:val="24"/>
          <w:szCs w:val="24"/>
        </w:rPr>
      </w:pPr>
      <w:r>
        <w:rPr>
          <w:sz w:val="24"/>
          <w:szCs w:val="24"/>
        </w:rPr>
        <w:t xml:space="preserve">7.2 – O resultado do PSS/PMQ será homologado pela Prefeita Municipal e constará da página </w:t>
      </w:r>
      <w:hyperlink r:id="rId8" w:history="1">
        <w:r>
          <w:rPr>
            <w:rStyle w:val="Hyperlink"/>
            <w:sz w:val="24"/>
            <w:szCs w:val="24"/>
          </w:rPr>
          <w:t>www.quevedos.rs.gov.br</w:t>
        </w:r>
      </w:hyperlink>
      <w:r>
        <w:rPr>
          <w:sz w:val="24"/>
          <w:szCs w:val="24"/>
        </w:rPr>
        <w:t xml:space="preserve"> e no Átrio da Prefeitura Municipal, no prazo de dois dias úteis após o último ato da Comissão.</w:t>
      </w:r>
    </w:p>
    <w:p w:rsidR="00673394" w:rsidRDefault="00673394" w:rsidP="00673394">
      <w:pPr>
        <w:jc w:val="both"/>
        <w:rPr>
          <w:b/>
          <w:sz w:val="24"/>
          <w:szCs w:val="24"/>
        </w:rPr>
      </w:pPr>
      <w:r>
        <w:rPr>
          <w:b/>
          <w:sz w:val="24"/>
          <w:szCs w:val="24"/>
        </w:rPr>
        <w:t xml:space="preserve">                </w:t>
      </w:r>
    </w:p>
    <w:p w:rsidR="00673394" w:rsidRDefault="00673394" w:rsidP="00673394">
      <w:pPr>
        <w:jc w:val="both"/>
        <w:rPr>
          <w:b/>
          <w:sz w:val="24"/>
          <w:szCs w:val="24"/>
        </w:rPr>
      </w:pPr>
      <w:r>
        <w:rPr>
          <w:b/>
          <w:sz w:val="24"/>
          <w:szCs w:val="24"/>
        </w:rPr>
        <w:t>8. DA CONTRATAÇÃO</w:t>
      </w:r>
    </w:p>
    <w:p w:rsidR="00673394" w:rsidRDefault="00673394" w:rsidP="00673394">
      <w:pPr>
        <w:ind w:firstLine="1134"/>
        <w:jc w:val="both"/>
        <w:rPr>
          <w:sz w:val="24"/>
          <w:szCs w:val="24"/>
        </w:rPr>
      </w:pPr>
    </w:p>
    <w:p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rsidR="00673394" w:rsidRDefault="00673394" w:rsidP="00673394">
      <w:pPr>
        <w:ind w:firstLine="1134"/>
        <w:jc w:val="both"/>
        <w:rPr>
          <w:color w:val="FF0000"/>
          <w:sz w:val="24"/>
          <w:szCs w:val="24"/>
        </w:rPr>
      </w:pPr>
    </w:p>
    <w:p w:rsidR="00673394" w:rsidRDefault="00673394" w:rsidP="00673394">
      <w:pPr>
        <w:jc w:val="both"/>
        <w:rPr>
          <w:sz w:val="24"/>
          <w:szCs w:val="24"/>
        </w:rPr>
      </w:pPr>
      <w:r>
        <w:rPr>
          <w:sz w:val="24"/>
          <w:szCs w:val="24"/>
        </w:rPr>
        <w:t xml:space="preserve">8.2 – Para efeitos de contratação, o candidato aprovado, classificado e convocado fica sujeito à aprovação em exame médico-pericial. </w:t>
      </w:r>
    </w:p>
    <w:p w:rsidR="00673394" w:rsidRDefault="00673394" w:rsidP="00673394">
      <w:pPr>
        <w:ind w:firstLine="1134"/>
        <w:jc w:val="both"/>
        <w:rPr>
          <w:sz w:val="24"/>
          <w:szCs w:val="24"/>
        </w:rPr>
      </w:pPr>
    </w:p>
    <w:p w:rsidR="00673394" w:rsidRDefault="00673394" w:rsidP="00673394">
      <w:pPr>
        <w:jc w:val="both"/>
        <w:rPr>
          <w:sz w:val="24"/>
          <w:szCs w:val="24"/>
        </w:rPr>
      </w:pPr>
      <w:r>
        <w:rPr>
          <w:sz w:val="24"/>
          <w:szCs w:val="24"/>
        </w:rPr>
        <w:t xml:space="preserve">8.3 – No ato da contratação o candidato deverá apresentar declaração, sob as penas da lei, de que não detém cargo ou função pública ou privada que cause incompatibilidade com a função que passará a exercer (Art. 37, incisos XVI e XVII da Constituição Federal de 1988).  </w:t>
      </w:r>
    </w:p>
    <w:p w:rsidR="00673394" w:rsidRDefault="00673394" w:rsidP="00673394">
      <w:pPr>
        <w:jc w:val="both"/>
        <w:rPr>
          <w:sz w:val="24"/>
          <w:szCs w:val="24"/>
        </w:rPr>
      </w:pPr>
      <w:r>
        <w:rPr>
          <w:sz w:val="24"/>
          <w:szCs w:val="24"/>
        </w:rPr>
        <w:t xml:space="preserve">  </w:t>
      </w:r>
    </w:p>
    <w:p w:rsidR="00673394" w:rsidRDefault="00673394" w:rsidP="00673394">
      <w:pPr>
        <w:jc w:val="both"/>
        <w:rPr>
          <w:sz w:val="24"/>
          <w:szCs w:val="24"/>
        </w:rPr>
      </w:pPr>
      <w:r>
        <w:rPr>
          <w:sz w:val="24"/>
          <w:szCs w:val="24"/>
        </w:rPr>
        <w:t xml:space="preserve">8.4 – O PSS/PMQ terá validade de 180 dias a partir da data de homologação dos resultados, </w:t>
      </w:r>
      <w:r>
        <w:rPr>
          <w:sz w:val="24"/>
          <w:szCs w:val="24"/>
        </w:rPr>
        <w:lastRenderedPageBreak/>
        <w:t>prorrogável por mais 180 dias, a critério da Administração Municipal de Quevedos.</w:t>
      </w:r>
    </w:p>
    <w:p w:rsidR="00673394" w:rsidRDefault="00673394" w:rsidP="00673394">
      <w:pPr>
        <w:jc w:val="both"/>
        <w:rPr>
          <w:sz w:val="24"/>
          <w:szCs w:val="24"/>
        </w:rPr>
      </w:pPr>
    </w:p>
    <w:p w:rsidR="00673394" w:rsidRDefault="00673394" w:rsidP="00673394">
      <w:pPr>
        <w:jc w:val="both"/>
        <w:rPr>
          <w:b/>
          <w:sz w:val="24"/>
          <w:szCs w:val="24"/>
        </w:rPr>
      </w:pPr>
      <w:r>
        <w:rPr>
          <w:b/>
          <w:sz w:val="24"/>
          <w:szCs w:val="24"/>
        </w:rPr>
        <w:t xml:space="preserve">9. DAS DISPOSIÇÕES GERAIS </w:t>
      </w:r>
    </w:p>
    <w:p w:rsidR="00673394" w:rsidRDefault="00673394" w:rsidP="00673394">
      <w:pPr>
        <w:jc w:val="both"/>
        <w:rPr>
          <w:sz w:val="24"/>
          <w:szCs w:val="24"/>
        </w:rPr>
      </w:pPr>
    </w:p>
    <w:p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p>
    <w:p w:rsidR="00673394" w:rsidRDefault="00673394" w:rsidP="00673394">
      <w:pPr>
        <w:jc w:val="both"/>
        <w:rPr>
          <w:sz w:val="24"/>
          <w:szCs w:val="24"/>
        </w:rPr>
      </w:pPr>
    </w:p>
    <w:p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rsidR="00673394" w:rsidRDefault="00673394" w:rsidP="00673394">
      <w:pPr>
        <w:jc w:val="both"/>
        <w:rPr>
          <w:sz w:val="24"/>
          <w:szCs w:val="24"/>
        </w:rPr>
      </w:pPr>
    </w:p>
    <w:p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rsidR="00673394" w:rsidRDefault="00673394" w:rsidP="00673394">
      <w:pPr>
        <w:jc w:val="both"/>
        <w:rPr>
          <w:sz w:val="24"/>
          <w:szCs w:val="24"/>
        </w:rPr>
      </w:pPr>
    </w:p>
    <w:p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rsidR="00673394" w:rsidRDefault="00673394" w:rsidP="00673394">
      <w:pPr>
        <w:ind w:firstLine="1134"/>
        <w:jc w:val="both"/>
        <w:rPr>
          <w:sz w:val="24"/>
          <w:szCs w:val="24"/>
        </w:rPr>
      </w:pPr>
    </w:p>
    <w:p w:rsidR="00673394" w:rsidRDefault="00673394" w:rsidP="00673394">
      <w:pPr>
        <w:jc w:val="both"/>
        <w:rPr>
          <w:sz w:val="24"/>
          <w:szCs w:val="24"/>
        </w:rPr>
      </w:pPr>
      <w:r>
        <w:rPr>
          <w:sz w:val="24"/>
          <w:szCs w:val="24"/>
        </w:rPr>
        <w:t>9.5 – Os casos omissos e as dúvidas que surgirem na interpretação deste Edital serão apreciados e resolvidos pela Comissão Permanente de Processo Seletivo.</w:t>
      </w:r>
    </w:p>
    <w:p w:rsidR="00673394" w:rsidRDefault="00673394" w:rsidP="00673394">
      <w:pPr>
        <w:ind w:firstLine="1985"/>
        <w:jc w:val="both"/>
        <w:rPr>
          <w:sz w:val="24"/>
          <w:szCs w:val="24"/>
        </w:rPr>
      </w:pPr>
      <w:r>
        <w:rPr>
          <w:sz w:val="24"/>
          <w:szCs w:val="24"/>
        </w:rPr>
        <w:t xml:space="preserve">                                                           </w:t>
      </w:r>
    </w:p>
    <w:p w:rsidR="00673394" w:rsidRDefault="00673394" w:rsidP="00673394">
      <w:pPr>
        <w:ind w:firstLine="1985"/>
        <w:jc w:val="right"/>
        <w:rPr>
          <w:sz w:val="24"/>
          <w:szCs w:val="24"/>
        </w:rPr>
      </w:pPr>
      <w:r>
        <w:rPr>
          <w:sz w:val="24"/>
          <w:szCs w:val="24"/>
        </w:rPr>
        <w:t xml:space="preserve">Quevedos / RS, </w:t>
      </w:r>
      <w:r w:rsidR="00D56F97">
        <w:rPr>
          <w:sz w:val="24"/>
          <w:szCs w:val="24"/>
        </w:rPr>
        <w:t>1</w:t>
      </w:r>
      <w:r w:rsidR="00E21229">
        <w:rPr>
          <w:sz w:val="24"/>
          <w:szCs w:val="24"/>
        </w:rPr>
        <w:t>4</w:t>
      </w:r>
      <w:r w:rsidR="00D56F97">
        <w:rPr>
          <w:sz w:val="24"/>
          <w:szCs w:val="24"/>
        </w:rPr>
        <w:t xml:space="preserve"> de maio de 2024</w:t>
      </w:r>
      <w:r>
        <w:rPr>
          <w:sz w:val="24"/>
          <w:szCs w:val="24"/>
        </w:rPr>
        <w:t xml:space="preserve">. </w:t>
      </w:r>
    </w:p>
    <w:p w:rsidR="00673394" w:rsidRDefault="00673394" w:rsidP="00673394">
      <w:pPr>
        <w:ind w:firstLine="1985"/>
        <w:jc w:val="right"/>
        <w:rPr>
          <w:sz w:val="24"/>
          <w:szCs w:val="24"/>
        </w:rPr>
      </w:pPr>
    </w:p>
    <w:p w:rsidR="00673394" w:rsidRDefault="00673394" w:rsidP="00673394">
      <w:pPr>
        <w:ind w:firstLine="1985"/>
        <w:jc w:val="right"/>
        <w:rPr>
          <w:sz w:val="24"/>
          <w:szCs w:val="24"/>
        </w:rPr>
      </w:pPr>
    </w:p>
    <w:p w:rsidR="00673394" w:rsidRDefault="00673394" w:rsidP="00673394">
      <w:pPr>
        <w:rPr>
          <w:b/>
          <w:sz w:val="24"/>
          <w:szCs w:val="24"/>
        </w:rPr>
      </w:pPr>
      <w:r>
        <w:rPr>
          <w:b/>
          <w:sz w:val="24"/>
          <w:szCs w:val="24"/>
        </w:rPr>
        <w:t xml:space="preserve">_______________________  </w:t>
      </w:r>
    </w:p>
    <w:p w:rsidR="000F1A46" w:rsidRDefault="000F1A46" w:rsidP="000F1A46">
      <w:pPr>
        <w:rPr>
          <w:b/>
          <w:sz w:val="24"/>
          <w:szCs w:val="24"/>
        </w:rPr>
      </w:pPr>
      <w:r>
        <w:rPr>
          <w:b/>
          <w:sz w:val="24"/>
          <w:szCs w:val="24"/>
        </w:rPr>
        <w:t>Neusa dos Santos Nickel</w:t>
      </w:r>
    </w:p>
    <w:p w:rsidR="00673394" w:rsidRDefault="000F1A46" w:rsidP="00673394">
      <w:pPr>
        <w:rPr>
          <w:b/>
          <w:sz w:val="24"/>
          <w:szCs w:val="24"/>
        </w:rPr>
      </w:pPr>
      <w:r>
        <w:rPr>
          <w:b/>
          <w:sz w:val="24"/>
          <w:szCs w:val="24"/>
        </w:rPr>
        <w:t>Prefeit</w:t>
      </w:r>
      <w:r w:rsidR="00673394">
        <w:rPr>
          <w:b/>
          <w:sz w:val="24"/>
          <w:szCs w:val="24"/>
        </w:rPr>
        <w:t xml:space="preserve">a Municipal                                                                                                                     </w:t>
      </w:r>
    </w:p>
    <w:p w:rsidR="00673394" w:rsidRDefault="00673394" w:rsidP="00673394">
      <w:pPr>
        <w:rPr>
          <w:b/>
          <w:sz w:val="24"/>
          <w:szCs w:val="24"/>
        </w:rPr>
      </w:pPr>
    </w:p>
    <w:p w:rsidR="00673394" w:rsidRDefault="00673394" w:rsidP="00673394">
      <w:pPr>
        <w:rPr>
          <w:b/>
          <w:sz w:val="24"/>
          <w:szCs w:val="24"/>
        </w:rPr>
      </w:pPr>
    </w:p>
    <w:p w:rsidR="00673394" w:rsidRDefault="00673394" w:rsidP="00673394">
      <w:pPr>
        <w:rPr>
          <w:b/>
          <w:sz w:val="24"/>
          <w:szCs w:val="24"/>
        </w:rPr>
      </w:pPr>
      <w:r>
        <w:rPr>
          <w:b/>
          <w:sz w:val="24"/>
          <w:szCs w:val="24"/>
        </w:rPr>
        <w:t>_____________________________</w:t>
      </w:r>
    </w:p>
    <w:p w:rsidR="00673394" w:rsidRDefault="00673394" w:rsidP="00673394">
      <w:pPr>
        <w:rPr>
          <w:b/>
          <w:sz w:val="24"/>
          <w:szCs w:val="24"/>
        </w:rPr>
      </w:pPr>
      <w:r>
        <w:rPr>
          <w:b/>
          <w:sz w:val="24"/>
          <w:szCs w:val="24"/>
        </w:rPr>
        <w:t>Procuradoria/Assessoria Jurídica</w:t>
      </w:r>
    </w:p>
    <w:p w:rsidR="00673394" w:rsidRDefault="00673394" w:rsidP="00673394">
      <w:pPr>
        <w:rPr>
          <w:b/>
          <w:sz w:val="24"/>
          <w:szCs w:val="24"/>
        </w:rPr>
      </w:pPr>
    </w:p>
    <w:p w:rsidR="00673394" w:rsidRDefault="00673394" w:rsidP="00673394">
      <w:pPr>
        <w:rPr>
          <w:b/>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tabs>
          <w:tab w:val="left" w:pos="2694"/>
        </w:tabs>
        <w:adjustRightInd w:val="0"/>
        <w:jc w:val="both"/>
        <w:rPr>
          <w:sz w:val="24"/>
          <w:szCs w:val="24"/>
        </w:rPr>
      </w:pPr>
    </w:p>
    <w:p w:rsidR="00673394" w:rsidRDefault="00673394" w:rsidP="00673394">
      <w:pPr>
        <w:tabs>
          <w:tab w:val="left" w:pos="2694"/>
        </w:tabs>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7326E3" w:rsidRDefault="007326E3"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center"/>
        <w:rPr>
          <w:b/>
          <w:sz w:val="24"/>
          <w:szCs w:val="24"/>
        </w:rPr>
      </w:pPr>
      <w:r>
        <w:rPr>
          <w:b/>
          <w:sz w:val="24"/>
          <w:szCs w:val="24"/>
        </w:rPr>
        <w:lastRenderedPageBreak/>
        <w:t>Anexo I ao Edital de Processo Seletivo Simplificado nº 0</w:t>
      </w:r>
      <w:r w:rsidR="00D56F97">
        <w:rPr>
          <w:b/>
          <w:sz w:val="24"/>
          <w:szCs w:val="24"/>
        </w:rPr>
        <w:t>3/2024</w:t>
      </w:r>
    </w:p>
    <w:p w:rsidR="00673394" w:rsidRDefault="00673394" w:rsidP="00673394">
      <w:pPr>
        <w:adjustRightInd w:val="0"/>
        <w:jc w:val="center"/>
        <w:rPr>
          <w:b/>
          <w:sz w:val="24"/>
          <w:szCs w:val="24"/>
        </w:rPr>
      </w:pPr>
    </w:p>
    <w:p w:rsidR="00673394" w:rsidRDefault="00673394" w:rsidP="00673394">
      <w:pPr>
        <w:adjustRightInd w:val="0"/>
        <w:jc w:val="center"/>
        <w:rPr>
          <w:b/>
          <w:sz w:val="24"/>
          <w:szCs w:val="24"/>
        </w:rPr>
      </w:pPr>
      <w:r>
        <w:rPr>
          <w:b/>
          <w:sz w:val="24"/>
          <w:szCs w:val="24"/>
        </w:rPr>
        <w:t>REQUERIMENTO DE INSCRIÇÃO</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D56F97">
        <w:rPr>
          <w:sz w:val="24"/>
          <w:szCs w:val="24"/>
        </w:rPr>
        <w:t>3/2024</w:t>
      </w:r>
      <w:r>
        <w:rPr>
          <w:sz w:val="24"/>
          <w:szCs w:val="24"/>
        </w:rPr>
        <w:t xml:space="preserve">, para a contratação temporária de </w:t>
      </w:r>
      <w:r w:rsidR="00770AED">
        <w:rPr>
          <w:b/>
          <w:sz w:val="24"/>
          <w:szCs w:val="24"/>
        </w:rPr>
        <w:t>MOTORISTA</w:t>
      </w:r>
      <w:r w:rsidR="00D56F97">
        <w:rPr>
          <w:sz w:val="24"/>
          <w:szCs w:val="24"/>
        </w:rPr>
        <w:t xml:space="preserve"> e </w:t>
      </w:r>
      <w:r w:rsidR="00D56F97" w:rsidRPr="00D56F97">
        <w:rPr>
          <w:b/>
          <w:sz w:val="24"/>
          <w:szCs w:val="24"/>
        </w:rPr>
        <w:t>OPERADOR DE MÁQUINAS</w:t>
      </w:r>
      <w:r w:rsidR="00D56F97">
        <w:rPr>
          <w:sz w:val="24"/>
          <w:szCs w:val="24"/>
        </w:rPr>
        <w:t xml:space="preserve"> </w:t>
      </w:r>
      <w:r>
        <w:rPr>
          <w:sz w:val="24"/>
          <w:szCs w:val="24"/>
        </w:rPr>
        <w:t>no Município de Quevedos.</w:t>
      </w:r>
    </w:p>
    <w:p w:rsidR="00673394" w:rsidRDefault="00673394" w:rsidP="00673394">
      <w:pPr>
        <w:adjustRightInd w:val="0"/>
        <w:jc w:val="both"/>
        <w:rPr>
          <w:b/>
          <w:bCs/>
          <w:sz w:val="24"/>
          <w:szCs w:val="24"/>
        </w:rPr>
      </w:pPr>
    </w:p>
    <w:p w:rsidR="00673394" w:rsidRDefault="00673394" w:rsidP="00673394">
      <w:pPr>
        <w:adjustRightInd w:val="0"/>
        <w:jc w:val="both"/>
        <w:rPr>
          <w:b/>
          <w:bCs/>
          <w:sz w:val="24"/>
          <w:szCs w:val="24"/>
        </w:rPr>
      </w:pPr>
      <w:r>
        <w:rPr>
          <w:b/>
          <w:bCs/>
          <w:sz w:val="24"/>
          <w:szCs w:val="24"/>
        </w:rPr>
        <w:t>Informações Pessoais</w:t>
      </w:r>
    </w:p>
    <w:p w:rsidR="00673394" w:rsidRDefault="00673394" w:rsidP="00673394">
      <w:pPr>
        <w:adjustRightInd w:val="0"/>
        <w:jc w:val="both"/>
        <w:rPr>
          <w:sz w:val="24"/>
          <w:szCs w:val="24"/>
        </w:rPr>
      </w:pPr>
      <w:r>
        <w:rPr>
          <w:sz w:val="24"/>
          <w:szCs w:val="24"/>
        </w:rPr>
        <w:t>Nome completo: __________________________________________________________</w:t>
      </w:r>
    </w:p>
    <w:p w:rsidR="00673394" w:rsidRDefault="00673394" w:rsidP="00673394">
      <w:pPr>
        <w:adjustRightInd w:val="0"/>
        <w:jc w:val="both"/>
        <w:rPr>
          <w:sz w:val="24"/>
          <w:szCs w:val="24"/>
        </w:rPr>
      </w:pPr>
      <w:r>
        <w:rPr>
          <w:sz w:val="24"/>
          <w:szCs w:val="24"/>
        </w:rPr>
        <w:t>Endereço: _______________________________________________________________</w:t>
      </w:r>
    </w:p>
    <w:p w:rsidR="00673394" w:rsidRDefault="00673394" w:rsidP="00673394">
      <w:pPr>
        <w:adjustRightInd w:val="0"/>
        <w:jc w:val="both"/>
        <w:rPr>
          <w:sz w:val="24"/>
          <w:szCs w:val="24"/>
        </w:rPr>
      </w:pPr>
      <w:r>
        <w:rPr>
          <w:sz w:val="24"/>
          <w:szCs w:val="24"/>
        </w:rPr>
        <w:t>Bairro:__________________ Cidade:__________________________________ UF:___</w:t>
      </w:r>
    </w:p>
    <w:p w:rsidR="00673394" w:rsidRDefault="00673394" w:rsidP="00673394">
      <w:pPr>
        <w:adjustRightInd w:val="0"/>
        <w:jc w:val="both"/>
        <w:rPr>
          <w:sz w:val="24"/>
          <w:szCs w:val="24"/>
        </w:rPr>
      </w:pPr>
      <w:r>
        <w:rPr>
          <w:sz w:val="24"/>
          <w:szCs w:val="24"/>
        </w:rPr>
        <w:t>CEP:______-___</w:t>
      </w:r>
    </w:p>
    <w:p w:rsidR="00673394" w:rsidRDefault="00673394" w:rsidP="00673394">
      <w:pPr>
        <w:adjustRightInd w:val="0"/>
        <w:jc w:val="both"/>
        <w:rPr>
          <w:sz w:val="24"/>
          <w:szCs w:val="24"/>
        </w:rPr>
      </w:pPr>
      <w:r>
        <w:rPr>
          <w:sz w:val="24"/>
          <w:szCs w:val="24"/>
        </w:rPr>
        <w:t>RG n</w:t>
      </w:r>
      <w:r>
        <w:rPr>
          <w:strike/>
          <w:sz w:val="24"/>
          <w:szCs w:val="24"/>
        </w:rPr>
        <w:t>º</w:t>
      </w:r>
      <w:r>
        <w:rPr>
          <w:sz w:val="24"/>
          <w:szCs w:val="24"/>
        </w:rPr>
        <w:t xml:space="preserve"> _________________ </w:t>
      </w:r>
    </w:p>
    <w:p w:rsidR="00673394" w:rsidRDefault="00673394" w:rsidP="00673394">
      <w:pPr>
        <w:adjustRightInd w:val="0"/>
        <w:jc w:val="both"/>
        <w:rPr>
          <w:sz w:val="24"/>
          <w:szCs w:val="24"/>
        </w:rPr>
      </w:pPr>
      <w:r>
        <w:rPr>
          <w:sz w:val="24"/>
          <w:szCs w:val="24"/>
        </w:rPr>
        <w:t>CPF n</w:t>
      </w:r>
      <w:r>
        <w:rPr>
          <w:strike/>
          <w:sz w:val="24"/>
          <w:szCs w:val="24"/>
        </w:rPr>
        <w:t>º</w:t>
      </w:r>
      <w:r>
        <w:rPr>
          <w:sz w:val="24"/>
          <w:szCs w:val="24"/>
        </w:rPr>
        <w:t xml:space="preserve"> ________________</w:t>
      </w:r>
    </w:p>
    <w:p w:rsidR="00673394" w:rsidRDefault="00673394" w:rsidP="00673394">
      <w:pPr>
        <w:adjustRightInd w:val="0"/>
        <w:jc w:val="both"/>
        <w:rPr>
          <w:sz w:val="24"/>
          <w:szCs w:val="24"/>
        </w:rPr>
      </w:pPr>
      <w:r>
        <w:rPr>
          <w:sz w:val="24"/>
          <w:szCs w:val="24"/>
        </w:rPr>
        <w:t>Naturalidade: ______________</w:t>
      </w:r>
    </w:p>
    <w:p w:rsidR="00673394" w:rsidRDefault="00673394" w:rsidP="00673394">
      <w:pPr>
        <w:adjustRightInd w:val="0"/>
        <w:jc w:val="both"/>
        <w:rPr>
          <w:sz w:val="24"/>
          <w:szCs w:val="24"/>
        </w:rPr>
      </w:pPr>
      <w:r>
        <w:rPr>
          <w:sz w:val="24"/>
          <w:szCs w:val="24"/>
        </w:rPr>
        <w:t>Nascimento: _____/_____/______</w:t>
      </w:r>
    </w:p>
    <w:p w:rsidR="00673394" w:rsidRDefault="00673394" w:rsidP="00673394">
      <w:pPr>
        <w:adjustRightInd w:val="0"/>
        <w:jc w:val="both"/>
        <w:rPr>
          <w:sz w:val="24"/>
          <w:szCs w:val="24"/>
        </w:rPr>
      </w:pPr>
      <w:r>
        <w:rPr>
          <w:sz w:val="24"/>
          <w:szCs w:val="24"/>
        </w:rPr>
        <w:t>Idade: ______ Estado Civil: _______________</w:t>
      </w:r>
    </w:p>
    <w:p w:rsidR="00BD2481" w:rsidRDefault="00BD2481" w:rsidP="00673394">
      <w:pPr>
        <w:adjustRightInd w:val="0"/>
        <w:jc w:val="both"/>
        <w:rPr>
          <w:sz w:val="24"/>
          <w:szCs w:val="24"/>
        </w:rPr>
      </w:pPr>
      <w:r>
        <w:rPr>
          <w:sz w:val="24"/>
          <w:szCs w:val="24"/>
        </w:rPr>
        <w:t>Carteira Nacional de Habilitação ( CNH ): _________</w:t>
      </w:r>
    </w:p>
    <w:p w:rsidR="00673394" w:rsidRDefault="00673394" w:rsidP="00673394">
      <w:pPr>
        <w:adjustRightInd w:val="0"/>
        <w:jc w:val="both"/>
        <w:rPr>
          <w:b/>
          <w:bCs/>
          <w:sz w:val="24"/>
          <w:szCs w:val="24"/>
        </w:rPr>
      </w:pPr>
    </w:p>
    <w:p w:rsidR="00673394" w:rsidRDefault="00673394" w:rsidP="00673394">
      <w:pPr>
        <w:adjustRightInd w:val="0"/>
        <w:jc w:val="both"/>
        <w:rPr>
          <w:sz w:val="24"/>
          <w:szCs w:val="24"/>
        </w:rPr>
      </w:pPr>
      <w:r>
        <w:rPr>
          <w:sz w:val="24"/>
          <w:szCs w:val="24"/>
        </w:rPr>
        <w:t>Formação (marcar somente uma alternativa):</w:t>
      </w:r>
    </w:p>
    <w:p w:rsidR="00673394" w:rsidRDefault="00770AED" w:rsidP="00673394">
      <w:pPr>
        <w:widowControl/>
        <w:numPr>
          <w:ilvl w:val="0"/>
          <w:numId w:val="9"/>
        </w:numPr>
        <w:adjustRightInd w:val="0"/>
        <w:jc w:val="both"/>
        <w:rPr>
          <w:sz w:val="24"/>
          <w:szCs w:val="24"/>
        </w:rPr>
      </w:pPr>
      <w:r>
        <w:rPr>
          <w:sz w:val="24"/>
          <w:szCs w:val="24"/>
        </w:rPr>
        <w:t xml:space="preserve">4ª Série do Ensino Fundamental </w:t>
      </w:r>
      <w:r w:rsidR="00673394">
        <w:rPr>
          <w:sz w:val="24"/>
          <w:szCs w:val="24"/>
        </w:rPr>
        <w:t>(  )</w:t>
      </w:r>
    </w:p>
    <w:p w:rsidR="00673394" w:rsidRDefault="00770AED" w:rsidP="00673394">
      <w:pPr>
        <w:widowControl/>
        <w:numPr>
          <w:ilvl w:val="0"/>
          <w:numId w:val="9"/>
        </w:numPr>
        <w:adjustRightInd w:val="0"/>
        <w:jc w:val="both"/>
        <w:rPr>
          <w:sz w:val="24"/>
          <w:szCs w:val="24"/>
        </w:rPr>
      </w:pPr>
      <w:r>
        <w:rPr>
          <w:sz w:val="24"/>
          <w:szCs w:val="24"/>
        </w:rPr>
        <w:t>Ensino Fundamental Completo</w:t>
      </w:r>
      <w:r w:rsidR="00673394">
        <w:rPr>
          <w:sz w:val="24"/>
          <w:szCs w:val="24"/>
        </w:rPr>
        <w:t xml:space="preserve"> (  )</w:t>
      </w:r>
    </w:p>
    <w:p w:rsidR="00E21229" w:rsidRPr="00E21229" w:rsidRDefault="00770AED" w:rsidP="00E21229">
      <w:pPr>
        <w:widowControl/>
        <w:numPr>
          <w:ilvl w:val="0"/>
          <w:numId w:val="9"/>
        </w:numPr>
        <w:adjustRightInd w:val="0"/>
        <w:jc w:val="both"/>
        <w:rPr>
          <w:b/>
          <w:bCs/>
          <w:sz w:val="24"/>
          <w:szCs w:val="24"/>
        </w:rPr>
      </w:pPr>
      <w:r>
        <w:rPr>
          <w:sz w:val="24"/>
          <w:szCs w:val="24"/>
        </w:rPr>
        <w:t>Ensino Médio Completo</w:t>
      </w:r>
      <w:r w:rsidR="00673394">
        <w:rPr>
          <w:sz w:val="24"/>
          <w:szCs w:val="24"/>
        </w:rPr>
        <w:t xml:space="preserve"> </w:t>
      </w:r>
      <w:proofErr w:type="gramStart"/>
      <w:r w:rsidR="00673394">
        <w:rPr>
          <w:sz w:val="24"/>
          <w:szCs w:val="24"/>
        </w:rPr>
        <w:t xml:space="preserve">(  </w:t>
      </w:r>
      <w:proofErr w:type="gramEnd"/>
      <w:r w:rsidR="00673394">
        <w:rPr>
          <w:sz w:val="24"/>
          <w:szCs w:val="24"/>
        </w:rPr>
        <w:t>)</w:t>
      </w:r>
    </w:p>
    <w:p w:rsidR="00E21229" w:rsidRDefault="00E21229" w:rsidP="00E21229">
      <w:pPr>
        <w:widowControl/>
        <w:adjustRightInd w:val="0"/>
        <w:jc w:val="both"/>
        <w:rPr>
          <w:b/>
          <w:bCs/>
          <w:sz w:val="24"/>
          <w:szCs w:val="24"/>
        </w:rPr>
      </w:pPr>
    </w:p>
    <w:p w:rsidR="00673394" w:rsidRDefault="00673394" w:rsidP="00E21229">
      <w:pPr>
        <w:widowControl/>
        <w:adjustRightInd w:val="0"/>
        <w:jc w:val="both"/>
        <w:rPr>
          <w:b/>
          <w:bCs/>
          <w:sz w:val="24"/>
          <w:szCs w:val="24"/>
        </w:rPr>
      </w:pPr>
      <w:r>
        <w:rPr>
          <w:b/>
          <w:bCs/>
          <w:sz w:val="24"/>
          <w:szCs w:val="24"/>
        </w:rPr>
        <w:t>Informações complementares</w:t>
      </w:r>
    </w:p>
    <w:p w:rsidR="00E21229" w:rsidRDefault="00E21229" w:rsidP="00673394">
      <w:pPr>
        <w:adjustRightInd w:val="0"/>
        <w:jc w:val="both"/>
        <w:rPr>
          <w:sz w:val="24"/>
          <w:szCs w:val="24"/>
        </w:rPr>
      </w:pPr>
    </w:p>
    <w:p w:rsidR="00673394" w:rsidRDefault="00673394" w:rsidP="00673394">
      <w:pPr>
        <w:adjustRightInd w:val="0"/>
        <w:jc w:val="both"/>
        <w:rPr>
          <w:sz w:val="24"/>
          <w:szCs w:val="24"/>
        </w:rPr>
      </w:pPr>
      <w:r>
        <w:rPr>
          <w:sz w:val="24"/>
          <w:szCs w:val="24"/>
        </w:rPr>
        <w:t xml:space="preserve">Telefone residencial: </w:t>
      </w:r>
      <w:proofErr w:type="gramStart"/>
      <w:r>
        <w:rPr>
          <w:sz w:val="24"/>
          <w:szCs w:val="24"/>
        </w:rPr>
        <w:t xml:space="preserve">(    </w:t>
      </w:r>
      <w:proofErr w:type="gramEnd"/>
      <w:r>
        <w:rPr>
          <w:sz w:val="24"/>
          <w:szCs w:val="24"/>
        </w:rPr>
        <w:t>) _________________</w:t>
      </w:r>
    </w:p>
    <w:p w:rsidR="00673394" w:rsidRDefault="00673394" w:rsidP="00673394">
      <w:pPr>
        <w:adjustRightInd w:val="0"/>
        <w:jc w:val="both"/>
        <w:rPr>
          <w:sz w:val="24"/>
          <w:szCs w:val="24"/>
        </w:rPr>
      </w:pPr>
      <w:r>
        <w:rPr>
          <w:sz w:val="24"/>
          <w:szCs w:val="24"/>
        </w:rPr>
        <w:t>Celular: (     ) ___________________________</w:t>
      </w:r>
    </w:p>
    <w:p w:rsidR="00673394" w:rsidRDefault="00673394" w:rsidP="00673394">
      <w:pPr>
        <w:adjustRightInd w:val="0"/>
        <w:jc w:val="both"/>
        <w:rPr>
          <w:sz w:val="24"/>
          <w:szCs w:val="24"/>
        </w:rPr>
      </w:pPr>
      <w:r>
        <w:rPr>
          <w:sz w:val="24"/>
          <w:szCs w:val="24"/>
        </w:rPr>
        <w:t>E-mail: _______________________________</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 xml:space="preserve">Quevedos, _____ de </w:t>
      </w:r>
      <w:r w:rsidR="00BD2481">
        <w:rPr>
          <w:sz w:val="24"/>
          <w:szCs w:val="24"/>
        </w:rPr>
        <w:t>maio de 2024</w:t>
      </w:r>
      <w:r>
        <w:rPr>
          <w:sz w:val="24"/>
          <w:szCs w:val="24"/>
        </w:rPr>
        <w:t>.</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____________________________</w:t>
      </w:r>
    </w:p>
    <w:p w:rsidR="00673394" w:rsidRDefault="00673394" w:rsidP="00673394">
      <w:pPr>
        <w:adjustRightInd w:val="0"/>
        <w:jc w:val="both"/>
        <w:rPr>
          <w:sz w:val="24"/>
          <w:szCs w:val="24"/>
        </w:rPr>
      </w:pPr>
      <w:r>
        <w:rPr>
          <w:sz w:val="24"/>
          <w:szCs w:val="24"/>
        </w:rPr>
        <w:t>Assinatura do Candidato</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770AED" w:rsidRDefault="00770AED" w:rsidP="00673394">
      <w:pPr>
        <w:adjustRightInd w:val="0"/>
        <w:jc w:val="both"/>
        <w:rPr>
          <w:sz w:val="24"/>
          <w:szCs w:val="24"/>
        </w:rPr>
      </w:pPr>
    </w:p>
    <w:p w:rsidR="00770AED" w:rsidRDefault="00770AED" w:rsidP="00673394">
      <w:pPr>
        <w:adjustRightInd w:val="0"/>
        <w:jc w:val="both"/>
        <w:rPr>
          <w:sz w:val="24"/>
          <w:szCs w:val="24"/>
        </w:rPr>
      </w:pPr>
    </w:p>
    <w:p w:rsidR="00673394" w:rsidRDefault="00673394" w:rsidP="00673394">
      <w:pPr>
        <w:adjustRightInd w:val="0"/>
        <w:jc w:val="center"/>
        <w:rPr>
          <w:b/>
          <w:sz w:val="24"/>
          <w:szCs w:val="24"/>
        </w:rPr>
      </w:pPr>
      <w:r>
        <w:rPr>
          <w:b/>
          <w:sz w:val="24"/>
          <w:szCs w:val="24"/>
        </w:rPr>
        <w:lastRenderedPageBreak/>
        <w:t>Anexo II ao Edital de Processo Seletivo Simplificado nº 0</w:t>
      </w:r>
      <w:r w:rsidR="00D56F97">
        <w:rPr>
          <w:b/>
          <w:sz w:val="24"/>
          <w:szCs w:val="24"/>
        </w:rPr>
        <w:t>3/2024</w:t>
      </w:r>
    </w:p>
    <w:p w:rsidR="00673394" w:rsidRDefault="00673394" w:rsidP="00673394">
      <w:pPr>
        <w:spacing w:line="256" w:lineRule="auto"/>
        <w:ind w:left="206"/>
        <w:jc w:val="center"/>
        <w:rPr>
          <w:sz w:val="24"/>
          <w:szCs w:val="24"/>
        </w:rPr>
      </w:pPr>
    </w:p>
    <w:p w:rsidR="00673394" w:rsidRDefault="00673394" w:rsidP="00673394">
      <w:pPr>
        <w:spacing w:line="256" w:lineRule="auto"/>
        <w:ind w:left="206"/>
        <w:jc w:val="center"/>
        <w:rPr>
          <w:sz w:val="24"/>
          <w:szCs w:val="24"/>
        </w:rPr>
      </w:pPr>
      <w:r>
        <w:rPr>
          <w:sz w:val="24"/>
          <w:szCs w:val="24"/>
        </w:rPr>
        <w:t>Relação de Títulos</w:t>
      </w:r>
    </w:p>
    <w:p w:rsidR="00673394" w:rsidRDefault="00673394" w:rsidP="00673394">
      <w:pPr>
        <w:spacing w:line="256" w:lineRule="auto"/>
        <w:ind w:left="206"/>
        <w:jc w:val="center"/>
        <w:rPr>
          <w:sz w:val="24"/>
          <w:szCs w:val="24"/>
        </w:rPr>
      </w:pPr>
    </w:p>
    <w:p w:rsidR="00673394" w:rsidRDefault="00673394" w:rsidP="00673394">
      <w:pPr>
        <w:spacing w:after="9" w:line="266" w:lineRule="auto"/>
        <w:jc w:val="both"/>
        <w:rPr>
          <w:sz w:val="24"/>
          <w:szCs w:val="24"/>
        </w:rPr>
      </w:pPr>
      <w:r>
        <w:rPr>
          <w:sz w:val="24"/>
          <w:szCs w:val="24"/>
        </w:rPr>
        <w:t>PRIMEIRO BLOCO: PARTICIPAÇÃO EM SEMINÁRIOS E/OU CURSOS D</w:t>
      </w:r>
      <w:r w:rsidR="00770AED">
        <w:rPr>
          <w:sz w:val="24"/>
          <w:szCs w:val="24"/>
        </w:rPr>
        <w:t>E QUALIFICAÇÃO PARA O CARGO DE MOTORISTA</w:t>
      </w:r>
      <w:r w:rsidR="00D56F97">
        <w:rPr>
          <w:sz w:val="24"/>
          <w:szCs w:val="24"/>
        </w:rPr>
        <w:t>/OPERADOR DE MAQUINAS</w:t>
      </w:r>
      <w:r>
        <w:rPr>
          <w:sz w:val="24"/>
          <w:szCs w:val="24"/>
        </w:rPr>
        <w:t>.</w:t>
      </w:r>
    </w:p>
    <w:p w:rsidR="00673394" w:rsidRDefault="00673394" w:rsidP="00673394">
      <w:pPr>
        <w:spacing w:after="9" w:line="266" w:lineRule="auto"/>
        <w:jc w:val="both"/>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rsidTr="00531BF8">
        <w:trPr>
          <w:trHeight w:val="478"/>
        </w:trPr>
        <w:tc>
          <w:tcPr>
            <w:tcW w:w="183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ind w:left="36"/>
              <w:rPr>
                <w:sz w:val="24"/>
                <w:szCs w:val="24"/>
              </w:rPr>
            </w:pPr>
            <w:r>
              <w:rPr>
                <w:sz w:val="24"/>
                <w:szCs w:val="24"/>
              </w:rPr>
              <w:t xml:space="preserve">  </w:t>
            </w:r>
          </w:p>
        </w:tc>
      </w:tr>
      <w:tr w:rsidR="00673394" w:rsidTr="00531BF8">
        <w:trPr>
          <w:trHeight w:val="427"/>
        </w:trPr>
        <w:tc>
          <w:tcPr>
            <w:tcW w:w="183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ind w:left="36"/>
              <w:rPr>
                <w:sz w:val="24"/>
                <w:szCs w:val="24"/>
              </w:rPr>
            </w:pPr>
            <w:r>
              <w:rPr>
                <w:sz w:val="24"/>
                <w:szCs w:val="24"/>
              </w:rPr>
              <w:t xml:space="preserve">  </w:t>
            </w:r>
          </w:p>
        </w:tc>
      </w:tr>
      <w:tr w:rsidR="00673394" w:rsidTr="00531BF8">
        <w:trPr>
          <w:trHeight w:val="631"/>
        </w:trPr>
        <w:tc>
          <w:tcPr>
            <w:tcW w:w="1831" w:type="dxa"/>
            <w:tcBorders>
              <w:top w:val="single" w:sz="4" w:space="0" w:color="000000"/>
              <w:left w:val="single" w:sz="4" w:space="0" w:color="000000"/>
              <w:bottom w:val="single" w:sz="4" w:space="0" w:color="000000"/>
              <w:right w:val="nil"/>
            </w:tcBorders>
            <w:hideMark/>
          </w:tcPr>
          <w:p w:rsidR="00673394" w:rsidRDefault="00673394" w:rsidP="00531BF8">
            <w:pPr>
              <w:spacing w:after="17" w:line="256" w:lineRule="auto"/>
              <w:ind w:left="36"/>
              <w:rPr>
                <w:sz w:val="24"/>
                <w:szCs w:val="24"/>
              </w:rPr>
            </w:pPr>
            <w:r>
              <w:rPr>
                <w:sz w:val="24"/>
                <w:szCs w:val="24"/>
              </w:rPr>
              <w:t xml:space="preserve">Data </w:t>
            </w:r>
          </w:p>
          <w:p w:rsidR="00673394" w:rsidRDefault="00673394" w:rsidP="00531BF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ind w:left="36"/>
              <w:rPr>
                <w:sz w:val="24"/>
                <w:szCs w:val="24"/>
              </w:rPr>
            </w:pPr>
            <w:r>
              <w:rPr>
                <w:sz w:val="24"/>
                <w:szCs w:val="24"/>
              </w:rPr>
              <w:t xml:space="preserve">____/____ </w:t>
            </w:r>
          </w:p>
        </w:tc>
      </w:tr>
    </w:tbl>
    <w:p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rsidTr="00531BF8">
        <w:trPr>
          <w:trHeight w:val="478"/>
        </w:trPr>
        <w:tc>
          <w:tcPr>
            <w:tcW w:w="183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ind w:left="36"/>
              <w:rPr>
                <w:sz w:val="24"/>
                <w:szCs w:val="24"/>
              </w:rPr>
            </w:pPr>
            <w:r>
              <w:rPr>
                <w:sz w:val="24"/>
                <w:szCs w:val="24"/>
              </w:rPr>
              <w:t xml:space="preserve">  </w:t>
            </w:r>
          </w:p>
        </w:tc>
      </w:tr>
      <w:tr w:rsidR="00673394" w:rsidTr="00531BF8">
        <w:trPr>
          <w:trHeight w:val="427"/>
        </w:trPr>
        <w:tc>
          <w:tcPr>
            <w:tcW w:w="183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ind w:left="36"/>
              <w:rPr>
                <w:sz w:val="24"/>
                <w:szCs w:val="24"/>
              </w:rPr>
            </w:pPr>
            <w:r>
              <w:rPr>
                <w:sz w:val="24"/>
                <w:szCs w:val="24"/>
              </w:rPr>
              <w:t xml:space="preserve">  </w:t>
            </w:r>
          </w:p>
        </w:tc>
      </w:tr>
      <w:tr w:rsidR="00673394" w:rsidTr="00531BF8">
        <w:trPr>
          <w:trHeight w:val="631"/>
        </w:trPr>
        <w:tc>
          <w:tcPr>
            <w:tcW w:w="1831" w:type="dxa"/>
            <w:tcBorders>
              <w:top w:val="single" w:sz="4" w:space="0" w:color="000000"/>
              <w:left w:val="single" w:sz="4" w:space="0" w:color="000000"/>
              <w:bottom w:val="single" w:sz="4" w:space="0" w:color="000000"/>
              <w:right w:val="nil"/>
            </w:tcBorders>
            <w:hideMark/>
          </w:tcPr>
          <w:p w:rsidR="00673394" w:rsidRDefault="00673394" w:rsidP="00531BF8">
            <w:pPr>
              <w:spacing w:after="17" w:line="256" w:lineRule="auto"/>
              <w:ind w:left="36"/>
              <w:rPr>
                <w:sz w:val="24"/>
                <w:szCs w:val="24"/>
              </w:rPr>
            </w:pPr>
            <w:r>
              <w:rPr>
                <w:sz w:val="24"/>
                <w:szCs w:val="24"/>
              </w:rPr>
              <w:t xml:space="preserve">Data </w:t>
            </w:r>
          </w:p>
          <w:p w:rsidR="00673394" w:rsidRDefault="00673394" w:rsidP="00531BF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ind w:left="36"/>
              <w:rPr>
                <w:sz w:val="24"/>
                <w:szCs w:val="24"/>
              </w:rPr>
            </w:pPr>
            <w:r>
              <w:rPr>
                <w:sz w:val="24"/>
                <w:szCs w:val="24"/>
              </w:rPr>
              <w:t xml:space="preserve">____/____ </w:t>
            </w:r>
          </w:p>
        </w:tc>
      </w:tr>
    </w:tbl>
    <w:p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rsidTr="00531BF8">
        <w:trPr>
          <w:trHeight w:val="478"/>
        </w:trPr>
        <w:tc>
          <w:tcPr>
            <w:tcW w:w="183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ind w:left="36"/>
              <w:rPr>
                <w:sz w:val="24"/>
                <w:szCs w:val="24"/>
              </w:rPr>
            </w:pPr>
            <w:r>
              <w:rPr>
                <w:sz w:val="24"/>
                <w:szCs w:val="24"/>
              </w:rPr>
              <w:t xml:space="preserve">  </w:t>
            </w:r>
          </w:p>
        </w:tc>
      </w:tr>
      <w:tr w:rsidR="00673394" w:rsidTr="00531BF8">
        <w:trPr>
          <w:trHeight w:val="425"/>
        </w:trPr>
        <w:tc>
          <w:tcPr>
            <w:tcW w:w="183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ind w:left="36"/>
              <w:rPr>
                <w:sz w:val="24"/>
                <w:szCs w:val="24"/>
              </w:rPr>
            </w:pPr>
            <w:r>
              <w:rPr>
                <w:sz w:val="24"/>
                <w:szCs w:val="24"/>
              </w:rPr>
              <w:t xml:space="preserve">  </w:t>
            </w:r>
          </w:p>
        </w:tc>
      </w:tr>
      <w:tr w:rsidR="00673394" w:rsidTr="00531BF8">
        <w:trPr>
          <w:trHeight w:val="631"/>
        </w:trPr>
        <w:tc>
          <w:tcPr>
            <w:tcW w:w="1831" w:type="dxa"/>
            <w:tcBorders>
              <w:top w:val="single" w:sz="4" w:space="0" w:color="000000"/>
              <w:left w:val="single" w:sz="4" w:space="0" w:color="000000"/>
              <w:bottom w:val="single" w:sz="4" w:space="0" w:color="000000"/>
              <w:right w:val="nil"/>
            </w:tcBorders>
            <w:hideMark/>
          </w:tcPr>
          <w:p w:rsidR="00673394" w:rsidRDefault="00673394" w:rsidP="00531BF8">
            <w:pPr>
              <w:spacing w:after="17" w:line="256" w:lineRule="auto"/>
              <w:ind w:left="36"/>
              <w:rPr>
                <w:sz w:val="24"/>
                <w:szCs w:val="24"/>
              </w:rPr>
            </w:pPr>
            <w:r>
              <w:rPr>
                <w:sz w:val="24"/>
                <w:szCs w:val="24"/>
              </w:rPr>
              <w:t xml:space="preserve">Data </w:t>
            </w:r>
          </w:p>
          <w:p w:rsidR="00673394" w:rsidRDefault="00673394" w:rsidP="00531BF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ind w:left="36"/>
              <w:rPr>
                <w:sz w:val="24"/>
                <w:szCs w:val="24"/>
              </w:rPr>
            </w:pPr>
            <w:r>
              <w:rPr>
                <w:sz w:val="24"/>
                <w:szCs w:val="24"/>
              </w:rPr>
              <w:t xml:space="preserve">____/____ </w:t>
            </w:r>
          </w:p>
        </w:tc>
      </w:tr>
    </w:tbl>
    <w:p w:rsidR="00673394" w:rsidRDefault="00673394" w:rsidP="00673394">
      <w:pPr>
        <w:spacing w:after="19" w:line="256" w:lineRule="auto"/>
        <w:ind w:left="142"/>
        <w:rPr>
          <w:sz w:val="24"/>
          <w:szCs w:val="24"/>
        </w:rPr>
      </w:pPr>
      <w:r>
        <w:rPr>
          <w:sz w:val="24"/>
          <w:szCs w:val="24"/>
        </w:rPr>
        <w:t xml:space="preserve"> </w:t>
      </w:r>
    </w:p>
    <w:p w:rsidR="00673394" w:rsidRDefault="00673394" w:rsidP="00673394">
      <w:pPr>
        <w:spacing w:after="19" w:line="256" w:lineRule="auto"/>
        <w:rPr>
          <w:sz w:val="24"/>
          <w:szCs w:val="24"/>
        </w:rPr>
      </w:pPr>
      <w:r>
        <w:rPr>
          <w:sz w:val="24"/>
          <w:szCs w:val="24"/>
        </w:rPr>
        <w:t>SEGUNDO BLOCO: EXPERIÊNCIA PROFISSIONAL</w:t>
      </w:r>
    </w:p>
    <w:p w:rsidR="00673394" w:rsidRDefault="00673394" w:rsidP="00673394">
      <w:pPr>
        <w:spacing w:after="17" w:line="256" w:lineRule="auto"/>
        <w:ind w:left="142"/>
        <w:rPr>
          <w:sz w:val="24"/>
          <w:szCs w:val="24"/>
        </w:rPr>
      </w:pPr>
      <w:r>
        <w:rPr>
          <w:sz w:val="24"/>
          <w:szCs w:val="24"/>
        </w:rPr>
        <w:t xml:space="preserve"> </w:t>
      </w:r>
    </w:p>
    <w:p w:rsidR="00673394" w:rsidRDefault="00673394" w:rsidP="00673394">
      <w:pPr>
        <w:rPr>
          <w:sz w:val="24"/>
          <w:szCs w:val="24"/>
        </w:rPr>
      </w:pPr>
      <w:r>
        <w:rPr>
          <w:sz w:val="24"/>
          <w:szCs w:val="24"/>
        </w:rPr>
        <w:t xml:space="preserve">(Relacionar as experiências do mais recente para o mais antigo, com os respectivos períodos). </w:t>
      </w:r>
    </w:p>
    <w:p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531BF8">
        <w:trPr>
          <w:trHeight w:val="523"/>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5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66"/>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531BF8">
        <w:trPr>
          <w:trHeight w:val="523"/>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60"/>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6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E21229">
        <w:trPr>
          <w:trHeight w:val="521"/>
        </w:trPr>
        <w:tc>
          <w:tcPr>
            <w:tcW w:w="2659"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lastRenderedPageBreak/>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E21229">
        <w:trPr>
          <w:trHeight w:val="559"/>
        </w:trPr>
        <w:tc>
          <w:tcPr>
            <w:tcW w:w="2659"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E21229">
        <w:trPr>
          <w:trHeight w:val="569"/>
        </w:trPr>
        <w:tc>
          <w:tcPr>
            <w:tcW w:w="2659"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531BF8">
        <w:trPr>
          <w:trHeight w:val="523"/>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5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66"/>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531BF8">
        <w:trPr>
          <w:trHeight w:val="521"/>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60"/>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6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531BF8">
        <w:trPr>
          <w:trHeight w:val="523"/>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5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66"/>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531BF8">
        <w:trPr>
          <w:trHeight w:val="521"/>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5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531BF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531BF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531BF8">
            <w:pPr>
              <w:spacing w:after="160" w:line="256" w:lineRule="auto"/>
              <w:rPr>
                <w:sz w:val="24"/>
                <w:szCs w:val="24"/>
              </w:rPr>
            </w:pPr>
          </w:p>
        </w:tc>
      </w:tr>
      <w:tr w:rsidR="00673394" w:rsidTr="00531BF8">
        <w:trPr>
          <w:trHeight w:val="56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531BF8">
            <w:pPr>
              <w:spacing w:line="256" w:lineRule="auto"/>
              <w:rPr>
                <w:sz w:val="24"/>
                <w:szCs w:val="24"/>
              </w:rPr>
            </w:pPr>
            <w:r>
              <w:rPr>
                <w:sz w:val="24"/>
                <w:szCs w:val="24"/>
              </w:rPr>
              <w:t xml:space="preserve">___/___/___ </w:t>
            </w:r>
          </w:p>
        </w:tc>
      </w:tr>
    </w:tbl>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rsidR="00673394" w:rsidRDefault="00673394">
      <w:pPr>
        <w:pStyle w:val="Corpodetexto"/>
        <w:rPr>
          <w:b/>
          <w:sz w:val="20"/>
        </w:rPr>
      </w:pPr>
    </w:p>
    <w:p w:rsidR="00673394" w:rsidRDefault="00673394">
      <w:pPr>
        <w:pStyle w:val="Corpodetexto"/>
        <w:rPr>
          <w:b/>
          <w:sz w:val="20"/>
        </w:rPr>
      </w:pPr>
    </w:p>
    <w:p w:rsidR="00673394" w:rsidRDefault="00673394">
      <w:pPr>
        <w:pStyle w:val="Corpodetexto"/>
        <w:rPr>
          <w:b/>
          <w:sz w:val="20"/>
        </w:rPr>
      </w:pPr>
    </w:p>
    <w:p w:rsidR="00673394" w:rsidRDefault="00673394">
      <w:pPr>
        <w:pStyle w:val="Corpodetexto"/>
        <w:rPr>
          <w:b/>
          <w:sz w:val="20"/>
        </w:rPr>
      </w:pPr>
    </w:p>
    <w:p w:rsidR="00E21229" w:rsidRDefault="00E21229">
      <w:pPr>
        <w:pStyle w:val="Corpodetexto"/>
        <w:rPr>
          <w:b/>
          <w:sz w:val="20"/>
        </w:rPr>
      </w:pPr>
    </w:p>
    <w:p w:rsidR="00E21229" w:rsidRDefault="00E21229">
      <w:pPr>
        <w:pStyle w:val="Corpodetexto"/>
        <w:rPr>
          <w:b/>
          <w:sz w:val="20"/>
        </w:rPr>
      </w:pPr>
    </w:p>
    <w:p w:rsidR="00E21229" w:rsidRDefault="00E21229">
      <w:pPr>
        <w:pStyle w:val="Corpodetexto"/>
        <w:rPr>
          <w:b/>
          <w:sz w:val="20"/>
        </w:rPr>
      </w:pPr>
    </w:p>
    <w:p w:rsidR="00E21229" w:rsidRDefault="00E21229">
      <w:pPr>
        <w:pStyle w:val="Corpodetexto"/>
        <w:rPr>
          <w:b/>
          <w:sz w:val="20"/>
        </w:rPr>
      </w:pPr>
    </w:p>
    <w:p w:rsidR="00E21229" w:rsidRDefault="00E21229">
      <w:pPr>
        <w:pStyle w:val="Corpodetexto"/>
        <w:rPr>
          <w:b/>
          <w:sz w:val="20"/>
        </w:rPr>
      </w:pPr>
    </w:p>
    <w:p w:rsidR="00B72055" w:rsidRDefault="00B72055">
      <w:pPr>
        <w:pStyle w:val="Corpodetexto"/>
        <w:spacing w:before="3"/>
        <w:rPr>
          <w:b/>
          <w:sz w:val="23"/>
        </w:rPr>
      </w:pPr>
    </w:p>
    <w:p w:rsidR="002C44FF" w:rsidRDefault="002C44FF" w:rsidP="002C44FF">
      <w:pPr>
        <w:adjustRightInd w:val="0"/>
        <w:jc w:val="center"/>
        <w:rPr>
          <w:b/>
          <w:sz w:val="24"/>
          <w:szCs w:val="24"/>
        </w:rPr>
      </w:pPr>
      <w:r w:rsidRPr="00397FC7">
        <w:rPr>
          <w:b/>
          <w:sz w:val="24"/>
          <w:szCs w:val="24"/>
        </w:rPr>
        <w:lastRenderedPageBreak/>
        <w:t xml:space="preserve">Anexo </w:t>
      </w:r>
      <w:r>
        <w:rPr>
          <w:b/>
          <w:sz w:val="24"/>
          <w:szCs w:val="24"/>
        </w:rPr>
        <w:t>I</w:t>
      </w:r>
      <w:r w:rsidRPr="00397FC7">
        <w:rPr>
          <w:b/>
          <w:sz w:val="24"/>
          <w:szCs w:val="24"/>
        </w:rPr>
        <w:t>I</w:t>
      </w:r>
      <w:r w:rsidR="00A91BDC">
        <w:rPr>
          <w:b/>
          <w:sz w:val="24"/>
          <w:szCs w:val="24"/>
        </w:rPr>
        <w:t>I</w:t>
      </w:r>
      <w:r w:rsidRPr="00397FC7">
        <w:rPr>
          <w:b/>
          <w:sz w:val="24"/>
          <w:szCs w:val="24"/>
        </w:rPr>
        <w:t xml:space="preserve"> ao Edital de Processo Seletivo Simplificado nº </w:t>
      </w:r>
      <w:r w:rsidR="00BD2481">
        <w:rPr>
          <w:b/>
          <w:sz w:val="24"/>
          <w:szCs w:val="24"/>
        </w:rPr>
        <w:t>03</w:t>
      </w:r>
      <w:r w:rsidRPr="00397FC7">
        <w:rPr>
          <w:b/>
          <w:sz w:val="24"/>
          <w:szCs w:val="24"/>
        </w:rPr>
        <w:t>/</w:t>
      </w:r>
      <w:r w:rsidR="00BD2481">
        <w:rPr>
          <w:b/>
          <w:sz w:val="24"/>
          <w:szCs w:val="24"/>
        </w:rPr>
        <w:t>2024</w:t>
      </w:r>
      <w:r w:rsidRPr="00397FC7">
        <w:rPr>
          <w:b/>
          <w:sz w:val="24"/>
          <w:szCs w:val="24"/>
        </w:rPr>
        <w:t>.</w:t>
      </w:r>
    </w:p>
    <w:p w:rsidR="002C44FF" w:rsidRDefault="002C44FF" w:rsidP="002C44FF">
      <w:pPr>
        <w:adjustRightInd w:val="0"/>
        <w:jc w:val="center"/>
        <w:rPr>
          <w:b/>
          <w:sz w:val="24"/>
          <w:szCs w:val="24"/>
        </w:rPr>
      </w:pPr>
    </w:p>
    <w:p w:rsidR="002C44FF" w:rsidRDefault="002C44FF" w:rsidP="002C44FF">
      <w:pPr>
        <w:adjustRightInd w:val="0"/>
        <w:jc w:val="center"/>
        <w:rPr>
          <w:b/>
          <w:sz w:val="24"/>
          <w:szCs w:val="24"/>
        </w:rPr>
      </w:pPr>
      <w:r>
        <w:rPr>
          <w:b/>
          <w:sz w:val="24"/>
          <w:szCs w:val="24"/>
        </w:rPr>
        <w:t>Descrição do Cargo e Conteúdo Programático</w:t>
      </w:r>
    </w:p>
    <w:p w:rsidR="002C44FF" w:rsidRDefault="002C44FF" w:rsidP="002C44FF">
      <w:pPr>
        <w:adjustRightInd w:val="0"/>
        <w:jc w:val="center"/>
        <w:rPr>
          <w:b/>
          <w:sz w:val="24"/>
          <w:szCs w:val="24"/>
        </w:rPr>
      </w:pPr>
    </w:p>
    <w:p w:rsidR="002C44FF" w:rsidRDefault="002C44FF" w:rsidP="002C44FF">
      <w:pPr>
        <w:jc w:val="both"/>
        <w:rPr>
          <w:b/>
          <w:sz w:val="24"/>
          <w:szCs w:val="24"/>
        </w:rPr>
      </w:pPr>
      <w:r w:rsidRPr="00713537">
        <w:rPr>
          <w:b/>
          <w:sz w:val="24"/>
          <w:szCs w:val="24"/>
        </w:rPr>
        <w:t>CATEGORIA FUNCIONAL: MOTORISTA</w:t>
      </w:r>
    </w:p>
    <w:p w:rsidR="002C44FF" w:rsidRPr="00713537" w:rsidRDefault="002C44FF" w:rsidP="002C44FF">
      <w:pPr>
        <w:jc w:val="both"/>
        <w:rPr>
          <w:b/>
          <w:sz w:val="24"/>
          <w:szCs w:val="24"/>
        </w:rPr>
      </w:pPr>
    </w:p>
    <w:p w:rsidR="002C44FF" w:rsidRDefault="00D56F97" w:rsidP="002C44FF">
      <w:pPr>
        <w:spacing w:line="276" w:lineRule="auto"/>
        <w:jc w:val="both"/>
        <w:rPr>
          <w:b/>
          <w:sz w:val="24"/>
          <w:szCs w:val="24"/>
        </w:rPr>
      </w:pPr>
      <w:r>
        <w:rPr>
          <w:b/>
          <w:sz w:val="24"/>
          <w:szCs w:val="24"/>
        </w:rPr>
        <w:t>NÚMERO DE VAGAS: (2</w:t>
      </w:r>
      <w:r w:rsidR="002C44FF" w:rsidRPr="00713537">
        <w:rPr>
          <w:b/>
          <w:sz w:val="24"/>
          <w:szCs w:val="24"/>
        </w:rPr>
        <w:t>)</w:t>
      </w:r>
      <w:r w:rsidR="00806A86">
        <w:rPr>
          <w:b/>
          <w:sz w:val="24"/>
          <w:szCs w:val="24"/>
        </w:rPr>
        <w:t xml:space="preserve"> </w:t>
      </w:r>
      <w:r>
        <w:rPr>
          <w:b/>
          <w:sz w:val="24"/>
          <w:szCs w:val="24"/>
        </w:rPr>
        <w:t>DUAS</w:t>
      </w:r>
    </w:p>
    <w:p w:rsidR="002C44FF" w:rsidRPr="00713537" w:rsidRDefault="002C44FF" w:rsidP="002C44FF">
      <w:pPr>
        <w:spacing w:line="276" w:lineRule="auto"/>
        <w:jc w:val="both"/>
        <w:rPr>
          <w:b/>
          <w:sz w:val="24"/>
          <w:szCs w:val="24"/>
        </w:rPr>
      </w:pPr>
    </w:p>
    <w:p w:rsidR="002C44FF" w:rsidRDefault="002C44FF" w:rsidP="002C44FF">
      <w:pPr>
        <w:spacing w:line="276" w:lineRule="auto"/>
        <w:jc w:val="both"/>
        <w:rPr>
          <w:sz w:val="24"/>
          <w:szCs w:val="24"/>
        </w:rPr>
      </w:pPr>
      <w:r>
        <w:rPr>
          <w:b/>
          <w:sz w:val="24"/>
          <w:szCs w:val="24"/>
        </w:rPr>
        <w:t>Remuneração mensal</w:t>
      </w:r>
      <w:r w:rsidRPr="00713537">
        <w:rPr>
          <w:b/>
          <w:sz w:val="24"/>
          <w:szCs w:val="24"/>
        </w:rPr>
        <w:t xml:space="preserve"> R$ </w:t>
      </w:r>
      <w:r w:rsidR="00D56F97" w:rsidRPr="005D12A7">
        <w:rPr>
          <w:b/>
          <w:sz w:val="24"/>
          <w:szCs w:val="24"/>
        </w:rPr>
        <w:t>2.209,90</w:t>
      </w:r>
      <w:r w:rsidR="00D56F97">
        <w:rPr>
          <w:sz w:val="24"/>
          <w:szCs w:val="24"/>
        </w:rPr>
        <w:t xml:space="preserve"> </w:t>
      </w:r>
      <w:r w:rsidR="00A91BDC">
        <w:rPr>
          <w:sz w:val="24"/>
          <w:szCs w:val="24"/>
        </w:rPr>
        <w:t>(dois</w:t>
      </w:r>
      <w:r w:rsidRPr="00713537">
        <w:rPr>
          <w:sz w:val="24"/>
          <w:szCs w:val="24"/>
        </w:rPr>
        <w:t xml:space="preserve"> mil </w:t>
      </w:r>
      <w:r w:rsidR="00D56F97">
        <w:rPr>
          <w:sz w:val="24"/>
          <w:szCs w:val="24"/>
        </w:rPr>
        <w:t>e duzentos reais e nove</w:t>
      </w:r>
      <w:r>
        <w:rPr>
          <w:sz w:val="24"/>
          <w:szCs w:val="24"/>
        </w:rPr>
        <w:t xml:space="preserve"> centavos</w:t>
      </w:r>
      <w:r w:rsidRPr="00713537">
        <w:rPr>
          <w:sz w:val="24"/>
          <w:szCs w:val="24"/>
        </w:rPr>
        <w:t>), acrescido do adicional de insalubridade quando for o caso, em conformidade com a legislação vigente.</w:t>
      </w:r>
    </w:p>
    <w:p w:rsidR="002C44FF" w:rsidRPr="00713537" w:rsidRDefault="002C44FF" w:rsidP="002C44FF">
      <w:pPr>
        <w:spacing w:line="276" w:lineRule="auto"/>
        <w:jc w:val="both"/>
        <w:rPr>
          <w:b/>
          <w:sz w:val="24"/>
          <w:szCs w:val="24"/>
        </w:rPr>
      </w:pPr>
    </w:p>
    <w:p w:rsidR="002C44FF" w:rsidRPr="00713537" w:rsidRDefault="002C44FF" w:rsidP="002C44FF">
      <w:pPr>
        <w:spacing w:line="276" w:lineRule="auto"/>
        <w:jc w:val="both"/>
        <w:rPr>
          <w:sz w:val="24"/>
          <w:szCs w:val="24"/>
        </w:rPr>
      </w:pPr>
      <w:r w:rsidRPr="00713537">
        <w:rPr>
          <w:b/>
          <w:sz w:val="24"/>
          <w:szCs w:val="24"/>
        </w:rPr>
        <w:t>ATRIBUIÇÕES:</w:t>
      </w:r>
    </w:p>
    <w:p w:rsidR="002C44FF" w:rsidRPr="00713537" w:rsidRDefault="002C44FF" w:rsidP="002C44FF">
      <w:pPr>
        <w:spacing w:line="276" w:lineRule="auto"/>
        <w:jc w:val="both"/>
        <w:rPr>
          <w:b/>
          <w:sz w:val="24"/>
          <w:szCs w:val="24"/>
        </w:rPr>
      </w:pPr>
      <w:r w:rsidRPr="00713537">
        <w:rPr>
          <w:b/>
          <w:sz w:val="24"/>
          <w:szCs w:val="24"/>
        </w:rPr>
        <w:t>Descrição Sintética:</w:t>
      </w:r>
      <w:r w:rsidRPr="00713537">
        <w:rPr>
          <w:sz w:val="24"/>
          <w:szCs w:val="24"/>
        </w:rPr>
        <w:t xml:space="preserve"> Conduzir e zelar pela conservação de veículos automotores em geral. </w:t>
      </w:r>
    </w:p>
    <w:p w:rsidR="002C44FF" w:rsidRPr="00713537" w:rsidRDefault="002C44FF" w:rsidP="002C44FF">
      <w:pPr>
        <w:spacing w:line="276" w:lineRule="auto"/>
        <w:jc w:val="both"/>
        <w:rPr>
          <w:sz w:val="24"/>
          <w:szCs w:val="24"/>
        </w:rPr>
      </w:pPr>
      <w:r w:rsidRPr="00713537">
        <w:rPr>
          <w:b/>
          <w:sz w:val="24"/>
          <w:szCs w:val="24"/>
        </w:rPr>
        <w:t>Descrição Analítica:</w:t>
      </w:r>
      <w:r w:rsidRPr="00713537">
        <w:rPr>
          <w:sz w:val="24"/>
          <w:szCs w:val="24"/>
        </w:rPr>
        <w:t xml:space="preserve"> Conduzir veículos automotores destinados ao transporte de passageiros e cargas; recolher o veículo a garagem ou local destinado quando concluída a jornada de trabalho, comunicando qualquer defeito porventura existente; manter os veículos em perfeitas condições de funcionamento; realizar as limpezas dos veículos, sob sua responsabilidade em horários que não estiver em utilização;</w:t>
      </w:r>
      <w:r>
        <w:rPr>
          <w:sz w:val="24"/>
          <w:szCs w:val="24"/>
        </w:rPr>
        <w:t xml:space="preserve"> </w:t>
      </w:r>
      <w:r w:rsidRPr="00713537">
        <w:rPr>
          <w:sz w:val="24"/>
          <w:szCs w:val="24"/>
        </w:rPr>
        <w:t xml:space="preserve">fazer reparos de emergência; zelar pela conservação dos veículos que lhe forem entregues; encarregar-se de entrega de correspondência </w:t>
      </w:r>
      <w:r>
        <w:rPr>
          <w:sz w:val="24"/>
          <w:szCs w:val="24"/>
        </w:rPr>
        <w:t xml:space="preserve">ou carga que lhe for confiada; </w:t>
      </w:r>
      <w:r w:rsidRPr="00713537">
        <w:rPr>
          <w:sz w:val="24"/>
          <w:szCs w:val="24"/>
        </w:rPr>
        <w:t xml:space="preserve"> promover o abastecimento de combustíveis; revisar o nível de água e óleo; verificar o funcionamento do sistema elétrico, lâmpadas, faróis, sinaleiras, buzinas e indicadores de direção; providenciar a lubrificação quando necessária ; verificar o grau de densidade e nível da água da bateria, bem como a calibração dos pneus; executar tarefas afins. </w:t>
      </w:r>
    </w:p>
    <w:p w:rsidR="002C44FF" w:rsidRDefault="002C44FF" w:rsidP="002C44FF">
      <w:pPr>
        <w:jc w:val="both"/>
        <w:rPr>
          <w:sz w:val="24"/>
          <w:szCs w:val="24"/>
        </w:rPr>
      </w:pPr>
    </w:p>
    <w:p w:rsidR="002C44FF" w:rsidRPr="00713537" w:rsidRDefault="002C44FF" w:rsidP="002C44FF">
      <w:pPr>
        <w:jc w:val="both"/>
        <w:rPr>
          <w:sz w:val="24"/>
          <w:szCs w:val="24"/>
        </w:rPr>
      </w:pPr>
      <w:r w:rsidRPr="00713537">
        <w:rPr>
          <w:b/>
          <w:sz w:val="24"/>
          <w:szCs w:val="24"/>
        </w:rPr>
        <w:t>CONDIÇÕES DE TRABALHO:</w:t>
      </w:r>
      <w:r w:rsidRPr="00713537">
        <w:rPr>
          <w:sz w:val="24"/>
          <w:szCs w:val="24"/>
        </w:rPr>
        <w:t xml:space="preserve"> Carga horária semanal de 44 (quarenta e quatro) horas; Uso de uniforme e sujeito a plantões, viagens e atendimento ao público.</w:t>
      </w:r>
    </w:p>
    <w:p w:rsidR="002C44FF" w:rsidRDefault="002C44FF" w:rsidP="002C44FF">
      <w:pPr>
        <w:jc w:val="both"/>
        <w:rPr>
          <w:sz w:val="24"/>
          <w:szCs w:val="24"/>
        </w:rPr>
      </w:pPr>
      <w:r w:rsidRPr="00713537">
        <w:rPr>
          <w:sz w:val="24"/>
          <w:szCs w:val="24"/>
        </w:rPr>
        <w:t xml:space="preserve"> </w:t>
      </w:r>
    </w:p>
    <w:p w:rsidR="002C44FF" w:rsidRPr="00713537" w:rsidRDefault="002C44FF" w:rsidP="002C44FF">
      <w:pPr>
        <w:jc w:val="both"/>
        <w:rPr>
          <w:b/>
          <w:sz w:val="24"/>
          <w:szCs w:val="24"/>
        </w:rPr>
      </w:pPr>
      <w:r w:rsidRPr="00713537">
        <w:rPr>
          <w:b/>
          <w:sz w:val="24"/>
          <w:szCs w:val="24"/>
        </w:rPr>
        <w:t>REQUISITOS PARA PROVIMENTO:</w:t>
      </w:r>
    </w:p>
    <w:p w:rsidR="002C44FF" w:rsidRDefault="002C44FF" w:rsidP="002C44FF">
      <w:pPr>
        <w:jc w:val="both"/>
        <w:rPr>
          <w:sz w:val="24"/>
          <w:szCs w:val="24"/>
        </w:rPr>
      </w:pPr>
      <w:r w:rsidRPr="00713537">
        <w:rPr>
          <w:sz w:val="24"/>
          <w:szCs w:val="24"/>
        </w:rPr>
        <w:t xml:space="preserve">Idade: entre 18 e 50 anos </w:t>
      </w:r>
    </w:p>
    <w:p w:rsidR="002C44FF" w:rsidRPr="00713537" w:rsidRDefault="002C44FF" w:rsidP="002C44FF">
      <w:pPr>
        <w:jc w:val="both"/>
        <w:rPr>
          <w:sz w:val="24"/>
          <w:szCs w:val="24"/>
        </w:rPr>
      </w:pPr>
    </w:p>
    <w:p w:rsidR="002C44FF" w:rsidRDefault="002C44FF" w:rsidP="002C44FF">
      <w:pPr>
        <w:jc w:val="both"/>
        <w:rPr>
          <w:sz w:val="24"/>
          <w:szCs w:val="24"/>
        </w:rPr>
      </w:pPr>
      <w:r w:rsidRPr="00AD3980">
        <w:rPr>
          <w:b/>
          <w:sz w:val="24"/>
          <w:szCs w:val="24"/>
        </w:rPr>
        <w:t>Instrução:</w:t>
      </w:r>
      <w:r>
        <w:rPr>
          <w:sz w:val="24"/>
          <w:szCs w:val="24"/>
        </w:rPr>
        <w:t xml:space="preserve"> N</w:t>
      </w:r>
      <w:r w:rsidRPr="00713537">
        <w:rPr>
          <w:sz w:val="24"/>
          <w:szCs w:val="24"/>
        </w:rPr>
        <w:t>ível de</w:t>
      </w:r>
      <w:r>
        <w:rPr>
          <w:sz w:val="24"/>
          <w:szCs w:val="24"/>
        </w:rPr>
        <w:t xml:space="preserve"> 4ª Série do Ensino Fundamental e Carteira Nacional de H</w:t>
      </w:r>
      <w:r w:rsidRPr="00713537">
        <w:rPr>
          <w:sz w:val="24"/>
          <w:szCs w:val="24"/>
        </w:rPr>
        <w:t xml:space="preserve">abilitação Categoria “D”. </w:t>
      </w:r>
    </w:p>
    <w:p w:rsidR="00BC33FE" w:rsidRDefault="00BC33FE" w:rsidP="002C44FF">
      <w:pPr>
        <w:jc w:val="both"/>
        <w:rPr>
          <w:sz w:val="24"/>
          <w:szCs w:val="24"/>
        </w:rPr>
      </w:pPr>
    </w:p>
    <w:p w:rsidR="00540079" w:rsidRDefault="00540079" w:rsidP="002C44FF">
      <w:pPr>
        <w:jc w:val="both"/>
        <w:rPr>
          <w:sz w:val="24"/>
          <w:szCs w:val="24"/>
        </w:rPr>
      </w:pPr>
    </w:p>
    <w:p w:rsidR="00540079" w:rsidRPr="00CF523F" w:rsidRDefault="00540079" w:rsidP="00540079">
      <w:pPr>
        <w:adjustRightInd w:val="0"/>
        <w:jc w:val="center"/>
        <w:rPr>
          <w:b/>
          <w:sz w:val="24"/>
          <w:szCs w:val="24"/>
        </w:rPr>
      </w:pPr>
      <w:r w:rsidRPr="00CF523F">
        <w:rPr>
          <w:b/>
          <w:sz w:val="24"/>
          <w:szCs w:val="24"/>
        </w:rPr>
        <w:t>Descrição do Cargo e Conteúdo Programático</w:t>
      </w:r>
    </w:p>
    <w:p w:rsidR="00540079" w:rsidRDefault="00540079" w:rsidP="002C44FF">
      <w:pPr>
        <w:jc w:val="both"/>
        <w:rPr>
          <w:sz w:val="24"/>
          <w:szCs w:val="24"/>
        </w:rPr>
      </w:pPr>
    </w:p>
    <w:p w:rsidR="002C44FF" w:rsidRDefault="002C44FF" w:rsidP="002C44FF">
      <w:pPr>
        <w:jc w:val="both"/>
        <w:rPr>
          <w:sz w:val="24"/>
          <w:szCs w:val="24"/>
        </w:rPr>
      </w:pPr>
    </w:p>
    <w:p w:rsidR="00540079" w:rsidRDefault="00540079" w:rsidP="002C44FF">
      <w:pPr>
        <w:jc w:val="both"/>
        <w:rPr>
          <w:sz w:val="24"/>
          <w:szCs w:val="24"/>
        </w:rPr>
      </w:pPr>
      <w:r w:rsidRPr="00540079">
        <w:rPr>
          <w:b/>
          <w:sz w:val="24"/>
          <w:szCs w:val="24"/>
        </w:rPr>
        <w:t>CATEGORIA FUNCIONAL: OPERADOR DE MÁQUINAS</w:t>
      </w:r>
      <w:r w:rsidRPr="00540079">
        <w:rPr>
          <w:sz w:val="24"/>
          <w:szCs w:val="24"/>
        </w:rPr>
        <w:t xml:space="preserve"> (Vide LM 594/2009) </w:t>
      </w:r>
    </w:p>
    <w:p w:rsidR="00540079" w:rsidRDefault="00540079" w:rsidP="002C44FF">
      <w:pPr>
        <w:jc w:val="both"/>
        <w:rPr>
          <w:sz w:val="24"/>
          <w:szCs w:val="24"/>
        </w:rPr>
      </w:pPr>
    </w:p>
    <w:p w:rsidR="00540079" w:rsidRDefault="00540079" w:rsidP="002C44FF">
      <w:pPr>
        <w:jc w:val="both"/>
        <w:rPr>
          <w:b/>
          <w:sz w:val="24"/>
          <w:szCs w:val="24"/>
        </w:rPr>
      </w:pPr>
      <w:r w:rsidRPr="00540079">
        <w:rPr>
          <w:b/>
          <w:sz w:val="24"/>
          <w:szCs w:val="24"/>
        </w:rPr>
        <w:t xml:space="preserve">NÚMERO DE VAGAS: 2 DUAS  </w:t>
      </w:r>
    </w:p>
    <w:p w:rsidR="00540079" w:rsidRDefault="00540079" w:rsidP="002C44FF">
      <w:pPr>
        <w:jc w:val="both"/>
        <w:rPr>
          <w:b/>
          <w:sz w:val="24"/>
          <w:szCs w:val="24"/>
        </w:rPr>
      </w:pPr>
    </w:p>
    <w:p w:rsidR="00540079" w:rsidRDefault="00540079" w:rsidP="002C44FF">
      <w:pPr>
        <w:jc w:val="both"/>
        <w:rPr>
          <w:b/>
          <w:sz w:val="24"/>
          <w:szCs w:val="24"/>
        </w:rPr>
      </w:pPr>
      <w:r>
        <w:rPr>
          <w:b/>
          <w:sz w:val="24"/>
          <w:szCs w:val="24"/>
        </w:rPr>
        <w:t>Remuneração mensal</w:t>
      </w:r>
      <w:r w:rsidRPr="00713537">
        <w:rPr>
          <w:b/>
          <w:sz w:val="24"/>
          <w:szCs w:val="24"/>
        </w:rPr>
        <w:t xml:space="preserve"> R$ </w:t>
      </w:r>
      <w:r w:rsidR="00BD2481" w:rsidRPr="004A2F8F">
        <w:rPr>
          <w:b/>
          <w:sz w:val="23"/>
        </w:rPr>
        <w:t>R$ 2.762,38</w:t>
      </w:r>
      <w:r w:rsidR="00BD2481">
        <w:rPr>
          <w:sz w:val="24"/>
          <w:szCs w:val="24"/>
        </w:rPr>
        <w:t xml:space="preserve"> </w:t>
      </w:r>
      <w:r>
        <w:rPr>
          <w:sz w:val="24"/>
          <w:szCs w:val="24"/>
        </w:rPr>
        <w:t>(dois</w:t>
      </w:r>
      <w:r w:rsidRPr="00713537">
        <w:rPr>
          <w:sz w:val="24"/>
          <w:szCs w:val="24"/>
        </w:rPr>
        <w:t xml:space="preserve"> mil </w:t>
      </w:r>
      <w:r w:rsidR="00BD2481">
        <w:rPr>
          <w:sz w:val="24"/>
          <w:szCs w:val="24"/>
        </w:rPr>
        <w:t>setessentos e sessenta e dois reias com trinta e oito</w:t>
      </w:r>
      <w:r>
        <w:rPr>
          <w:sz w:val="24"/>
          <w:szCs w:val="24"/>
        </w:rPr>
        <w:t xml:space="preserve"> centavos</w:t>
      </w:r>
      <w:r w:rsidRPr="00713537">
        <w:rPr>
          <w:sz w:val="24"/>
          <w:szCs w:val="24"/>
        </w:rPr>
        <w:t>), acrescido do adicional de insalubridade quando for o caso, em conformidade com a legislação vigente</w:t>
      </w:r>
    </w:p>
    <w:p w:rsidR="00540079" w:rsidRDefault="00540079" w:rsidP="002C44FF">
      <w:pPr>
        <w:jc w:val="both"/>
        <w:rPr>
          <w:b/>
          <w:sz w:val="24"/>
          <w:szCs w:val="24"/>
        </w:rPr>
      </w:pPr>
    </w:p>
    <w:p w:rsidR="00540079" w:rsidRDefault="00540079" w:rsidP="002C44FF">
      <w:pPr>
        <w:jc w:val="both"/>
        <w:rPr>
          <w:sz w:val="24"/>
          <w:szCs w:val="24"/>
        </w:rPr>
      </w:pPr>
      <w:r w:rsidRPr="00540079">
        <w:rPr>
          <w:b/>
          <w:sz w:val="24"/>
          <w:szCs w:val="24"/>
        </w:rPr>
        <w:t>ATRIBUIÇÕES:</w:t>
      </w:r>
      <w:r w:rsidRPr="00540079">
        <w:rPr>
          <w:sz w:val="24"/>
          <w:szCs w:val="24"/>
        </w:rPr>
        <w:t xml:space="preserve">   </w:t>
      </w:r>
    </w:p>
    <w:p w:rsidR="00BD2481" w:rsidRDefault="00540079" w:rsidP="002C44FF">
      <w:pPr>
        <w:jc w:val="both"/>
        <w:rPr>
          <w:sz w:val="24"/>
          <w:szCs w:val="24"/>
        </w:rPr>
      </w:pPr>
      <w:r w:rsidRPr="00540079">
        <w:rPr>
          <w:b/>
          <w:sz w:val="24"/>
          <w:szCs w:val="24"/>
        </w:rPr>
        <w:t xml:space="preserve">Descrição Sintética: </w:t>
      </w:r>
      <w:r w:rsidRPr="00540079">
        <w:rPr>
          <w:sz w:val="24"/>
          <w:szCs w:val="24"/>
        </w:rPr>
        <w:t xml:space="preserve">Operar máquinas rodoviárias, tratores e equipamentos móveis.   </w:t>
      </w:r>
      <w:r w:rsidRPr="00540079">
        <w:rPr>
          <w:b/>
          <w:sz w:val="24"/>
          <w:szCs w:val="24"/>
        </w:rPr>
        <w:lastRenderedPageBreak/>
        <w:t>Descrição Analítica:</w:t>
      </w:r>
      <w:r w:rsidRPr="00540079">
        <w:rPr>
          <w:sz w:val="24"/>
          <w:szCs w:val="24"/>
        </w:rPr>
        <w:t xml:space="preserve"> Operar veículos motorizados, especiais, tais como: retroescavadeira, motoniveladoras, carregadores, máquinas rodoviárias, tratores e outros; abrir valetas e cortar</w:t>
      </w:r>
      <w:r w:rsidR="00BD2481">
        <w:rPr>
          <w:sz w:val="24"/>
          <w:szCs w:val="24"/>
        </w:rPr>
        <w:t xml:space="preserve"> </w:t>
      </w:r>
      <w:r w:rsidRPr="00540079">
        <w:rPr>
          <w:sz w:val="24"/>
          <w:szCs w:val="24"/>
        </w:rPr>
        <w:t xml:space="preserve">taludes; proceder escavações, transporte de terra, compactação de terrenos, aterro e trabalhos semelhantes; auxiliar no conserto de máquinas; cuidar da limpeza e conservação das máquinas, zelando pelo seu bom estado de funcionamento; executar tarefas afins. </w:t>
      </w:r>
    </w:p>
    <w:p w:rsidR="00BD2481" w:rsidRDefault="00BD2481" w:rsidP="002C44FF">
      <w:pPr>
        <w:jc w:val="both"/>
        <w:rPr>
          <w:sz w:val="24"/>
          <w:szCs w:val="24"/>
        </w:rPr>
      </w:pPr>
    </w:p>
    <w:p w:rsidR="00BD2481" w:rsidRDefault="00540079" w:rsidP="002C44FF">
      <w:pPr>
        <w:jc w:val="both"/>
        <w:rPr>
          <w:sz w:val="24"/>
          <w:szCs w:val="24"/>
        </w:rPr>
      </w:pPr>
      <w:r w:rsidRPr="00BD2481">
        <w:rPr>
          <w:b/>
          <w:sz w:val="24"/>
          <w:szCs w:val="24"/>
        </w:rPr>
        <w:t>CONDIÇÕES DE TRABALHO</w:t>
      </w:r>
      <w:r w:rsidRPr="00540079">
        <w:rPr>
          <w:sz w:val="24"/>
          <w:szCs w:val="24"/>
        </w:rPr>
        <w:t xml:space="preserve">:   Carga horária semanal de 44 (quarenta e quatro) horas   Sujeito a uso de uniforme e equipamentos de proteção individual </w:t>
      </w:r>
    </w:p>
    <w:p w:rsidR="00BD2481" w:rsidRDefault="00BD2481" w:rsidP="002C44FF">
      <w:pPr>
        <w:jc w:val="both"/>
        <w:rPr>
          <w:sz w:val="24"/>
          <w:szCs w:val="24"/>
        </w:rPr>
      </w:pPr>
    </w:p>
    <w:p w:rsidR="00BD2481" w:rsidRDefault="00540079" w:rsidP="002C44FF">
      <w:pPr>
        <w:jc w:val="both"/>
        <w:rPr>
          <w:sz w:val="24"/>
          <w:szCs w:val="24"/>
        </w:rPr>
      </w:pPr>
      <w:r w:rsidRPr="00BD2481">
        <w:rPr>
          <w:b/>
          <w:sz w:val="24"/>
          <w:szCs w:val="24"/>
        </w:rPr>
        <w:t>REQUISITOS PARA PROVIMENTO</w:t>
      </w:r>
      <w:r w:rsidRPr="00540079">
        <w:rPr>
          <w:sz w:val="24"/>
          <w:szCs w:val="24"/>
        </w:rPr>
        <w:t xml:space="preserve">:   Idade: entre 18 a 50 anos   </w:t>
      </w:r>
    </w:p>
    <w:p w:rsidR="00BD2481" w:rsidRDefault="00BD2481" w:rsidP="002C44FF">
      <w:pPr>
        <w:jc w:val="both"/>
        <w:rPr>
          <w:sz w:val="24"/>
          <w:szCs w:val="24"/>
        </w:rPr>
      </w:pPr>
    </w:p>
    <w:p w:rsidR="00540079" w:rsidRPr="00BD2481" w:rsidRDefault="00540079" w:rsidP="002C44FF">
      <w:pPr>
        <w:jc w:val="both"/>
        <w:rPr>
          <w:b/>
          <w:sz w:val="24"/>
          <w:szCs w:val="24"/>
        </w:rPr>
      </w:pPr>
      <w:r w:rsidRPr="00BD2481">
        <w:rPr>
          <w:b/>
          <w:sz w:val="24"/>
          <w:szCs w:val="24"/>
        </w:rPr>
        <w:t>Instrução:</w:t>
      </w:r>
      <w:r w:rsidRPr="00540079">
        <w:rPr>
          <w:sz w:val="24"/>
          <w:szCs w:val="24"/>
        </w:rPr>
        <w:t xml:space="preserve"> nível de 4ª Série do Ensino Fundamental   Carteira Nacional de Habilitação Categoria "C"</w:t>
      </w:r>
    </w:p>
    <w:p w:rsidR="002C44FF" w:rsidRPr="00713537" w:rsidRDefault="002C44FF" w:rsidP="002C44FF">
      <w:pPr>
        <w:spacing w:line="276" w:lineRule="auto"/>
        <w:jc w:val="both"/>
        <w:rPr>
          <w:b/>
          <w:sz w:val="24"/>
          <w:szCs w:val="24"/>
        </w:rPr>
      </w:pPr>
    </w:p>
    <w:p w:rsidR="00B72055" w:rsidRDefault="00B72055">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BD2481" w:rsidRDefault="00BD2481">
      <w:pPr>
        <w:pStyle w:val="Corpodetexto"/>
        <w:rPr>
          <w:sz w:val="20"/>
        </w:rPr>
      </w:pPr>
    </w:p>
    <w:p w:rsidR="005564F8" w:rsidRPr="00E21229" w:rsidRDefault="005564F8" w:rsidP="005564F8">
      <w:pPr>
        <w:adjustRightInd w:val="0"/>
        <w:jc w:val="center"/>
        <w:rPr>
          <w:b/>
          <w:sz w:val="24"/>
          <w:szCs w:val="24"/>
        </w:rPr>
      </w:pPr>
      <w:r w:rsidRPr="00E21229">
        <w:rPr>
          <w:b/>
          <w:sz w:val="24"/>
          <w:szCs w:val="24"/>
        </w:rPr>
        <w:lastRenderedPageBreak/>
        <w:t>Anexo I</w:t>
      </w:r>
      <w:r w:rsidR="00E21229" w:rsidRPr="00E21229">
        <w:rPr>
          <w:b/>
          <w:sz w:val="24"/>
          <w:szCs w:val="24"/>
        </w:rPr>
        <w:t>V</w:t>
      </w:r>
      <w:r w:rsidRPr="00E21229">
        <w:rPr>
          <w:b/>
          <w:sz w:val="24"/>
          <w:szCs w:val="24"/>
        </w:rPr>
        <w:t xml:space="preserve"> ao Edital de Processo Seletivo Simplificado nº 03/2024.</w:t>
      </w:r>
    </w:p>
    <w:p w:rsidR="005564F8" w:rsidRPr="00E21229" w:rsidRDefault="005564F8" w:rsidP="005564F8">
      <w:pPr>
        <w:adjustRightInd w:val="0"/>
        <w:jc w:val="center"/>
        <w:rPr>
          <w:b/>
          <w:sz w:val="24"/>
          <w:szCs w:val="24"/>
        </w:rPr>
      </w:pPr>
    </w:p>
    <w:p w:rsidR="005564F8" w:rsidRPr="00E21229" w:rsidRDefault="003152A9" w:rsidP="005564F8">
      <w:pPr>
        <w:adjustRightInd w:val="0"/>
        <w:jc w:val="center"/>
        <w:rPr>
          <w:b/>
          <w:sz w:val="24"/>
          <w:szCs w:val="24"/>
        </w:rPr>
      </w:pPr>
      <w:r w:rsidRPr="00E21229">
        <w:rPr>
          <w:b/>
          <w:sz w:val="24"/>
          <w:szCs w:val="24"/>
        </w:rPr>
        <w:t xml:space="preserve">CHECK-LIST Documentos apresentados no </w:t>
      </w:r>
      <w:r w:rsidR="00E21229">
        <w:rPr>
          <w:b/>
          <w:sz w:val="24"/>
          <w:szCs w:val="24"/>
        </w:rPr>
        <w:t>A</w:t>
      </w:r>
      <w:r w:rsidRPr="00E21229">
        <w:rPr>
          <w:b/>
          <w:sz w:val="24"/>
          <w:szCs w:val="24"/>
        </w:rPr>
        <w:t xml:space="preserve">to de </w:t>
      </w:r>
      <w:r w:rsidR="00E21229">
        <w:rPr>
          <w:b/>
          <w:sz w:val="24"/>
          <w:szCs w:val="24"/>
        </w:rPr>
        <w:t>I</w:t>
      </w:r>
      <w:r w:rsidRPr="00E21229">
        <w:rPr>
          <w:b/>
          <w:sz w:val="24"/>
          <w:szCs w:val="24"/>
        </w:rPr>
        <w:t xml:space="preserve">nscrição </w:t>
      </w:r>
    </w:p>
    <w:p w:rsidR="003152A9" w:rsidRPr="00E21229" w:rsidRDefault="003152A9" w:rsidP="005564F8">
      <w:pPr>
        <w:adjustRightInd w:val="0"/>
        <w:jc w:val="center"/>
        <w:rPr>
          <w:b/>
          <w:sz w:val="24"/>
          <w:szCs w:val="24"/>
        </w:rPr>
      </w:pPr>
    </w:p>
    <w:tbl>
      <w:tblPr>
        <w:tblStyle w:val="Tabelacomgrade"/>
        <w:tblW w:w="0" w:type="auto"/>
        <w:tblLook w:val="04A0" w:firstRow="1" w:lastRow="0" w:firstColumn="1" w:lastColumn="0" w:noHBand="0" w:noVBand="1"/>
      </w:tblPr>
      <w:tblGrid>
        <w:gridCol w:w="5807"/>
        <w:gridCol w:w="1843"/>
        <w:gridCol w:w="1250"/>
      </w:tblGrid>
      <w:tr w:rsidR="003152A9" w:rsidTr="003152A9">
        <w:tc>
          <w:tcPr>
            <w:tcW w:w="5807" w:type="dxa"/>
          </w:tcPr>
          <w:p w:rsidR="003152A9" w:rsidRDefault="003152A9" w:rsidP="005564F8">
            <w:pPr>
              <w:adjustRightInd w:val="0"/>
              <w:jc w:val="center"/>
              <w:rPr>
                <w:b/>
                <w:sz w:val="24"/>
                <w:szCs w:val="24"/>
              </w:rPr>
            </w:pPr>
            <w:r>
              <w:rPr>
                <w:b/>
                <w:sz w:val="24"/>
                <w:szCs w:val="24"/>
              </w:rPr>
              <w:t>DOCUMENTO</w:t>
            </w:r>
          </w:p>
        </w:tc>
        <w:tc>
          <w:tcPr>
            <w:tcW w:w="1843" w:type="dxa"/>
          </w:tcPr>
          <w:p w:rsidR="003152A9" w:rsidRDefault="003152A9" w:rsidP="005564F8">
            <w:pPr>
              <w:adjustRightInd w:val="0"/>
              <w:jc w:val="center"/>
              <w:rPr>
                <w:b/>
                <w:sz w:val="24"/>
                <w:szCs w:val="24"/>
              </w:rPr>
            </w:pPr>
            <w:r>
              <w:rPr>
                <w:b/>
                <w:sz w:val="24"/>
                <w:szCs w:val="24"/>
              </w:rPr>
              <w:t>SIM</w:t>
            </w:r>
          </w:p>
        </w:tc>
        <w:tc>
          <w:tcPr>
            <w:tcW w:w="1250" w:type="dxa"/>
          </w:tcPr>
          <w:p w:rsidR="003152A9" w:rsidRDefault="003152A9" w:rsidP="005564F8">
            <w:pPr>
              <w:adjustRightInd w:val="0"/>
              <w:jc w:val="center"/>
              <w:rPr>
                <w:b/>
                <w:sz w:val="24"/>
                <w:szCs w:val="24"/>
              </w:rPr>
            </w:pPr>
            <w:r>
              <w:rPr>
                <w:b/>
                <w:sz w:val="24"/>
                <w:szCs w:val="24"/>
              </w:rPr>
              <w:t>NÃO</w:t>
            </w:r>
          </w:p>
        </w:tc>
      </w:tr>
      <w:tr w:rsidR="003152A9" w:rsidTr="003152A9">
        <w:tc>
          <w:tcPr>
            <w:tcW w:w="5807" w:type="dxa"/>
          </w:tcPr>
          <w:p w:rsidR="003152A9" w:rsidRDefault="003152A9" w:rsidP="005564F8">
            <w:pPr>
              <w:adjustRightInd w:val="0"/>
              <w:jc w:val="center"/>
              <w:rPr>
                <w:b/>
                <w:sz w:val="24"/>
                <w:szCs w:val="24"/>
              </w:rPr>
            </w:pPr>
            <w:r>
              <w:rPr>
                <w:sz w:val="24"/>
                <w:szCs w:val="24"/>
              </w:rPr>
              <w:t>CPF</w:t>
            </w:r>
          </w:p>
        </w:tc>
        <w:tc>
          <w:tcPr>
            <w:tcW w:w="1843" w:type="dxa"/>
          </w:tcPr>
          <w:p w:rsidR="003152A9" w:rsidRDefault="003152A9" w:rsidP="005564F8">
            <w:pPr>
              <w:adjustRightInd w:val="0"/>
              <w:jc w:val="center"/>
              <w:rPr>
                <w:b/>
                <w:sz w:val="24"/>
                <w:szCs w:val="24"/>
              </w:rPr>
            </w:pPr>
          </w:p>
        </w:tc>
        <w:tc>
          <w:tcPr>
            <w:tcW w:w="1250" w:type="dxa"/>
          </w:tcPr>
          <w:p w:rsidR="003152A9" w:rsidRDefault="003152A9" w:rsidP="005564F8">
            <w:pPr>
              <w:adjustRightInd w:val="0"/>
              <w:jc w:val="center"/>
              <w:rPr>
                <w:b/>
                <w:sz w:val="24"/>
                <w:szCs w:val="24"/>
              </w:rPr>
            </w:pPr>
          </w:p>
        </w:tc>
      </w:tr>
      <w:tr w:rsidR="003152A9" w:rsidTr="003152A9">
        <w:tc>
          <w:tcPr>
            <w:tcW w:w="5807" w:type="dxa"/>
          </w:tcPr>
          <w:p w:rsidR="003152A9" w:rsidRDefault="003152A9" w:rsidP="005564F8">
            <w:pPr>
              <w:adjustRightInd w:val="0"/>
              <w:jc w:val="center"/>
              <w:rPr>
                <w:b/>
                <w:sz w:val="24"/>
                <w:szCs w:val="24"/>
              </w:rPr>
            </w:pPr>
            <w:r>
              <w:rPr>
                <w:sz w:val="24"/>
                <w:szCs w:val="24"/>
              </w:rPr>
              <w:t>Carteira de Identidade</w:t>
            </w:r>
          </w:p>
        </w:tc>
        <w:tc>
          <w:tcPr>
            <w:tcW w:w="1843" w:type="dxa"/>
          </w:tcPr>
          <w:p w:rsidR="003152A9" w:rsidRDefault="003152A9" w:rsidP="005564F8">
            <w:pPr>
              <w:adjustRightInd w:val="0"/>
              <w:jc w:val="center"/>
              <w:rPr>
                <w:b/>
                <w:sz w:val="24"/>
                <w:szCs w:val="24"/>
              </w:rPr>
            </w:pPr>
          </w:p>
        </w:tc>
        <w:tc>
          <w:tcPr>
            <w:tcW w:w="1250" w:type="dxa"/>
          </w:tcPr>
          <w:p w:rsidR="003152A9" w:rsidRDefault="003152A9" w:rsidP="005564F8">
            <w:pPr>
              <w:adjustRightInd w:val="0"/>
              <w:jc w:val="center"/>
              <w:rPr>
                <w:b/>
                <w:sz w:val="24"/>
                <w:szCs w:val="24"/>
              </w:rPr>
            </w:pPr>
          </w:p>
        </w:tc>
      </w:tr>
      <w:tr w:rsidR="003152A9" w:rsidTr="003152A9">
        <w:tc>
          <w:tcPr>
            <w:tcW w:w="5807" w:type="dxa"/>
          </w:tcPr>
          <w:p w:rsidR="003152A9" w:rsidRDefault="003152A9" w:rsidP="003152A9">
            <w:pPr>
              <w:jc w:val="both"/>
              <w:rPr>
                <w:sz w:val="24"/>
                <w:szCs w:val="24"/>
              </w:rPr>
            </w:pPr>
            <w:r>
              <w:rPr>
                <w:sz w:val="24"/>
                <w:szCs w:val="24"/>
              </w:rPr>
              <w:t>Comprovante de Escolaridade exigida para o cargo;</w:t>
            </w:r>
          </w:p>
          <w:p w:rsidR="003152A9" w:rsidRDefault="003152A9" w:rsidP="005564F8">
            <w:pPr>
              <w:adjustRightInd w:val="0"/>
              <w:jc w:val="center"/>
              <w:rPr>
                <w:b/>
                <w:sz w:val="24"/>
                <w:szCs w:val="24"/>
              </w:rPr>
            </w:pPr>
          </w:p>
        </w:tc>
        <w:tc>
          <w:tcPr>
            <w:tcW w:w="1843" w:type="dxa"/>
          </w:tcPr>
          <w:p w:rsidR="003152A9" w:rsidRDefault="003152A9" w:rsidP="005564F8">
            <w:pPr>
              <w:adjustRightInd w:val="0"/>
              <w:jc w:val="center"/>
              <w:rPr>
                <w:b/>
                <w:sz w:val="24"/>
                <w:szCs w:val="24"/>
              </w:rPr>
            </w:pPr>
          </w:p>
        </w:tc>
        <w:tc>
          <w:tcPr>
            <w:tcW w:w="1250" w:type="dxa"/>
          </w:tcPr>
          <w:p w:rsidR="003152A9" w:rsidRDefault="003152A9" w:rsidP="005564F8">
            <w:pPr>
              <w:adjustRightInd w:val="0"/>
              <w:jc w:val="center"/>
              <w:rPr>
                <w:b/>
                <w:sz w:val="24"/>
                <w:szCs w:val="24"/>
              </w:rPr>
            </w:pPr>
          </w:p>
        </w:tc>
      </w:tr>
      <w:tr w:rsidR="003152A9" w:rsidTr="003152A9">
        <w:tc>
          <w:tcPr>
            <w:tcW w:w="5807" w:type="dxa"/>
          </w:tcPr>
          <w:p w:rsidR="003152A9" w:rsidRDefault="003152A9" w:rsidP="005564F8">
            <w:pPr>
              <w:adjustRightInd w:val="0"/>
              <w:jc w:val="center"/>
              <w:rPr>
                <w:b/>
                <w:sz w:val="24"/>
                <w:szCs w:val="24"/>
              </w:rPr>
            </w:pPr>
            <w:r>
              <w:rPr>
                <w:sz w:val="24"/>
                <w:szCs w:val="24"/>
              </w:rPr>
              <w:t>Carteira Nacional de Habilitação (CNH) CATEGORIA</w:t>
            </w:r>
          </w:p>
        </w:tc>
        <w:tc>
          <w:tcPr>
            <w:tcW w:w="1843" w:type="dxa"/>
          </w:tcPr>
          <w:p w:rsidR="003152A9" w:rsidRDefault="003152A9" w:rsidP="005564F8">
            <w:pPr>
              <w:adjustRightInd w:val="0"/>
              <w:jc w:val="center"/>
              <w:rPr>
                <w:b/>
                <w:sz w:val="24"/>
                <w:szCs w:val="24"/>
              </w:rPr>
            </w:pPr>
            <w:r>
              <w:rPr>
                <w:b/>
                <w:sz w:val="24"/>
                <w:szCs w:val="24"/>
              </w:rPr>
              <w:t>(  ) C        (  ) D</w:t>
            </w:r>
          </w:p>
        </w:tc>
        <w:tc>
          <w:tcPr>
            <w:tcW w:w="1250" w:type="dxa"/>
          </w:tcPr>
          <w:p w:rsidR="003152A9" w:rsidRDefault="003152A9" w:rsidP="005564F8">
            <w:pPr>
              <w:adjustRightInd w:val="0"/>
              <w:jc w:val="center"/>
              <w:rPr>
                <w:b/>
                <w:sz w:val="24"/>
                <w:szCs w:val="24"/>
              </w:rPr>
            </w:pPr>
          </w:p>
        </w:tc>
      </w:tr>
      <w:tr w:rsidR="004F6BE1" w:rsidTr="003152A9">
        <w:tc>
          <w:tcPr>
            <w:tcW w:w="5807" w:type="dxa"/>
          </w:tcPr>
          <w:p w:rsidR="004F6BE1" w:rsidRDefault="004F6BE1" w:rsidP="005564F8">
            <w:pPr>
              <w:adjustRightInd w:val="0"/>
              <w:jc w:val="center"/>
              <w:rPr>
                <w:sz w:val="24"/>
                <w:szCs w:val="24"/>
              </w:rPr>
            </w:pPr>
            <w:r>
              <w:rPr>
                <w:sz w:val="24"/>
                <w:szCs w:val="24"/>
              </w:rPr>
              <w:t xml:space="preserve">Diploma Ensino Fundamental Completo  </w:t>
            </w:r>
          </w:p>
        </w:tc>
        <w:tc>
          <w:tcPr>
            <w:tcW w:w="1843" w:type="dxa"/>
          </w:tcPr>
          <w:p w:rsidR="004F6BE1" w:rsidRDefault="004F6BE1" w:rsidP="005564F8">
            <w:pPr>
              <w:adjustRightInd w:val="0"/>
              <w:jc w:val="center"/>
              <w:rPr>
                <w:b/>
                <w:sz w:val="24"/>
                <w:szCs w:val="24"/>
              </w:rPr>
            </w:pPr>
          </w:p>
        </w:tc>
        <w:tc>
          <w:tcPr>
            <w:tcW w:w="1250" w:type="dxa"/>
          </w:tcPr>
          <w:p w:rsidR="004F6BE1" w:rsidRDefault="004F6BE1" w:rsidP="005564F8">
            <w:pPr>
              <w:adjustRightInd w:val="0"/>
              <w:jc w:val="center"/>
              <w:rPr>
                <w:b/>
                <w:sz w:val="24"/>
                <w:szCs w:val="24"/>
              </w:rPr>
            </w:pPr>
          </w:p>
        </w:tc>
      </w:tr>
      <w:tr w:rsidR="004F6BE1" w:rsidTr="003152A9">
        <w:tc>
          <w:tcPr>
            <w:tcW w:w="5807" w:type="dxa"/>
          </w:tcPr>
          <w:p w:rsidR="004F6BE1" w:rsidRDefault="004F6BE1" w:rsidP="005564F8">
            <w:pPr>
              <w:adjustRightInd w:val="0"/>
              <w:jc w:val="center"/>
              <w:rPr>
                <w:sz w:val="24"/>
                <w:szCs w:val="24"/>
              </w:rPr>
            </w:pPr>
            <w:r>
              <w:rPr>
                <w:sz w:val="24"/>
                <w:szCs w:val="24"/>
              </w:rPr>
              <w:t xml:space="preserve">Diploma Ensino médio </w:t>
            </w:r>
          </w:p>
        </w:tc>
        <w:tc>
          <w:tcPr>
            <w:tcW w:w="1843" w:type="dxa"/>
          </w:tcPr>
          <w:p w:rsidR="004F6BE1" w:rsidRDefault="004F6BE1" w:rsidP="005564F8">
            <w:pPr>
              <w:adjustRightInd w:val="0"/>
              <w:jc w:val="center"/>
              <w:rPr>
                <w:b/>
                <w:sz w:val="24"/>
                <w:szCs w:val="24"/>
              </w:rPr>
            </w:pPr>
          </w:p>
        </w:tc>
        <w:tc>
          <w:tcPr>
            <w:tcW w:w="1250" w:type="dxa"/>
          </w:tcPr>
          <w:p w:rsidR="004F6BE1" w:rsidRDefault="004F6BE1" w:rsidP="005564F8">
            <w:pPr>
              <w:adjustRightInd w:val="0"/>
              <w:jc w:val="center"/>
              <w:rPr>
                <w:b/>
                <w:sz w:val="24"/>
                <w:szCs w:val="24"/>
              </w:rPr>
            </w:pPr>
          </w:p>
        </w:tc>
      </w:tr>
      <w:tr w:rsidR="003152A9" w:rsidTr="003152A9">
        <w:tc>
          <w:tcPr>
            <w:tcW w:w="5807" w:type="dxa"/>
          </w:tcPr>
          <w:p w:rsidR="003152A9" w:rsidRDefault="003152A9" w:rsidP="005564F8">
            <w:pPr>
              <w:adjustRightInd w:val="0"/>
              <w:jc w:val="center"/>
              <w:rPr>
                <w:b/>
                <w:sz w:val="24"/>
                <w:szCs w:val="24"/>
              </w:rPr>
            </w:pPr>
            <w:r>
              <w:rPr>
                <w:sz w:val="24"/>
                <w:szCs w:val="24"/>
              </w:rPr>
              <w:t>Experiência profissional na área de atuação</w:t>
            </w:r>
            <w:r w:rsidR="004F6BE1">
              <w:rPr>
                <w:sz w:val="24"/>
                <w:szCs w:val="24"/>
              </w:rPr>
              <w:t xml:space="preserve"> como motorista/operador de maquinas</w:t>
            </w:r>
            <w:proofErr w:type="gramStart"/>
            <w:r w:rsidR="004F6BE1">
              <w:rPr>
                <w:sz w:val="24"/>
                <w:szCs w:val="24"/>
              </w:rPr>
              <w:t xml:space="preserve"> )</w:t>
            </w:r>
            <w:proofErr w:type="gramEnd"/>
            <w:r w:rsidR="004F6BE1">
              <w:rPr>
                <w:sz w:val="24"/>
                <w:szCs w:val="24"/>
              </w:rPr>
              <w:t>. Tempo de serviço como motorita ou operador de maquinas, em estabelecimentos da Rede Pública e privada. Será considerado no máximo 05 (três) anos;</w:t>
            </w:r>
          </w:p>
        </w:tc>
        <w:tc>
          <w:tcPr>
            <w:tcW w:w="1843" w:type="dxa"/>
          </w:tcPr>
          <w:p w:rsidR="003152A9" w:rsidRDefault="003152A9" w:rsidP="005564F8">
            <w:pPr>
              <w:adjustRightInd w:val="0"/>
              <w:jc w:val="center"/>
              <w:rPr>
                <w:b/>
                <w:sz w:val="24"/>
                <w:szCs w:val="24"/>
              </w:rPr>
            </w:pPr>
          </w:p>
        </w:tc>
        <w:tc>
          <w:tcPr>
            <w:tcW w:w="1250" w:type="dxa"/>
          </w:tcPr>
          <w:p w:rsidR="003152A9" w:rsidRDefault="003152A9" w:rsidP="005564F8">
            <w:pPr>
              <w:adjustRightInd w:val="0"/>
              <w:jc w:val="center"/>
              <w:rPr>
                <w:b/>
                <w:sz w:val="24"/>
                <w:szCs w:val="24"/>
              </w:rPr>
            </w:pPr>
          </w:p>
        </w:tc>
      </w:tr>
      <w:tr w:rsidR="003152A9" w:rsidTr="003152A9">
        <w:tc>
          <w:tcPr>
            <w:tcW w:w="5807" w:type="dxa"/>
          </w:tcPr>
          <w:p w:rsidR="003152A9" w:rsidRDefault="003152A9" w:rsidP="005564F8">
            <w:pPr>
              <w:adjustRightInd w:val="0"/>
              <w:jc w:val="center"/>
              <w:rPr>
                <w:b/>
                <w:sz w:val="24"/>
                <w:szCs w:val="24"/>
              </w:rPr>
            </w:pPr>
            <w:r>
              <w:rPr>
                <w:sz w:val="24"/>
                <w:szCs w:val="24"/>
              </w:rPr>
              <w:t>Participação em Seminários e/ou Cursos de qualificação para motoristas/operador de maquinas  com carga horária de até 20 (vinte) horas. Será considerado no máximo 02 (dois).</w:t>
            </w:r>
          </w:p>
        </w:tc>
        <w:tc>
          <w:tcPr>
            <w:tcW w:w="1843" w:type="dxa"/>
          </w:tcPr>
          <w:p w:rsidR="003152A9" w:rsidRDefault="003152A9" w:rsidP="005564F8">
            <w:pPr>
              <w:adjustRightInd w:val="0"/>
              <w:jc w:val="center"/>
              <w:rPr>
                <w:b/>
                <w:sz w:val="24"/>
                <w:szCs w:val="24"/>
              </w:rPr>
            </w:pPr>
          </w:p>
        </w:tc>
        <w:tc>
          <w:tcPr>
            <w:tcW w:w="1250" w:type="dxa"/>
          </w:tcPr>
          <w:p w:rsidR="003152A9" w:rsidRDefault="003152A9" w:rsidP="005564F8">
            <w:pPr>
              <w:adjustRightInd w:val="0"/>
              <w:jc w:val="center"/>
              <w:rPr>
                <w:b/>
                <w:sz w:val="24"/>
                <w:szCs w:val="24"/>
              </w:rPr>
            </w:pPr>
          </w:p>
        </w:tc>
      </w:tr>
      <w:tr w:rsidR="003152A9" w:rsidTr="003152A9">
        <w:tc>
          <w:tcPr>
            <w:tcW w:w="5807" w:type="dxa"/>
          </w:tcPr>
          <w:p w:rsidR="003152A9" w:rsidRDefault="004F6BE1" w:rsidP="005564F8">
            <w:pPr>
              <w:adjustRightInd w:val="0"/>
              <w:jc w:val="center"/>
              <w:rPr>
                <w:sz w:val="24"/>
                <w:szCs w:val="24"/>
              </w:rPr>
            </w:pPr>
            <w:r>
              <w:rPr>
                <w:sz w:val="24"/>
                <w:szCs w:val="24"/>
              </w:rPr>
              <w:t>– Participação em Seminários e/ou Cursos de qualificação para motoristas/operador de maquinas com carga horária acima de 21 (vinte e uma) horas. Será considerado no máximo 02 (dois).</w:t>
            </w:r>
          </w:p>
        </w:tc>
        <w:tc>
          <w:tcPr>
            <w:tcW w:w="1843" w:type="dxa"/>
          </w:tcPr>
          <w:p w:rsidR="003152A9" w:rsidRDefault="003152A9" w:rsidP="005564F8">
            <w:pPr>
              <w:adjustRightInd w:val="0"/>
              <w:jc w:val="center"/>
              <w:rPr>
                <w:b/>
                <w:sz w:val="24"/>
                <w:szCs w:val="24"/>
              </w:rPr>
            </w:pPr>
          </w:p>
        </w:tc>
        <w:tc>
          <w:tcPr>
            <w:tcW w:w="1250" w:type="dxa"/>
          </w:tcPr>
          <w:p w:rsidR="003152A9" w:rsidRDefault="003152A9" w:rsidP="005564F8">
            <w:pPr>
              <w:adjustRightInd w:val="0"/>
              <w:jc w:val="center"/>
              <w:rPr>
                <w:b/>
                <w:sz w:val="24"/>
                <w:szCs w:val="24"/>
              </w:rPr>
            </w:pPr>
          </w:p>
        </w:tc>
      </w:tr>
      <w:tr w:rsidR="004F6BE1" w:rsidTr="003152A9">
        <w:tc>
          <w:tcPr>
            <w:tcW w:w="5807" w:type="dxa"/>
          </w:tcPr>
          <w:p w:rsidR="004F6BE1" w:rsidRDefault="004F6BE1" w:rsidP="005564F8">
            <w:pPr>
              <w:adjustRightInd w:val="0"/>
              <w:jc w:val="center"/>
              <w:rPr>
                <w:sz w:val="24"/>
                <w:szCs w:val="24"/>
              </w:rPr>
            </w:pPr>
          </w:p>
        </w:tc>
        <w:tc>
          <w:tcPr>
            <w:tcW w:w="1843" w:type="dxa"/>
          </w:tcPr>
          <w:p w:rsidR="004F6BE1" w:rsidRDefault="004F6BE1" w:rsidP="005564F8">
            <w:pPr>
              <w:adjustRightInd w:val="0"/>
              <w:jc w:val="center"/>
              <w:rPr>
                <w:b/>
                <w:sz w:val="24"/>
                <w:szCs w:val="24"/>
              </w:rPr>
            </w:pPr>
          </w:p>
        </w:tc>
        <w:tc>
          <w:tcPr>
            <w:tcW w:w="1250" w:type="dxa"/>
          </w:tcPr>
          <w:p w:rsidR="004F6BE1" w:rsidRDefault="004F6BE1" w:rsidP="005564F8">
            <w:pPr>
              <w:adjustRightInd w:val="0"/>
              <w:jc w:val="center"/>
              <w:rPr>
                <w:b/>
                <w:sz w:val="24"/>
                <w:szCs w:val="24"/>
              </w:rPr>
            </w:pPr>
          </w:p>
        </w:tc>
      </w:tr>
    </w:tbl>
    <w:p w:rsidR="003152A9" w:rsidRDefault="003152A9" w:rsidP="005564F8">
      <w:pPr>
        <w:adjustRightInd w:val="0"/>
        <w:jc w:val="center"/>
        <w:rPr>
          <w:b/>
          <w:sz w:val="24"/>
          <w:szCs w:val="24"/>
        </w:rPr>
      </w:pPr>
    </w:p>
    <w:p w:rsidR="005564F8" w:rsidRDefault="005564F8" w:rsidP="005564F8">
      <w:pPr>
        <w:adjustRightInd w:val="0"/>
        <w:jc w:val="center"/>
        <w:rPr>
          <w:b/>
          <w:sz w:val="24"/>
          <w:szCs w:val="24"/>
        </w:rPr>
      </w:pPr>
    </w:p>
    <w:p w:rsidR="005564F8" w:rsidRDefault="00CF523F" w:rsidP="00CF523F">
      <w:pPr>
        <w:adjustRightInd w:val="0"/>
        <w:rPr>
          <w:b/>
          <w:sz w:val="24"/>
          <w:szCs w:val="24"/>
        </w:rPr>
      </w:pPr>
      <w:r>
        <w:rPr>
          <w:b/>
          <w:sz w:val="24"/>
          <w:szCs w:val="24"/>
        </w:rPr>
        <w:t>Obs: D</w:t>
      </w:r>
      <w:r w:rsidR="00630392">
        <w:rPr>
          <w:b/>
          <w:sz w:val="24"/>
          <w:szCs w:val="24"/>
        </w:rPr>
        <w:t>ocum</w:t>
      </w:r>
      <w:r>
        <w:rPr>
          <w:b/>
          <w:sz w:val="24"/>
          <w:szCs w:val="24"/>
        </w:rPr>
        <w:t>e</w:t>
      </w:r>
      <w:r w:rsidR="00630392">
        <w:rPr>
          <w:b/>
          <w:sz w:val="24"/>
          <w:szCs w:val="24"/>
        </w:rPr>
        <w:t>n</w:t>
      </w:r>
      <w:r>
        <w:rPr>
          <w:b/>
          <w:sz w:val="24"/>
          <w:szCs w:val="24"/>
        </w:rPr>
        <w:t>to auxiliar do candidato</w:t>
      </w:r>
      <w:r w:rsidR="00E21229">
        <w:rPr>
          <w:b/>
          <w:sz w:val="24"/>
          <w:szCs w:val="24"/>
        </w:rPr>
        <w:t>.</w:t>
      </w:r>
    </w:p>
    <w:p w:rsidR="00E21229" w:rsidRDefault="00E21229" w:rsidP="00CF523F">
      <w:pPr>
        <w:adjustRightInd w:val="0"/>
        <w:rPr>
          <w:b/>
          <w:sz w:val="24"/>
          <w:szCs w:val="24"/>
        </w:rPr>
      </w:pPr>
    </w:p>
    <w:p w:rsidR="00E21229" w:rsidRDefault="00E21229" w:rsidP="00CF523F">
      <w:pPr>
        <w:adjustRightInd w:val="0"/>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5564F8">
      <w:pPr>
        <w:adjustRightInd w:val="0"/>
        <w:jc w:val="center"/>
        <w:rPr>
          <w:b/>
          <w:sz w:val="24"/>
          <w:szCs w:val="24"/>
        </w:rPr>
      </w:pPr>
    </w:p>
    <w:p w:rsidR="005564F8" w:rsidRDefault="005564F8" w:rsidP="004F6BE1">
      <w:pPr>
        <w:adjustRightInd w:val="0"/>
        <w:rPr>
          <w:b/>
          <w:sz w:val="24"/>
          <w:szCs w:val="24"/>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67528F" w:rsidRDefault="0067528F" w:rsidP="0067528F">
      <w:pPr>
        <w:adjustRightInd w:val="0"/>
        <w:jc w:val="center"/>
        <w:rPr>
          <w:b/>
          <w:sz w:val="24"/>
          <w:szCs w:val="24"/>
        </w:rPr>
      </w:pPr>
      <w:r>
        <w:rPr>
          <w:b/>
          <w:sz w:val="24"/>
          <w:szCs w:val="24"/>
        </w:rPr>
        <w:lastRenderedPageBreak/>
        <w:t>EXTRATO PARA PUBLICAÇÃO</w:t>
      </w:r>
    </w:p>
    <w:p w:rsidR="0067528F" w:rsidRDefault="0067528F" w:rsidP="0067528F">
      <w:pPr>
        <w:adjustRightInd w:val="0"/>
        <w:jc w:val="center"/>
        <w:rPr>
          <w:sz w:val="24"/>
          <w:szCs w:val="24"/>
        </w:rPr>
      </w:pPr>
    </w:p>
    <w:p w:rsidR="0067528F" w:rsidRDefault="0067528F" w:rsidP="00192EE6">
      <w:pPr>
        <w:jc w:val="both"/>
        <w:rPr>
          <w:sz w:val="24"/>
          <w:szCs w:val="24"/>
        </w:rPr>
      </w:pPr>
      <w:r>
        <w:rPr>
          <w:sz w:val="24"/>
          <w:szCs w:val="24"/>
        </w:rPr>
        <w:tab/>
      </w:r>
      <w:bookmarkStart w:id="0" w:name="_GoBack"/>
      <w:r w:rsidR="00D56F97">
        <w:rPr>
          <w:b/>
          <w:sz w:val="24"/>
          <w:szCs w:val="24"/>
        </w:rPr>
        <w:t xml:space="preserve">Neusa dos Santos </w:t>
      </w:r>
      <w:proofErr w:type="gramStart"/>
      <w:r w:rsidR="00D56F97">
        <w:rPr>
          <w:b/>
          <w:sz w:val="24"/>
          <w:szCs w:val="24"/>
        </w:rPr>
        <w:t xml:space="preserve">Nickel </w:t>
      </w:r>
      <w:r w:rsidR="00CF523F">
        <w:rPr>
          <w:sz w:val="24"/>
          <w:szCs w:val="24"/>
        </w:rPr>
        <w:t>,</w:t>
      </w:r>
      <w:proofErr w:type="gramEnd"/>
      <w:r w:rsidR="00CF523F">
        <w:rPr>
          <w:sz w:val="24"/>
          <w:szCs w:val="24"/>
        </w:rPr>
        <w:t xml:space="preserve"> prefeita</w:t>
      </w:r>
      <w:r>
        <w:rPr>
          <w:sz w:val="24"/>
          <w:szCs w:val="24"/>
        </w:rPr>
        <w:t xml:space="preserve"> de Quevedos – RS, faz saber que estarão abertas as inscrições para Processo Seletivo Simplificado, para contratação temporária de </w:t>
      </w:r>
      <w:r>
        <w:rPr>
          <w:b/>
          <w:sz w:val="24"/>
          <w:szCs w:val="24"/>
        </w:rPr>
        <w:t>MOTORISTA</w:t>
      </w:r>
      <w:r w:rsidR="00E21229">
        <w:rPr>
          <w:b/>
          <w:sz w:val="24"/>
          <w:szCs w:val="24"/>
        </w:rPr>
        <w:t xml:space="preserve">  E </w:t>
      </w:r>
      <w:r w:rsidR="00D56F97">
        <w:rPr>
          <w:b/>
          <w:sz w:val="24"/>
          <w:szCs w:val="24"/>
        </w:rPr>
        <w:t>OPERADOR DE MÁQUINAS</w:t>
      </w:r>
      <w:r w:rsidR="00D56F97">
        <w:rPr>
          <w:sz w:val="24"/>
          <w:szCs w:val="24"/>
        </w:rPr>
        <w:t>, PSS nº 03/2024</w:t>
      </w:r>
      <w:r>
        <w:rPr>
          <w:sz w:val="24"/>
          <w:szCs w:val="24"/>
        </w:rPr>
        <w:t xml:space="preserve">, no período de </w:t>
      </w:r>
      <w:r w:rsidR="00D56F97">
        <w:rPr>
          <w:sz w:val="24"/>
          <w:szCs w:val="24"/>
        </w:rPr>
        <w:t>1</w:t>
      </w:r>
      <w:r w:rsidR="00E21229">
        <w:rPr>
          <w:sz w:val="24"/>
          <w:szCs w:val="24"/>
        </w:rPr>
        <w:t>6</w:t>
      </w:r>
      <w:r w:rsidR="00D56F97">
        <w:rPr>
          <w:sz w:val="24"/>
          <w:szCs w:val="24"/>
        </w:rPr>
        <w:t xml:space="preserve"> </w:t>
      </w:r>
      <w:r>
        <w:rPr>
          <w:sz w:val="24"/>
          <w:szCs w:val="24"/>
        </w:rPr>
        <w:t xml:space="preserve">de </w:t>
      </w:r>
      <w:r w:rsidR="00D56F97">
        <w:rPr>
          <w:sz w:val="24"/>
          <w:szCs w:val="24"/>
        </w:rPr>
        <w:t>maio  a 2</w:t>
      </w:r>
      <w:r w:rsidR="00E21229">
        <w:rPr>
          <w:sz w:val="24"/>
          <w:szCs w:val="24"/>
        </w:rPr>
        <w:t>3</w:t>
      </w:r>
      <w:r w:rsidR="00D56F97">
        <w:rPr>
          <w:sz w:val="24"/>
          <w:szCs w:val="24"/>
        </w:rPr>
        <w:t xml:space="preserve"> de maio</w:t>
      </w:r>
      <w:r>
        <w:rPr>
          <w:sz w:val="24"/>
          <w:szCs w:val="24"/>
        </w:rPr>
        <w:t xml:space="preserve"> do corrente ano. O Edital está disponível no endereço eletrônico </w:t>
      </w:r>
      <w:hyperlink r:id="rId9" w:history="1">
        <w:r>
          <w:rPr>
            <w:rStyle w:val="Hyperlink"/>
            <w:sz w:val="24"/>
            <w:szCs w:val="24"/>
          </w:rPr>
          <w:t>www.quevedos.rs.gov.br</w:t>
        </w:r>
      </w:hyperlink>
      <w:r>
        <w:rPr>
          <w:sz w:val="24"/>
          <w:szCs w:val="24"/>
        </w:rPr>
        <w:t>, clicar em “</w:t>
      </w:r>
      <w:r>
        <w:rPr>
          <w:b/>
          <w:sz w:val="24"/>
          <w:szCs w:val="24"/>
        </w:rPr>
        <w:t>PROCESSOS SELETIVOS</w:t>
      </w:r>
      <w:r>
        <w:rPr>
          <w:sz w:val="24"/>
          <w:szCs w:val="24"/>
        </w:rPr>
        <w:t>”.</w:t>
      </w:r>
    </w:p>
    <w:bookmarkEnd w:id="0"/>
    <w:p w:rsidR="00D56F97" w:rsidRDefault="00D56F97" w:rsidP="00D56F97">
      <w:pPr>
        <w:rPr>
          <w:sz w:val="24"/>
          <w:szCs w:val="24"/>
        </w:rPr>
      </w:pPr>
    </w:p>
    <w:p w:rsidR="00D56F97" w:rsidRPr="00D56F97" w:rsidRDefault="00D56F97" w:rsidP="00D56F97">
      <w:pPr>
        <w:rPr>
          <w:b/>
          <w:sz w:val="24"/>
          <w:szCs w:val="24"/>
        </w:rPr>
      </w:pPr>
    </w:p>
    <w:p w:rsidR="0067528F" w:rsidRDefault="0067528F" w:rsidP="0067528F">
      <w:pPr>
        <w:adjustRightInd w:val="0"/>
        <w:jc w:val="both"/>
        <w:rPr>
          <w:sz w:val="24"/>
          <w:szCs w:val="24"/>
        </w:rPr>
      </w:pPr>
      <w:r>
        <w:rPr>
          <w:sz w:val="24"/>
          <w:szCs w:val="24"/>
        </w:rPr>
        <w:t>.</w:t>
      </w:r>
    </w:p>
    <w:p w:rsidR="0067528F" w:rsidRDefault="0067528F" w:rsidP="0067528F">
      <w:pPr>
        <w:adjustRightInd w:val="0"/>
        <w:ind w:left="4820"/>
        <w:jc w:val="center"/>
        <w:rPr>
          <w:sz w:val="24"/>
          <w:szCs w:val="24"/>
        </w:rPr>
      </w:pPr>
      <w:r>
        <w:rPr>
          <w:sz w:val="24"/>
          <w:szCs w:val="24"/>
        </w:rPr>
        <w:t xml:space="preserve">Quevedos, </w:t>
      </w:r>
      <w:r w:rsidR="00D56F97">
        <w:rPr>
          <w:sz w:val="24"/>
          <w:szCs w:val="24"/>
        </w:rPr>
        <w:t>14</w:t>
      </w:r>
      <w:r>
        <w:rPr>
          <w:sz w:val="24"/>
          <w:szCs w:val="24"/>
        </w:rPr>
        <w:t xml:space="preserve"> de </w:t>
      </w:r>
      <w:r w:rsidR="00D56F97">
        <w:rPr>
          <w:sz w:val="24"/>
          <w:szCs w:val="24"/>
        </w:rPr>
        <w:t>maio de 2024</w:t>
      </w:r>
      <w:r>
        <w:rPr>
          <w:sz w:val="24"/>
          <w:szCs w:val="24"/>
        </w:rPr>
        <w:t>.</w:t>
      </w:r>
    </w:p>
    <w:p w:rsidR="0067528F" w:rsidRDefault="0067528F" w:rsidP="0067528F">
      <w:pPr>
        <w:adjustRightInd w:val="0"/>
        <w:ind w:left="4820"/>
        <w:jc w:val="center"/>
        <w:rPr>
          <w:sz w:val="24"/>
          <w:szCs w:val="24"/>
        </w:rPr>
      </w:pPr>
    </w:p>
    <w:p w:rsidR="00D56F97" w:rsidRDefault="00D56F97" w:rsidP="0067528F">
      <w:pPr>
        <w:adjustRightInd w:val="0"/>
        <w:ind w:left="4820"/>
        <w:jc w:val="center"/>
        <w:rPr>
          <w:sz w:val="24"/>
          <w:szCs w:val="24"/>
        </w:rPr>
      </w:pPr>
    </w:p>
    <w:p w:rsidR="00D56F97" w:rsidRDefault="00D56F97" w:rsidP="0067528F">
      <w:pPr>
        <w:adjustRightInd w:val="0"/>
        <w:ind w:left="4820"/>
        <w:jc w:val="center"/>
        <w:rPr>
          <w:sz w:val="24"/>
          <w:szCs w:val="24"/>
        </w:rPr>
      </w:pPr>
    </w:p>
    <w:p w:rsidR="00D56F97" w:rsidRDefault="00D56F97" w:rsidP="0067528F">
      <w:pPr>
        <w:adjustRightInd w:val="0"/>
        <w:ind w:left="4820"/>
        <w:jc w:val="center"/>
        <w:rPr>
          <w:sz w:val="24"/>
          <w:szCs w:val="24"/>
        </w:rPr>
      </w:pPr>
    </w:p>
    <w:p w:rsidR="00D56F97" w:rsidRDefault="00D56F97" w:rsidP="0067528F">
      <w:pPr>
        <w:adjustRightInd w:val="0"/>
        <w:ind w:left="4820"/>
        <w:jc w:val="center"/>
        <w:rPr>
          <w:sz w:val="24"/>
          <w:szCs w:val="24"/>
        </w:rPr>
      </w:pPr>
    </w:p>
    <w:p w:rsidR="00D56F97" w:rsidRDefault="00D56F97" w:rsidP="00D56F97">
      <w:pPr>
        <w:rPr>
          <w:b/>
          <w:sz w:val="24"/>
          <w:szCs w:val="24"/>
        </w:rPr>
      </w:pPr>
      <w:r>
        <w:rPr>
          <w:b/>
          <w:sz w:val="24"/>
          <w:szCs w:val="24"/>
        </w:rPr>
        <w:t xml:space="preserve">                                                                                Neusa dos Santos Nickel</w:t>
      </w:r>
    </w:p>
    <w:p w:rsidR="0067528F" w:rsidRDefault="00BC33FE" w:rsidP="00D56F97">
      <w:pPr>
        <w:adjustRightInd w:val="0"/>
        <w:ind w:left="4820"/>
        <w:rPr>
          <w:sz w:val="24"/>
          <w:szCs w:val="24"/>
        </w:rPr>
      </w:pPr>
      <w:r>
        <w:rPr>
          <w:sz w:val="24"/>
          <w:szCs w:val="24"/>
        </w:rPr>
        <w:t>PREFEITA</w:t>
      </w:r>
      <w:r w:rsidR="0067528F">
        <w:rPr>
          <w:sz w:val="24"/>
          <w:szCs w:val="24"/>
        </w:rPr>
        <w:t xml:space="preserve"> MUNICIPAL</w:t>
      </w:r>
    </w:p>
    <w:p w:rsidR="0067528F" w:rsidRDefault="0067528F" w:rsidP="0067528F">
      <w:pPr>
        <w:adjustRightInd w:val="0"/>
        <w:ind w:left="4820"/>
        <w:jc w:val="center"/>
        <w:rPr>
          <w:sz w:val="24"/>
          <w:szCs w:val="24"/>
        </w:rPr>
      </w:pPr>
    </w:p>
    <w:p w:rsidR="00B72055" w:rsidRDefault="00B72055" w:rsidP="0067528F">
      <w:pPr>
        <w:spacing w:before="223"/>
        <w:ind w:left="315" w:right="331"/>
        <w:jc w:val="center"/>
        <w:rPr>
          <w:rFonts w:ascii="Arial"/>
        </w:rPr>
      </w:pPr>
    </w:p>
    <w:sectPr w:rsidR="00B72055" w:rsidSect="00A91BDC">
      <w:headerReference w:type="default" r:id="rId10"/>
      <w:footerReference w:type="default" r:id="rId11"/>
      <w:pgSz w:w="11910" w:h="16850"/>
      <w:pgMar w:top="2127" w:right="1420" w:bottom="280" w:left="1580" w:header="27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C04" w:rsidRDefault="00380C04">
      <w:r>
        <w:separator/>
      </w:r>
    </w:p>
  </w:endnote>
  <w:endnote w:type="continuationSeparator" w:id="0">
    <w:p w:rsidR="00380C04" w:rsidRDefault="00380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7989445"/>
      <w:docPartObj>
        <w:docPartGallery w:val="Page Numbers (Bottom of Page)"/>
        <w:docPartUnique/>
      </w:docPartObj>
    </w:sdtPr>
    <w:sdtEndPr/>
    <w:sdtContent>
      <w:p w:rsidR="00673394" w:rsidRDefault="00673394">
        <w:pPr>
          <w:pStyle w:val="Rodap"/>
          <w:jc w:val="center"/>
        </w:pPr>
        <w:r>
          <w:fldChar w:fldCharType="begin"/>
        </w:r>
        <w:r>
          <w:instrText>PAGE   \* MERGEFORMAT</w:instrText>
        </w:r>
        <w:r>
          <w:fldChar w:fldCharType="separate"/>
        </w:r>
        <w:r w:rsidR="00192EE6" w:rsidRPr="00192EE6">
          <w:rPr>
            <w:noProof/>
            <w:lang w:val="pt-BR"/>
          </w:rPr>
          <w:t>13</w:t>
        </w:r>
        <w:r>
          <w:fldChar w:fldCharType="end"/>
        </w:r>
      </w:p>
    </w:sdtContent>
  </w:sdt>
  <w:p w:rsidR="00673394" w:rsidRDefault="0067339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C04" w:rsidRDefault="00380C04">
      <w:r>
        <w:separator/>
      </w:r>
    </w:p>
  </w:footnote>
  <w:footnote w:type="continuationSeparator" w:id="0">
    <w:p w:rsidR="00380C04" w:rsidRDefault="00380C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055" w:rsidRDefault="00A80066">
    <w:pPr>
      <w:pStyle w:val="Corpodetexto"/>
      <w:spacing w:line="14" w:lineRule="auto"/>
      <w:rPr>
        <w:sz w:val="20"/>
      </w:rPr>
    </w:pPr>
    <w:r>
      <w:rPr>
        <w:noProof/>
        <w:lang w:val="pt-BR" w:eastAsia="pt-BR"/>
      </w:rPr>
      <w:drawing>
        <wp:anchor distT="0" distB="0" distL="0" distR="0" simplePos="0" relativeHeight="487397376" behindDoc="1" locked="0" layoutInCell="1" allowOverlap="1" wp14:anchorId="50DF94A5" wp14:editId="2C564BCB">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sidR="00190349">
      <w:rPr>
        <w:noProof/>
        <w:lang w:val="pt-BR" w:eastAsia="pt-BR"/>
      </w:rPr>
      <mc:AlternateContent>
        <mc:Choice Requires="wps">
          <w:drawing>
            <wp:anchor distT="0" distB="0" distL="114300" distR="114300" simplePos="0" relativeHeight="487397888" behindDoc="1" locked="0" layoutInCell="1" allowOverlap="1" wp14:anchorId="05A67A06" wp14:editId="5EA3F26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93711D3"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" fillcolor="black" stroked="f">
              <w10:wrap anchorx="page" anchory="page"/>
            </v:rect>
          </w:pict>
        </mc:Fallback>
      </mc:AlternateContent>
    </w:r>
    <w:r w:rsidR="00190349">
      <w:rPr>
        <w:noProof/>
        <w:lang w:val="pt-BR" w:eastAsia="pt-BR"/>
      </w:rPr>
      <mc:AlternateContent>
        <mc:Choice Requires="wps">
          <w:drawing>
            <wp:anchor distT="0" distB="0" distL="114300" distR="114300" simplePos="0" relativeHeight="487398400" behindDoc="1" locked="0" layoutInCell="1" allowOverlap="1" wp14:anchorId="52971210" wp14:editId="089CD5F2">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2055" w:rsidRDefault="00A80066">
                          <w:pPr>
                            <w:spacing w:before="9"/>
                            <w:ind w:left="2" w:right="2"/>
                            <w:jc w:val="center"/>
                            <w:rPr>
                              <w:b/>
                              <w:sz w:val="28"/>
                            </w:rPr>
                          </w:pPr>
                          <w:r>
                            <w:rPr>
                              <w:b/>
                              <w:sz w:val="28"/>
                            </w:rPr>
                            <w:t>PREFEITURA MUNICIPAL DE QUEVEDOS - RS</w:t>
                          </w:r>
                        </w:p>
                        <w:p w:rsidR="00B72055" w:rsidRDefault="00A80066">
                          <w:pPr>
                            <w:spacing w:line="229" w:lineRule="exact"/>
                            <w:ind w:left="2" w:right="5"/>
                            <w:jc w:val="center"/>
                            <w:rPr>
                              <w:sz w:val="20"/>
                            </w:rPr>
                          </w:pPr>
                          <w:r>
                            <w:rPr>
                              <w:sz w:val="20"/>
                            </w:rPr>
                            <w:t>Rua Humaitá, 69 – Fone: 0xx (55) 3279-1077.</w:t>
                          </w:r>
                        </w:p>
                        <w:p w:rsidR="00B72055" w:rsidRDefault="00A80066">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42SrAIAAKk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" filled="f" stroked="f">
              <v:textbox inset="0,0,0,0">
                <w:txbxContent>
                  <w:p w:rsidR="00B72055" w:rsidRDefault="00A80066">
                    <w:pPr>
                      <w:spacing w:before="9"/>
                      <w:ind w:left="2" w:right="2"/>
                      <w:jc w:val="center"/>
                      <w:rPr>
                        <w:b/>
                        <w:sz w:val="28"/>
                      </w:rPr>
                    </w:pPr>
                    <w:r>
                      <w:rPr>
                        <w:b/>
                        <w:sz w:val="28"/>
                      </w:rPr>
                      <w:t>PREFEITURA MUNICIPAL DE QUEVEDOS - RS</w:t>
                    </w:r>
                  </w:p>
                  <w:p w:rsidR="00B72055" w:rsidRDefault="00A80066">
                    <w:pPr>
                      <w:spacing w:line="229" w:lineRule="exact"/>
                      <w:ind w:left="2" w:right="5"/>
                      <w:jc w:val="center"/>
                      <w:rPr>
                        <w:sz w:val="20"/>
                      </w:rPr>
                    </w:pPr>
                    <w:r>
                      <w:rPr>
                        <w:sz w:val="20"/>
                      </w:rPr>
                      <w:t>Rua Humaitá, 69 – Fone: 0xx (55) 3279-1077.</w:t>
                    </w:r>
                  </w:p>
                  <w:p w:rsidR="00B72055" w:rsidRDefault="00A80066">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2">
    <w:nsid w:val="1A6A11B9"/>
    <w:multiLevelType w:val="hybridMultilevel"/>
    <w:tmpl w:val="14405712"/>
    <w:lvl w:ilvl="0" w:tplc="C974FDE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3">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4">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5">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6">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7">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8"/>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055"/>
    <w:rsid w:val="000F1A46"/>
    <w:rsid w:val="0017157E"/>
    <w:rsid w:val="00190349"/>
    <w:rsid w:val="00192EE6"/>
    <w:rsid w:val="002C44FF"/>
    <w:rsid w:val="003152A9"/>
    <w:rsid w:val="0035464F"/>
    <w:rsid w:val="00380C04"/>
    <w:rsid w:val="00431714"/>
    <w:rsid w:val="00451E0C"/>
    <w:rsid w:val="00491820"/>
    <w:rsid w:val="004A2F8F"/>
    <w:rsid w:val="004C6E9E"/>
    <w:rsid w:val="004F6BE1"/>
    <w:rsid w:val="00531BF8"/>
    <w:rsid w:val="00540079"/>
    <w:rsid w:val="005564F8"/>
    <w:rsid w:val="0059725B"/>
    <w:rsid w:val="005B4302"/>
    <w:rsid w:val="00604649"/>
    <w:rsid w:val="00630392"/>
    <w:rsid w:val="00637F22"/>
    <w:rsid w:val="00673394"/>
    <w:rsid w:val="0067528F"/>
    <w:rsid w:val="006E7CF0"/>
    <w:rsid w:val="006F1069"/>
    <w:rsid w:val="0070721D"/>
    <w:rsid w:val="007326E3"/>
    <w:rsid w:val="00770AED"/>
    <w:rsid w:val="007F0BB6"/>
    <w:rsid w:val="007F4008"/>
    <w:rsid w:val="00806A86"/>
    <w:rsid w:val="00857341"/>
    <w:rsid w:val="008D2581"/>
    <w:rsid w:val="008F56CF"/>
    <w:rsid w:val="00941281"/>
    <w:rsid w:val="00A80066"/>
    <w:rsid w:val="00A91BDC"/>
    <w:rsid w:val="00AA5124"/>
    <w:rsid w:val="00B72055"/>
    <w:rsid w:val="00BA10F6"/>
    <w:rsid w:val="00BC33FE"/>
    <w:rsid w:val="00BD2481"/>
    <w:rsid w:val="00C30372"/>
    <w:rsid w:val="00C35471"/>
    <w:rsid w:val="00CF523F"/>
    <w:rsid w:val="00D06356"/>
    <w:rsid w:val="00D56F97"/>
    <w:rsid w:val="00DF656C"/>
    <w:rsid w:val="00E21229"/>
    <w:rsid w:val="00E83844"/>
    <w:rsid w:val="00F467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table" w:styleId="Tabelacomgrade">
    <w:name w:val="Table Grid"/>
    <w:basedOn w:val="Tabelanormal"/>
    <w:uiPriority w:val="59"/>
    <w:rsid w:val="00315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table" w:styleId="Tabelacomgrade">
    <w:name w:val="Table Grid"/>
    <w:basedOn w:val="Tabelanormal"/>
    <w:uiPriority w:val="59"/>
    <w:rsid w:val="00315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evedos.rs.gov.br"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quevedo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3239</Words>
  <Characters>17496</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Licita</cp:lastModifiedBy>
  <cp:revision>3</cp:revision>
  <cp:lastPrinted>2024-05-15T12:10:00Z</cp:lastPrinted>
  <dcterms:created xsi:type="dcterms:W3CDTF">2024-05-15T12:12:00Z</dcterms:created>
  <dcterms:modified xsi:type="dcterms:W3CDTF">2024-05-15T12:12:00Z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