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2CA7">
        <w:rPr>
          <w:b/>
          <w:bCs/>
          <w:lang w:val="pt"/>
        </w:rPr>
        <w:t>1</w:t>
      </w:r>
      <w:r>
        <w:rPr>
          <w:b/>
          <w:bCs/>
          <w:lang w:val="pt"/>
        </w:rPr>
        <w:t>8/</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0</w:t>
      </w:r>
      <w:r w:rsidR="00296C11">
        <w:rPr>
          <w:b/>
          <w:bCs/>
          <w:lang w:val="pt"/>
        </w:rPr>
        <w:t>7</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DA PROPOSTA E DOCUMENTAÇÃO: DIA 2</w:t>
      </w:r>
      <w:r w:rsidR="00092B29">
        <w:rPr>
          <w:b/>
          <w:lang w:val="pt"/>
        </w:rPr>
        <w:t>6</w:t>
      </w:r>
      <w:r w:rsidRPr="00C044B7">
        <w:rPr>
          <w:b/>
          <w:lang w:val="pt"/>
        </w:rPr>
        <w:t>/</w:t>
      </w:r>
      <w:r w:rsidR="00092B29">
        <w:rPr>
          <w:b/>
          <w:lang w:val="pt"/>
        </w:rPr>
        <w:t>0</w:t>
      </w:r>
      <w:r w:rsidRPr="00C044B7">
        <w:rPr>
          <w:b/>
          <w:lang w:val="pt"/>
        </w:rPr>
        <w:t>2/202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0"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EXECUÇÃO DE SERVIÇOS </w:t>
      </w:r>
      <w:r w:rsidR="00092B29">
        <w:rPr>
          <w:b/>
          <w:lang w:val="pt"/>
        </w:rPr>
        <w:t>DETETIZAÇÃO, DESRATIZAÇÃO DOS</w:t>
      </w:r>
      <w:r w:rsidR="0010128D">
        <w:rPr>
          <w:b/>
          <w:lang w:val="pt"/>
        </w:rPr>
        <w:t xml:space="preserve"> SEGUINTES</w:t>
      </w:r>
      <w:r w:rsidR="00092B29">
        <w:rPr>
          <w:b/>
          <w:lang w:val="pt"/>
        </w:rPr>
        <w:t xml:space="preserve"> PRÉDIOS</w:t>
      </w:r>
      <w:r w:rsidR="0010128D">
        <w:rPr>
          <w:b/>
          <w:lang w:val="pt"/>
        </w:rPr>
        <w:t>:</w:t>
      </w:r>
      <w:r w:rsidR="00092B29">
        <w:rPr>
          <w:b/>
          <w:lang w:val="pt"/>
        </w:rPr>
        <w:t xml:space="preserve"> BIBLIOTECA MUNICIPAL</w:t>
      </w:r>
      <w:r w:rsidR="0010128D">
        <w:rPr>
          <w:b/>
          <w:lang w:val="pt"/>
        </w:rPr>
        <w:t xml:space="preserve"> COM DETETIZAÇÃO, DESRATIZAÇÃO E LIMPEZA DO FORRO; SECRETARIA MUNICIPAL DE EDUCAÇÃO COM DETETIZAÇÃO, DESRATIZAÇÃO E LIMPEZA DO FORRO; TRÊS ESCLAS MUNICIPAIS COM DETETIZAÇÃO, DESRATIZAÇÃO, LIMPEZA O FORRO E LIMPEZA DAS CAIXAS DE ÁGUA</w:t>
      </w:r>
      <w:r w:rsidRPr="00C044B7">
        <w:rPr>
          <w:b/>
          <w:lang w:val="pt"/>
        </w:rPr>
        <w:t>, CONFORME</w:t>
      </w:r>
      <w:r>
        <w:rPr>
          <w:b/>
          <w:lang w:val="pt"/>
        </w:rPr>
        <w:t xml:space="preserve">, </w:t>
      </w:r>
      <w:r w:rsidRPr="00C044B7">
        <w:rPr>
          <w:b/>
          <w:lang w:val="pt"/>
        </w:rPr>
        <w:t>TERMO DE REFERÊNCIA, EM ANEXO</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10128D">
        <w:rPr>
          <w:lang w:val="pt"/>
        </w:rPr>
        <w:t>correrão por conta das seguintes dotações orçamentárias</w:t>
      </w:r>
      <w:r w:rsidR="00BD66CD">
        <w:rPr>
          <w:lang w:val="pt"/>
        </w:rPr>
        <w:t>:</w:t>
      </w:r>
    </w:p>
    <w:p w:rsidR="00BD66CD" w:rsidRPr="00BD66CD" w:rsidRDefault="00352BCE" w:rsidP="00BD66CD">
      <w:pPr>
        <w:pStyle w:val="Default"/>
        <w:spacing w:line="360" w:lineRule="auto"/>
        <w:jc w:val="both"/>
      </w:pPr>
      <w:proofErr w:type="gramStart"/>
      <w:r>
        <w:t>a</w:t>
      </w:r>
      <w:proofErr w:type="gramEnd"/>
      <w:r>
        <w:t>)</w:t>
      </w:r>
      <w:r w:rsidR="00BD66CD" w:rsidRPr="00BD66CD">
        <w:tab/>
        <w:t>Órgão: 06 – Secretaria Municipal de Educação, Cultura, Desporto e Turismo;</w:t>
      </w:r>
    </w:p>
    <w:p w:rsidR="00BD66CD" w:rsidRPr="00BD66CD" w:rsidRDefault="00BD66CD" w:rsidP="00BD66CD">
      <w:pPr>
        <w:pStyle w:val="Default"/>
        <w:spacing w:line="360" w:lineRule="auto"/>
        <w:ind w:firstLine="708"/>
        <w:jc w:val="both"/>
        <w:rPr>
          <w:color w:val="auto"/>
        </w:rPr>
      </w:pPr>
      <w:r w:rsidRPr="00BD66CD">
        <w:t>Projeto/Atividade: 203</w:t>
      </w:r>
      <w:r>
        <w:t>5</w:t>
      </w:r>
      <w:r w:rsidRPr="00BD66CD">
        <w:t xml:space="preserve"> – </w:t>
      </w:r>
      <w:r w:rsidR="00352BCE">
        <w:t>Manutenção do Ensino Fundamental com Recursos do MDE/Outros;</w:t>
      </w:r>
    </w:p>
    <w:p w:rsidR="00BD66CD" w:rsidRPr="00BD66CD" w:rsidRDefault="00BD66CD" w:rsidP="00BD66CD">
      <w:pPr>
        <w:pStyle w:val="Default"/>
        <w:spacing w:line="360" w:lineRule="auto"/>
        <w:ind w:firstLine="708"/>
        <w:jc w:val="both"/>
        <w:rPr>
          <w:color w:val="auto"/>
        </w:rPr>
      </w:pPr>
      <w:r w:rsidRPr="00BD66CD">
        <w:t>Elemento de Despesa: 33.90.30.</w:t>
      </w:r>
      <w:r>
        <w:t>00</w:t>
      </w:r>
      <w:r w:rsidRPr="00BD66CD">
        <w:t xml:space="preserve">.00.00.00 – Material de Consumo – </w:t>
      </w:r>
      <w:r w:rsidRPr="00BD66CD">
        <w:rPr>
          <w:color w:val="auto"/>
        </w:rPr>
        <w:t>Recurso 17</w:t>
      </w:r>
      <w:r w:rsidR="00352BCE">
        <w:rPr>
          <w:color w:val="auto"/>
        </w:rPr>
        <w:t>1</w:t>
      </w:r>
      <w:r w:rsidRPr="00BD66CD">
        <w:rPr>
          <w:color w:val="auto"/>
        </w:rPr>
        <w:t>;</w:t>
      </w:r>
    </w:p>
    <w:p w:rsidR="00352BCE" w:rsidRPr="00BD66CD" w:rsidRDefault="00352BCE" w:rsidP="00352BCE">
      <w:pPr>
        <w:pStyle w:val="Default"/>
        <w:spacing w:line="360" w:lineRule="auto"/>
        <w:jc w:val="both"/>
      </w:pPr>
      <w:proofErr w:type="gramStart"/>
      <w:r>
        <w:t>b)</w:t>
      </w:r>
      <w:proofErr w:type="gramEnd"/>
      <w:r w:rsidRPr="00BD66CD">
        <w:tab/>
        <w:t>Órgão: 06 – Secretaria Municipal de Educação, Cultura, Desporto e Turismo;</w:t>
      </w:r>
    </w:p>
    <w:p w:rsidR="00352BCE" w:rsidRPr="00BD66CD" w:rsidRDefault="00352BCE" w:rsidP="00352BCE">
      <w:pPr>
        <w:pStyle w:val="Default"/>
        <w:spacing w:line="360" w:lineRule="auto"/>
        <w:ind w:firstLine="708"/>
        <w:jc w:val="both"/>
        <w:rPr>
          <w:color w:val="auto"/>
        </w:rPr>
      </w:pPr>
      <w:r w:rsidRPr="00BD66CD">
        <w:t>Projeto/Atividade: 203</w:t>
      </w:r>
      <w:r>
        <w:t>8</w:t>
      </w:r>
      <w:r w:rsidRPr="00BD66CD">
        <w:t xml:space="preserve"> – </w:t>
      </w:r>
      <w:r>
        <w:t>Manutenção da Secretaria Municipal de Educação;</w:t>
      </w:r>
    </w:p>
    <w:p w:rsidR="00352BCE" w:rsidRPr="00BD66CD" w:rsidRDefault="00352BCE" w:rsidP="00352BCE">
      <w:pPr>
        <w:pStyle w:val="Default"/>
        <w:spacing w:line="360" w:lineRule="auto"/>
        <w:ind w:firstLine="708"/>
        <w:jc w:val="both"/>
        <w:rPr>
          <w:color w:val="auto"/>
        </w:rPr>
      </w:pPr>
      <w:r w:rsidRPr="00BD66CD">
        <w:t>Elemento de Despesa: 33.90.30.</w:t>
      </w:r>
      <w:r>
        <w:t>00</w:t>
      </w:r>
      <w:r w:rsidRPr="00BD66CD">
        <w:t xml:space="preserve">.00.00.00 – Material de Consumo – </w:t>
      </w:r>
      <w:r w:rsidRPr="00BD66CD">
        <w:rPr>
          <w:color w:val="auto"/>
        </w:rPr>
        <w:t xml:space="preserve">Recurso </w:t>
      </w:r>
      <w:r>
        <w:rPr>
          <w:color w:val="auto"/>
        </w:rPr>
        <w:t>201</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352BCE">
        <w:rPr>
          <w:lang w:val="pt"/>
        </w:rPr>
        <w:t>5.340,00</w:t>
      </w:r>
      <w:r w:rsidRPr="00C044B7">
        <w:rPr>
          <w:lang w:val="pt"/>
        </w:rPr>
        <w:t xml:space="preserve"> (</w:t>
      </w:r>
      <w:r w:rsidR="00352BCE">
        <w:rPr>
          <w:lang w:val="pt"/>
        </w:rPr>
        <w:t>cinco</w:t>
      </w:r>
      <w:r>
        <w:rPr>
          <w:lang w:val="pt"/>
        </w:rPr>
        <w:t xml:space="preserve"> mil e </w:t>
      </w:r>
      <w:r w:rsidR="00352BCE">
        <w:rPr>
          <w:lang w:val="pt"/>
        </w:rPr>
        <w:t>trez</w:t>
      </w:r>
      <w:r>
        <w:rPr>
          <w:lang w:val="pt"/>
        </w:rPr>
        <w:t xml:space="preserve">entos e </w:t>
      </w:r>
      <w:r w:rsidR="00352BCE">
        <w:rPr>
          <w:lang w:val="pt"/>
        </w:rPr>
        <w:t>quar</w:t>
      </w:r>
      <w:r>
        <w:rPr>
          <w:lang w:val="pt"/>
        </w:rPr>
        <w:t>enta reais)</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52BCE">
        <w:rPr>
          <w:lang w:val="pt"/>
        </w:rPr>
        <w:t>4</w:t>
      </w:r>
      <w:r w:rsidRPr="00C044B7">
        <w:rPr>
          <w:lang w:val="pt"/>
        </w:rPr>
        <w:t xml:space="preserve"> (</w:t>
      </w:r>
      <w:r w:rsidR="00352BCE">
        <w:rPr>
          <w:lang w:val="pt"/>
        </w:rPr>
        <w:t>quatro</w:t>
      </w:r>
      <w:r w:rsidRPr="00C044B7">
        <w:rPr>
          <w:lang w:val="pt"/>
        </w:rPr>
        <w:t xml:space="preserve">) DIAS ÚTEIS, a partir da data da divulgação no site, e os respectivos documentos deverão ser encaminhados ao e-mail: </w:t>
      </w:r>
      <w:hyperlink r:id="rId11" w:history="1">
        <w:r w:rsidR="00352BCE" w:rsidRPr="004D6A80">
          <w:rPr>
            <w:rStyle w:val="Hyperlink"/>
            <w:lang w:val="pt"/>
          </w:rPr>
          <w:t>licitacao@quevedos.rs.gov.br</w:t>
        </w:r>
      </w:hyperlink>
      <w:r w:rsidRPr="00C044B7">
        <w:rPr>
          <w:lang w:val="pt"/>
        </w:rPr>
        <w:t xml:space="preserve"> ou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352BCE">
        <w:rPr>
          <w:lang w:val="pt"/>
        </w:rPr>
        <w:t>26</w:t>
      </w:r>
      <w:r w:rsidRPr="00C044B7">
        <w:rPr>
          <w:lang w:val="pt"/>
        </w:rPr>
        <w:t>/</w:t>
      </w:r>
      <w:r w:rsidR="00352BCE">
        <w:rPr>
          <w:lang w:val="pt"/>
        </w:rPr>
        <w:t>0</w:t>
      </w:r>
      <w:r w:rsidRPr="00C044B7">
        <w:rPr>
          <w:lang w:val="pt"/>
        </w:rPr>
        <w:t>2/202</w:t>
      </w:r>
      <w:r w:rsidR="00352BCE">
        <w:rPr>
          <w:lang w:val="pt"/>
        </w:rPr>
        <w:t>4</w:t>
      </w:r>
      <w:r w:rsidRPr="00C044B7">
        <w:rPr>
          <w:lang w:val="pt"/>
        </w:rPr>
        <w:t xml:space="preserve"> às </w:t>
      </w:r>
      <w:proofErr w:type="gramStart"/>
      <w:r w:rsidR="00352BCE">
        <w:rPr>
          <w:lang w:val="pt"/>
        </w:rPr>
        <w:t>17:00</w:t>
      </w:r>
      <w:proofErr w:type="gramEnd"/>
      <w:r w:rsidR="00352BCE">
        <w:rPr>
          <w:lang w:val="pt"/>
        </w:rPr>
        <w:t xml:space="preserve"> </w:t>
      </w:r>
      <w:r w:rsidRPr="00C044B7">
        <w:rPr>
          <w:lang w:val="pt"/>
        </w:rPr>
        <w:t>h</w:t>
      </w:r>
      <w:r w:rsidR="00352BCE">
        <w:rPr>
          <w:lang w:val="pt"/>
        </w:rPr>
        <w:t>oras;</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A37E7D" w:rsidRDefault="00A37E7D" w:rsidP="00A37E7D">
      <w:pPr>
        <w:tabs>
          <w:tab w:val="left" w:pos="284"/>
        </w:tabs>
        <w:suppressAutoHyphens/>
        <w:autoSpaceDE w:val="0"/>
        <w:autoSpaceDN w:val="0"/>
        <w:adjustRightInd w:val="0"/>
        <w:spacing w:line="360" w:lineRule="auto"/>
        <w:jc w:val="both"/>
        <w:rPr>
          <w:lang w:val="pt"/>
        </w:rPr>
      </w:pPr>
    </w:p>
    <w:p w:rsidR="00386217" w:rsidRDefault="00386217" w:rsidP="00A37E7D">
      <w:pPr>
        <w:tabs>
          <w:tab w:val="left" w:pos="284"/>
        </w:tabs>
        <w:suppressAutoHyphens/>
        <w:autoSpaceDE w:val="0"/>
        <w:autoSpaceDN w:val="0"/>
        <w:adjustRightInd w:val="0"/>
        <w:spacing w:line="360" w:lineRule="auto"/>
        <w:jc w:val="both"/>
        <w:rPr>
          <w:lang w:val="pt"/>
        </w:rPr>
      </w:pP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Pr>
          <w:lang w:val="pt"/>
        </w:rPr>
        <w:t>21</w:t>
      </w:r>
      <w:r w:rsidR="00A37E7D" w:rsidRPr="00C044B7">
        <w:rPr>
          <w:lang w:val="pt"/>
        </w:rPr>
        <w:t xml:space="preserve"> de </w:t>
      </w:r>
      <w:r>
        <w:rPr>
          <w:lang w:val="pt"/>
        </w:rPr>
        <w:t>feverei</w:t>
      </w:r>
      <w:r w:rsidR="00A37E7D" w:rsidRPr="00C044B7">
        <w:rPr>
          <w:lang w:val="pt"/>
        </w:rPr>
        <w:t>ro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386217" w:rsidP="00A37E7D">
      <w:pPr>
        <w:tabs>
          <w:tab w:val="left" w:pos="284"/>
        </w:tabs>
        <w:autoSpaceDE w:val="0"/>
        <w:autoSpaceDN w:val="0"/>
        <w:adjustRightInd w:val="0"/>
        <w:spacing w:line="360" w:lineRule="auto"/>
        <w:jc w:val="center"/>
        <w:rPr>
          <w:lang w:val="pt"/>
        </w:rPr>
      </w:pPr>
      <w:r>
        <w:rPr>
          <w:lang w:val="pt"/>
        </w:rPr>
        <w:t>Prefeito</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Pr>
          <w:b/>
          <w:bCs/>
          <w:lang w:val="pt"/>
        </w:rPr>
        <w:t>18/</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07/</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C13AD4" w:rsidRPr="00C044B7">
        <w:rPr>
          <w:b/>
          <w:lang w:val="pt"/>
        </w:rPr>
        <w:t xml:space="preserve">CONTRATAÇÃO DE EMPRESA </w:t>
      </w:r>
      <w:r w:rsidR="00C13AD4">
        <w:rPr>
          <w:b/>
          <w:lang w:val="pt"/>
        </w:rPr>
        <w:t>PARA EXECUÇÃO DE SERVIÇOS DETETIZAÇÃO, DESRATIZAÇÃO DOS SEGUINTES PRÉDIOS: BIBLIOTECA MUNICIPAL COM DETETIZAÇÃO, DESRATIZAÇÃO E LIMPEZA DO FORRO; SECRETARIA MUNICIPAL DE EDUCAÇÃO COM DETETIZAÇÃO, DESRATIZAÇÃO E LIMPEZA DO FORRO; TRÊS ESCLAS MUNICIPAIS COM DETETIZAÇÃO, DESRATIZAÇÃO, LIMPEZA O FORRO E LIMPEZA DAS CAIXAS DE ÁGUA</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289"/>
        <w:gridCol w:w="1483"/>
      </w:tblGrid>
      <w:tr w:rsidR="00C13AD4" w:rsidRPr="00C044B7" w:rsidTr="00A25F61">
        <w:trPr>
          <w:jc w:val="center"/>
        </w:trPr>
        <w:tc>
          <w:tcPr>
            <w:tcW w:w="857" w:type="dxa"/>
            <w:shd w:val="clear" w:color="auto" w:fill="auto"/>
          </w:tcPr>
          <w:p w:rsidR="00C13AD4" w:rsidRPr="00C044B7" w:rsidRDefault="00C13AD4" w:rsidP="00A25F61">
            <w:pPr>
              <w:tabs>
                <w:tab w:val="left" w:pos="284"/>
              </w:tabs>
              <w:jc w:val="center"/>
              <w:rPr>
                <w:b/>
                <w:bCs/>
              </w:rPr>
            </w:pPr>
            <w:r w:rsidRPr="00C044B7">
              <w:rPr>
                <w:b/>
                <w:bCs/>
              </w:rPr>
              <w:t>ITEM</w:t>
            </w:r>
          </w:p>
        </w:tc>
        <w:tc>
          <w:tcPr>
            <w:tcW w:w="1143" w:type="dxa"/>
            <w:shd w:val="clear" w:color="auto" w:fill="auto"/>
          </w:tcPr>
          <w:p w:rsidR="00C13AD4" w:rsidRPr="00C044B7" w:rsidRDefault="00C13AD4" w:rsidP="00A25F61">
            <w:pPr>
              <w:tabs>
                <w:tab w:val="left" w:pos="284"/>
              </w:tabs>
              <w:jc w:val="center"/>
              <w:rPr>
                <w:b/>
                <w:bCs/>
              </w:rPr>
            </w:pPr>
            <w:r w:rsidRPr="00C044B7">
              <w:rPr>
                <w:b/>
                <w:bCs/>
              </w:rPr>
              <w:t>QUANT.</w:t>
            </w:r>
          </w:p>
        </w:tc>
        <w:tc>
          <w:tcPr>
            <w:tcW w:w="6289" w:type="dxa"/>
            <w:shd w:val="clear" w:color="auto" w:fill="auto"/>
          </w:tcPr>
          <w:p w:rsidR="00C13AD4" w:rsidRPr="00C044B7" w:rsidRDefault="00C13AD4" w:rsidP="00A25F61">
            <w:pPr>
              <w:tabs>
                <w:tab w:val="left" w:pos="284"/>
              </w:tabs>
              <w:jc w:val="center"/>
              <w:rPr>
                <w:b/>
                <w:bCs/>
              </w:rPr>
            </w:pPr>
            <w:r w:rsidRPr="00C044B7">
              <w:rPr>
                <w:b/>
                <w:bCs/>
              </w:rPr>
              <w:t>DESCRIÇÃO</w:t>
            </w:r>
          </w:p>
        </w:tc>
        <w:tc>
          <w:tcPr>
            <w:tcW w:w="1483" w:type="dxa"/>
            <w:shd w:val="clear" w:color="auto" w:fill="auto"/>
          </w:tcPr>
          <w:p w:rsidR="00C13AD4" w:rsidRPr="00A25F61" w:rsidRDefault="00C13AD4" w:rsidP="00A25F61">
            <w:pPr>
              <w:tabs>
                <w:tab w:val="left" w:pos="284"/>
              </w:tabs>
              <w:jc w:val="center"/>
              <w:rPr>
                <w:b/>
                <w:bCs/>
                <w:sz w:val="20"/>
                <w:szCs w:val="20"/>
              </w:rPr>
            </w:pPr>
            <w:r w:rsidRPr="00A25F61">
              <w:rPr>
                <w:b/>
                <w:bCs/>
                <w:sz w:val="20"/>
                <w:szCs w:val="20"/>
              </w:rPr>
              <w:t>Valor Máximo</w:t>
            </w:r>
          </w:p>
        </w:tc>
      </w:tr>
      <w:tr w:rsidR="00C13AD4" w:rsidRPr="00C044B7" w:rsidTr="00A25F61">
        <w:trPr>
          <w:jc w:val="center"/>
        </w:trPr>
        <w:tc>
          <w:tcPr>
            <w:tcW w:w="857" w:type="dxa"/>
            <w:shd w:val="clear" w:color="auto" w:fill="auto"/>
          </w:tcPr>
          <w:p w:rsidR="00C13AD4" w:rsidRPr="00C044B7" w:rsidRDefault="00C13AD4" w:rsidP="00A25F61">
            <w:pPr>
              <w:tabs>
                <w:tab w:val="left" w:pos="284"/>
              </w:tabs>
              <w:jc w:val="center"/>
            </w:pPr>
            <w:proofErr w:type="gramStart"/>
            <w:r w:rsidRPr="00C044B7">
              <w:t>1</w:t>
            </w:r>
            <w:proofErr w:type="gramEnd"/>
          </w:p>
        </w:tc>
        <w:tc>
          <w:tcPr>
            <w:tcW w:w="1143" w:type="dxa"/>
            <w:shd w:val="clear" w:color="auto" w:fill="auto"/>
          </w:tcPr>
          <w:p w:rsidR="00C13AD4" w:rsidRPr="00C044B7" w:rsidRDefault="00C13AD4" w:rsidP="00A25F61">
            <w:pPr>
              <w:tabs>
                <w:tab w:val="left" w:pos="284"/>
              </w:tabs>
              <w:jc w:val="center"/>
            </w:pPr>
            <w:proofErr w:type="gramStart"/>
            <w:r>
              <w:t>1</w:t>
            </w:r>
            <w:proofErr w:type="gramEnd"/>
          </w:p>
        </w:tc>
        <w:tc>
          <w:tcPr>
            <w:tcW w:w="6289" w:type="dxa"/>
            <w:shd w:val="clear" w:color="auto" w:fill="auto"/>
          </w:tcPr>
          <w:p w:rsidR="00A25F61" w:rsidRDefault="00C13AD4" w:rsidP="00A25F61">
            <w:pPr>
              <w:tabs>
                <w:tab w:val="left" w:pos="284"/>
              </w:tabs>
              <w:jc w:val="both"/>
            </w:pPr>
            <w:r>
              <w:t xml:space="preserve">Serviço de </w:t>
            </w:r>
            <w:proofErr w:type="spellStart"/>
            <w:r>
              <w:t>detetização</w:t>
            </w:r>
            <w:proofErr w:type="spellEnd"/>
            <w:r>
              <w:t>, desratização, limpeza do forro e das caixas de água das três escolas municipais</w:t>
            </w:r>
            <w:r w:rsidR="00A25F61">
              <w:t>.</w:t>
            </w:r>
          </w:p>
          <w:p w:rsidR="00A25F61" w:rsidRDefault="00A25F61" w:rsidP="00A25F61">
            <w:pPr>
              <w:tabs>
                <w:tab w:val="left" w:pos="284"/>
              </w:tabs>
              <w:jc w:val="both"/>
            </w:pPr>
            <w:r>
              <w:t>ÁREAS DOS PRÉDIOS:</w:t>
            </w:r>
          </w:p>
          <w:p w:rsidR="00C13AD4" w:rsidRDefault="00A25F61" w:rsidP="00A25F61">
            <w:pPr>
              <w:tabs>
                <w:tab w:val="left" w:pos="284"/>
              </w:tabs>
              <w:jc w:val="both"/>
            </w:pPr>
            <w:r>
              <w:t xml:space="preserve">E.M.E.F. </w:t>
            </w:r>
            <w:r w:rsidRPr="00A25F61">
              <w:rPr>
                <w:b/>
              </w:rPr>
              <w:t>Olga Nunes da Silveira</w:t>
            </w:r>
            <w:r>
              <w:t xml:space="preserve"> – NCR do Goiabal – 14 km da sede – </w:t>
            </w:r>
            <w:r w:rsidRPr="00A25F61">
              <w:rPr>
                <w:b/>
              </w:rPr>
              <w:t>549,69 m²</w:t>
            </w:r>
            <w:r>
              <w:t xml:space="preserve"> - caixa de água de </w:t>
            </w:r>
            <w:r w:rsidRPr="00A25F61">
              <w:rPr>
                <w:b/>
              </w:rPr>
              <w:t>3,000 litros</w:t>
            </w:r>
            <w:r>
              <w:t>;</w:t>
            </w:r>
          </w:p>
          <w:p w:rsidR="00A25F61" w:rsidRDefault="00A25F61" w:rsidP="00A25F61">
            <w:pPr>
              <w:tabs>
                <w:tab w:val="left" w:pos="284"/>
              </w:tabs>
              <w:jc w:val="both"/>
            </w:pPr>
            <w:r>
              <w:t xml:space="preserve">E.M.E.F. </w:t>
            </w:r>
            <w:proofErr w:type="spellStart"/>
            <w:r w:rsidRPr="00A25F61">
              <w:rPr>
                <w:b/>
              </w:rPr>
              <w:t>Othelo</w:t>
            </w:r>
            <w:proofErr w:type="spellEnd"/>
            <w:r w:rsidRPr="00A25F61">
              <w:rPr>
                <w:b/>
              </w:rPr>
              <w:t xml:space="preserve"> Rosa</w:t>
            </w:r>
            <w:r>
              <w:t xml:space="preserve"> – NCR de São Sebastião – 15 km da sede – </w:t>
            </w:r>
            <w:r w:rsidRPr="00A25F61">
              <w:rPr>
                <w:b/>
              </w:rPr>
              <w:t>550,57 m²</w:t>
            </w:r>
            <w:r>
              <w:t xml:space="preserve"> - caixa de água de </w:t>
            </w:r>
            <w:r w:rsidRPr="00A25F61">
              <w:rPr>
                <w:b/>
              </w:rPr>
              <w:t>1.000 litros</w:t>
            </w:r>
            <w:r>
              <w:t>;</w:t>
            </w:r>
          </w:p>
          <w:p w:rsidR="00A25F61" w:rsidRPr="00C044B7" w:rsidRDefault="00A25F61" w:rsidP="00A25F61">
            <w:pPr>
              <w:tabs>
                <w:tab w:val="left" w:pos="284"/>
              </w:tabs>
              <w:jc w:val="both"/>
            </w:pPr>
            <w:r>
              <w:t xml:space="preserve">E.M.E.F. </w:t>
            </w:r>
            <w:r>
              <w:rPr>
                <w:b/>
              </w:rPr>
              <w:t xml:space="preserve">Sepé </w:t>
            </w:r>
            <w:proofErr w:type="spellStart"/>
            <w:r>
              <w:rPr>
                <w:b/>
              </w:rPr>
              <w:t>Tiarajú</w:t>
            </w:r>
            <w:proofErr w:type="spellEnd"/>
            <w:r>
              <w:t xml:space="preserve"> – NCR de Alto Toropi – 18 km da sede – </w:t>
            </w:r>
            <w:r w:rsidRPr="00A25F61">
              <w:rPr>
                <w:b/>
              </w:rPr>
              <w:t>5</w:t>
            </w:r>
            <w:r>
              <w:rPr>
                <w:b/>
              </w:rPr>
              <w:t>26</w:t>
            </w:r>
            <w:r w:rsidRPr="00A25F61">
              <w:rPr>
                <w:b/>
              </w:rPr>
              <w:t>,</w:t>
            </w:r>
            <w:r>
              <w:rPr>
                <w:b/>
              </w:rPr>
              <w:t>00</w:t>
            </w:r>
            <w:r w:rsidRPr="00A25F61">
              <w:rPr>
                <w:b/>
              </w:rPr>
              <w:t xml:space="preserve"> m²</w:t>
            </w:r>
            <w:r>
              <w:t xml:space="preserve"> - caixa de água de </w:t>
            </w:r>
            <w:r w:rsidRPr="00A25F61">
              <w:rPr>
                <w:b/>
              </w:rPr>
              <w:t>1.000 litros</w:t>
            </w:r>
            <w:r>
              <w:t>.</w:t>
            </w:r>
          </w:p>
        </w:tc>
        <w:tc>
          <w:tcPr>
            <w:tcW w:w="1483" w:type="dxa"/>
            <w:shd w:val="clear" w:color="auto" w:fill="auto"/>
          </w:tcPr>
          <w:p w:rsidR="00C13AD4" w:rsidRPr="00C044B7" w:rsidRDefault="00C13AD4" w:rsidP="00C13AD4">
            <w:pPr>
              <w:tabs>
                <w:tab w:val="left" w:pos="284"/>
              </w:tabs>
              <w:jc w:val="center"/>
            </w:pPr>
            <w:r>
              <w:t>2.670,00</w:t>
            </w:r>
          </w:p>
        </w:tc>
      </w:tr>
      <w:tr w:rsidR="00C13AD4" w:rsidRPr="00C044B7" w:rsidTr="00A25F61">
        <w:trPr>
          <w:jc w:val="center"/>
        </w:trPr>
        <w:tc>
          <w:tcPr>
            <w:tcW w:w="857" w:type="dxa"/>
            <w:shd w:val="clear" w:color="auto" w:fill="auto"/>
          </w:tcPr>
          <w:p w:rsidR="00C13AD4" w:rsidRPr="00C044B7" w:rsidRDefault="00C13AD4" w:rsidP="00A25F61">
            <w:pPr>
              <w:tabs>
                <w:tab w:val="left" w:pos="284"/>
              </w:tabs>
              <w:jc w:val="center"/>
            </w:pPr>
            <w:proofErr w:type="gramStart"/>
            <w:r w:rsidRPr="00C044B7">
              <w:t>2</w:t>
            </w:r>
            <w:proofErr w:type="gramEnd"/>
          </w:p>
        </w:tc>
        <w:tc>
          <w:tcPr>
            <w:tcW w:w="1143" w:type="dxa"/>
            <w:shd w:val="clear" w:color="auto" w:fill="auto"/>
          </w:tcPr>
          <w:p w:rsidR="00C13AD4" w:rsidRPr="00C044B7" w:rsidRDefault="00C13AD4" w:rsidP="00A25F61">
            <w:pPr>
              <w:tabs>
                <w:tab w:val="left" w:pos="284"/>
              </w:tabs>
              <w:jc w:val="center"/>
            </w:pPr>
            <w:proofErr w:type="gramStart"/>
            <w:r w:rsidRPr="00C044B7">
              <w:t>1</w:t>
            </w:r>
            <w:proofErr w:type="gramEnd"/>
          </w:p>
        </w:tc>
        <w:tc>
          <w:tcPr>
            <w:tcW w:w="6289" w:type="dxa"/>
            <w:shd w:val="clear" w:color="auto" w:fill="auto"/>
          </w:tcPr>
          <w:p w:rsidR="00C13AD4" w:rsidRDefault="00850AB4" w:rsidP="00A25F61">
            <w:pPr>
              <w:tabs>
                <w:tab w:val="left" w:pos="284"/>
              </w:tabs>
              <w:jc w:val="both"/>
            </w:pPr>
            <w:r>
              <w:t xml:space="preserve">Serviço de </w:t>
            </w:r>
            <w:proofErr w:type="spellStart"/>
            <w:r>
              <w:t>detetização</w:t>
            </w:r>
            <w:proofErr w:type="spellEnd"/>
            <w:r>
              <w:t>, desratização, limpeza do forro e limpeza da caixa de água da Secretaria de Educação e da Biblioteca Municipal.</w:t>
            </w:r>
          </w:p>
          <w:p w:rsidR="00A25F61" w:rsidRDefault="00A25F61" w:rsidP="00A25F61">
            <w:pPr>
              <w:tabs>
                <w:tab w:val="left" w:pos="284"/>
              </w:tabs>
              <w:jc w:val="both"/>
            </w:pPr>
            <w:r>
              <w:t>ÁREAS DOS PRÉDIOS:</w:t>
            </w:r>
          </w:p>
          <w:p w:rsidR="00A25F61" w:rsidRDefault="00A25F61" w:rsidP="00A25F61">
            <w:pPr>
              <w:tabs>
                <w:tab w:val="left" w:pos="284"/>
              </w:tabs>
              <w:jc w:val="both"/>
            </w:pPr>
            <w:r>
              <w:rPr>
                <w:b/>
              </w:rPr>
              <w:t>Secretaria Mun. de Educação</w:t>
            </w:r>
            <w:r>
              <w:t xml:space="preserve"> – NCR da Sede/Cidade de Quevedos – 170</w:t>
            </w:r>
            <w:r w:rsidRPr="00A25F61">
              <w:rPr>
                <w:b/>
              </w:rPr>
              <w:t>,</w:t>
            </w:r>
            <w:r>
              <w:rPr>
                <w:b/>
              </w:rPr>
              <w:t>00</w:t>
            </w:r>
            <w:r w:rsidRPr="00A25F61">
              <w:rPr>
                <w:b/>
              </w:rPr>
              <w:t xml:space="preserve"> m²</w:t>
            </w:r>
            <w:r>
              <w:t>;</w:t>
            </w:r>
          </w:p>
          <w:p w:rsidR="00A25F61" w:rsidRDefault="00A25F61" w:rsidP="00A25F61">
            <w:pPr>
              <w:tabs>
                <w:tab w:val="left" w:pos="284"/>
              </w:tabs>
              <w:jc w:val="both"/>
            </w:pPr>
            <w:r>
              <w:rPr>
                <w:b/>
              </w:rPr>
              <w:t>Biblioteca Municipal</w:t>
            </w:r>
            <w:r>
              <w:t xml:space="preserve"> – NCR d</w:t>
            </w:r>
            <w:r w:rsidR="00EB5C38">
              <w:t>a Sede/Cidade de Quevedos</w:t>
            </w:r>
            <w:r>
              <w:t xml:space="preserve"> – </w:t>
            </w:r>
            <w:r w:rsidR="00EB5C38">
              <w:rPr>
                <w:b/>
              </w:rPr>
              <w:t>150,00</w:t>
            </w:r>
            <w:r w:rsidRPr="00A25F61">
              <w:rPr>
                <w:b/>
              </w:rPr>
              <w:t xml:space="preserve"> m²</w:t>
            </w:r>
            <w:r w:rsidR="00EB5C38">
              <w:rPr>
                <w:b/>
              </w:rPr>
              <w:t>.</w:t>
            </w:r>
          </w:p>
          <w:p w:rsidR="00A25F61" w:rsidRPr="00C044B7" w:rsidRDefault="00A25F61" w:rsidP="00A25F61">
            <w:pPr>
              <w:tabs>
                <w:tab w:val="left" w:pos="284"/>
              </w:tabs>
              <w:jc w:val="both"/>
            </w:pPr>
          </w:p>
        </w:tc>
        <w:tc>
          <w:tcPr>
            <w:tcW w:w="1483" w:type="dxa"/>
            <w:shd w:val="clear" w:color="auto" w:fill="auto"/>
          </w:tcPr>
          <w:p w:rsidR="00C13AD4" w:rsidRPr="00C044B7" w:rsidRDefault="00EB5C38" w:rsidP="00850AB4">
            <w:pPr>
              <w:tabs>
                <w:tab w:val="left" w:pos="284"/>
              </w:tabs>
              <w:jc w:val="center"/>
            </w:pPr>
            <w:r>
              <w:t>620,00</w:t>
            </w:r>
          </w:p>
        </w:tc>
      </w:tr>
    </w:tbl>
    <w:p w:rsidR="00A37E7D" w:rsidRPr="00C044B7" w:rsidRDefault="00A37E7D" w:rsidP="00A37E7D">
      <w:pPr>
        <w:rPr>
          <w:rFonts w:eastAsia="Arial"/>
          <w:b/>
        </w:rPr>
      </w:pP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3. DA JUSTIFICATIVA </w:t>
      </w:r>
    </w:p>
    <w:p w:rsidR="00A37E7D" w:rsidRDefault="00A37E7D" w:rsidP="00A37E7D">
      <w:pPr>
        <w:widowControl w:val="0"/>
        <w:tabs>
          <w:tab w:val="left" w:pos="284"/>
        </w:tabs>
        <w:suppressAutoHyphens/>
        <w:spacing w:line="360" w:lineRule="auto"/>
        <w:jc w:val="both"/>
      </w:pPr>
      <w:r w:rsidRPr="00C044B7">
        <w:rPr>
          <w:lang w:val="pt"/>
        </w:rPr>
        <w:t xml:space="preserve">3.1 </w:t>
      </w:r>
      <w:r>
        <w:t xml:space="preserve">O município de </w:t>
      </w:r>
      <w:r w:rsidR="00EB5C38">
        <w:t xml:space="preserve">Quevedos/RS é responsável pelo ensino fundamental em seu território, devendo respeitar toda a legislação aplicável </w:t>
      </w:r>
      <w:proofErr w:type="gramStart"/>
      <w:r w:rsidR="00EB5C38">
        <w:t>a</w:t>
      </w:r>
      <w:proofErr w:type="gramEnd"/>
      <w:r w:rsidR="00EB5C38">
        <w:t xml:space="preserve"> espécie, devendo-se atentar pela obrigação de zelar pela saúde dos alunos, professores e demais servidores que trabalham nos prédios sobre sua responsabilidade, mantendo-os limpos e livres de infestações e com os reservatórios de água limpos. O serviço de </w:t>
      </w:r>
      <w:proofErr w:type="spellStart"/>
      <w:r w:rsidR="00EB5C38">
        <w:t>detetização</w:t>
      </w:r>
      <w:proofErr w:type="spellEnd"/>
      <w:r w:rsidR="00EB5C38">
        <w:t>, desratização, limpeza de forros e caixas de água é imprescindível para prevenir uma série de doenças transmitidas por insetos, ratos, morcegos, entre tantos outros animais que infestam os prédios, inclusive bactérias e fungos que infestam as caixas de água.</w:t>
      </w:r>
    </w:p>
    <w:p w:rsidR="00EB5C38" w:rsidRPr="00C044B7" w:rsidRDefault="00EB5C38"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C044B7">
        <w:rPr>
          <w:rFonts w:ascii="Times New Roman" w:hAnsi="Times New Roman"/>
          <w:bCs/>
          <w:szCs w:val="24"/>
          <w:lang w:val="pt"/>
        </w:rPr>
        <w:t>4.1.</w:t>
      </w:r>
      <w:r w:rsidR="004C788D">
        <w:rPr>
          <w:rFonts w:ascii="Times New Roman" w:hAnsi="Times New Roman"/>
          <w:bCs/>
          <w:szCs w:val="24"/>
          <w:lang w:val="pt"/>
        </w:rPr>
        <w:t xml:space="preserve"> Manter os prédios pertencentes </w:t>
      </w:r>
      <w:proofErr w:type="gramStart"/>
      <w:r w:rsidR="004C788D">
        <w:rPr>
          <w:rFonts w:ascii="Times New Roman" w:hAnsi="Times New Roman"/>
          <w:bCs/>
          <w:szCs w:val="24"/>
          <w:lang w:val="pt"/>
        </w:rPr>
        <w:t>a</w:t>
      </w:r>
      <w:proofErr w:type="gramEnd"/>
      <w:r w:rsidR="004C788D">
        <w:rPr>
          <w:rFonts w:ascii="Times New Roman" w:hAnsi="Times New Roman"/>
          <w:bCs/>
          <w:szCs w:val="24"/>
          <w:lang w:val="pt"/>
        </w:rPr>
        <w:t xml:space="preserve"> Secretaria Municipal de Educação, Cultura, Desporto e Turismo em boas condições de uso, privando pela manutenção de ambiente saudável as servidores e usuários dos serviços públicos prestados</w:t>
      </w:r>
      <w:r w:rsidRPr="009C1B5C">
        <w:rPr>
          <w:rFonts w:ascii="Times New Roman" w:hAnsi="Times New Roman"/>
        </w:rPr>
        <w:t>.</w:t>
      </w: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 xml:space="preserve">6.1. </w:t>
      </w:r>
      <w:r>
        <w:rPr>
          <w:rFonts w:eastAsia="Arial"/>
        </w:rPr>
        <w:t>Os serviços serão realizados no município de</w:t>
      </w:r>
      <w:r w:rsidR="00616895">
        <w:rPr>
          <w:rFonts w:eastAsia="Arial"/>
        </w:rPr>
        <w:t xml:space="preserve"> Quevedos, na sede e nos três </w:t>
      </w:r>
      <w:proofErr w:type="spellStart"/>
      <w:proofErr w:type="gramStart"/>
      <w:r w:rsidR="00616895">
        <w:rPr>
          <w:rFonts w:eastAsia="Arial"/>
        </w:rPr>
        <w:t>NCR.</w:t>
      </w:r>
      <w:proofErr w:type="gramEnd"/>
      <w:r w:rsidR="00616895">
        <w:rPr>
          <w:rFonts w:eastAsia="Arial"/>
        </w:rPr>
        <w:t>s</w:t>
      </w:r>
      <w:proofErr w:type="spellEnd"/>
      <w:r w:rsidR="00616895">
        <w:rPr>
          <w:rFonts w:eastAsia="Arial"/>
        </w:rPr>
        <w:t xml:space="preserve"> (Núcleos Comunitários Rurais) onde ficam localizadas as escolas, devendo ser iniciados no prazo de 5 (cinco) dias úteis após a ordem de início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por 90 (noventa) dias. </w:t>
      </w:r>
    </w:p>
    <w:p w:rsidR="00A37E7D" w:rsidRDefault="00A37E7D" w:rsidP="00A37E7D">
      <w:pPr>
        <w:tabs>
          <w:tab w:val="left" w:pos="284"/>
        </w:tabs>
        <w:autoSpaceDE w:val="0"/>
        <w:autoSpaceDN w:val="0"/>
        <w:adjustRightInd w:val="0"/>
        <w:spacing w:line="360" w:lineRule="auto"/>
        <w:jc w:val="both"/>
        <w:rPr>
          <w:lang w:val="pt"/>
        </w:rPr>
      </w:pPr>
    </w:p>
    <w:p w:rsidR="00616895" w:rsidRDefault="00616895" w:rsidP="00A37E7D">
      <w:pPr>
        <w:tabs>
          <w:tab w:val="left" w:pos="284"/>
        </w:tabs>
        <w:autoSpaceDE w:val="0"/>
        <w:autoSpaceDN w:val="0"/>
        <w:adjustRightInd w:val="0"/>
        <w:spacing w:line="360" w:lineRule="auto"/>
        <w:jc w:val="both"/>
        <w:rPr>
          <w:lang w:val="pt"/>
        </w:rPr>
      </w:pPr>
    </w:p>
    <w:p w:rsidR="00616895" w:rsidRPr="00C044B7" w:rsidRDefault="00616895"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A37E7D">
        <w:rPr>
          <w:lang w:val="pt"/>
        </w:rPr>
        <w:t>2</w:t>
      </w:r>
      <w:r>
        <w:rPr>
          <w:lang w:val="pt"/>
        </w:rPr>
        <w:t>1</w:t>
      </w:r>
      <w:r w:rsidR="00A37E7D" w:rsidRPr="00C044B7">
        <w:rPr>
          <w:lang w:val="pt"/>
        </w:rPr>
        <w:t xml:space="preserve"> de </w:t>
      </w:r>
      <w:r>
        <w:rPr>
          <w:lang w:val="pt"/>
        </w:rPr>
        <w:t>feverei</w:t>
      </w:r>
      <w:r w:rsidR="00A37E7D" w:rsidRPr="00C044B7">
        <w:rPr>
          <w:lang w:val="pt"/>
        </w:rPr>
        <w:t>ro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Mauro Daniel Bayer</w:t>
      </w:r>
    </w:p>
    <w:p w:rsidR="00A37E7D" w:rsidRPr="00C044B7" w:rsidRDefault="00616895" w:rsidP="00A37E7D">
      <w:pPr>
        <w:tabs>
          <w:tab w:val="left" w:pos="284"/>
        </w:tabs>
        <w:autoSpaceDE w:val="0"/>
        <w:autoSpaceDN w:val="0"/>
        <w:adjustRightInd w:val="0"/>
        <w:spacing w:line="360" w:lineRule="auto"/>
        <w:jc w:val="center"/>
        <w:rPr>
          <w:lang w:val="pt"/>
        </w:rPr>
      </w:pPr>
      <w:r>
        <w:rPr>
          <w:lang w:val="pt"/>
        </w:rPr>
        <w:t>Prefeito</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Pr>
          <w:b/>
          <w:bCs/>
          <w:lang w:val="pt"/>
        </w:rPr>
        <w:t>18/</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07/</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296C11" w:rsidRPr="00296C11">
        <w:rPr>
          <w:b/>
          <w:sz w:val="22"/>
          <w:szCs w:val="22"/>
          <w:lang w:val="pt"/>
        </w:rPr>
        <w:t>CONTRATAÇÃO DE EMPRESA PARA EXECUÇÃO DE SERVIÇOS DETETIZAÇÃO, DESRATIZAÇÃO DOS SEGUINTES PRÉDIOS: BIBLIOTECA MUNICIPAL COM DETETIZAÇÃO, DESRATIZAÇÃO E LIMPEZA DO FORRO; SECRETARIA MUNICIPAL DE EDUCAÇÃO COM DETETIZAÇÃO, DESRATIZAÇÃO E LIMPEZA DO FORRO; TRÊS ESCLAS MUNICIPAIS COM DETETIZAÇÃO, DESRATIZAÇÃO, LIMPEZA O FORRO E LIMPEZA DAS CAIXAS DE ÁGUA</w:t>
      </w:r>
      <w:r w:rsidRPr="00296C11">
        <w:rPr>
          <w:sz w:val="22"/>
          <w:szCs w:val="22"/>
          <w:lang w:val="pt"/>
        </w:rPr>
        <w:t>, CONFORME TERMO DE REFERÊNCIA E ANEXOS.</w:t>
      </w:r>
    </w:p>
    <w:p w:rsidR="00A37E7D" w:rsidRDefault="00A37E7D" w:rsidP="00A37E7D">
      <w:pPr>
        <w:tabs>
          <w:tab w:val="left" w:pos="284"/>
        </w:tabs>
        <w:autoSpaceDE w:val="0"/>
        <w:autoSpaceDN w:val="0"/>
        <w:adjustRightInd w:val="0"/>
        <w:ind w:right="-1"/>
        <w:jc w:val="center"/>
        <w:rPr>
          <w:sz w:val="22"/>
          <w:szCs w:val="22"/>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289"/>
        <w:gridCol w:w="1483"/>
      </w:tblGrid>
      <w:tr w:rsidR="00296C11" w:rsidRPr="00C044B7" w:rsidTr="00C4398B">
        <w:trPr>
          <w:jc w:val="center"/>
        </w:trPr>
        <w:tc>
          <w:tcPr>
            <w:tcW w:w="857" w:type="dxa"/>
            <w:shd w:val="clear" w:color="auto" w:fill="auto"/>
          </w:tcPr>
          <w:p w:rsidR="00296C11" w:rsidRPr="00C044B7" w:rsidRDefault="00296C11" w:rsidP="00C4398B">
            <w:pPr>
              <w:tabs>
                <w:tab w:val="left" w:pos="284"/>
              </w:tabs>
              <w:jc w:val="center"/>
              <w:rPr>
                <w:b/>
                <w:bCs/>
              </w:rPr>
            </w:pPr>
            <w:r w:rsidRPr="00C044B7">
              <w:rPr>
                <w:b/>
                <w:bCs/>
              </w:rPr>
              <w:t>ITEM</w:t>
            </w:r>
          </w:p>
        </w:tc>
        <w:tc>
          <w:tcPr>
            <w:tcW w:w="1143" w:type="dxa"/>
            <w:shd w:val="clear" w:color="auto" w:fill="auto"/>
          </w:tcPr>
          <w:p w:rsidR="00296C11" w:rsidRPr="00C044B7" w:rsidRDefault="00296C11" w:rsidP="00C4398B">
            <w:pPr>
              <w:tabs>
                <w:tab w:val="left" w:pos="284"/>
              </w:tabs>
              <w:jc w:val="center"/>
              <w:rPr>
                <w:b/>
                <w:bCs/>
              </w:rPr>
            </w:pPr>
            <w:r w:rsidRPr="00C044B7">
              <w:rPr>
                <w:b/>
                <w:bCs/>
              </w:rPr>
              <w:t>QUANT.</w:t>
            </w:r>
          </w:p>
        </w:tc>
        <w:tc>
          <w:tcPr>
            <w:tcW w:w="6289" w:type="dxa"/>
            <w:shd w:val="clear" w:color="auto" w:fill="auto"/>
          </w:tcPr>
          <w:p w:rsidR="00296C11" w:rsidRPr="00C044B7" w:rsidRDefault="00296C11" w:rsidP="00C4398B">
            <w:pPr>
              <w:tabs>
                <w:tab w:val="left" w:pos="284"/>
              </w:tabs>
              <w:jc w:val="center"/>
              <w:rPr>
                <w:b/>
                <w:bCs/>
              </w:rPr>
            </w:pPr>
            <w:r w:rsidRPr="00C044B7">
              <w:rPr>
                <w:b/>
                <w:bCs/>
              </w:rPr>
              <w:t>DESCRIÇÃO</w:t>
            </w:r>
          </w:p>
        </w:tc>
        <w:tc>
          <w:tcPr>
            <w:tcW w:w="1483" w:type="dxa"/>
            <w:shd w:val="clear" w:color="auto" w:fill="auto"/>
          </w:tcPr>
          <w:p w:rsidR="00296C11" w:rsidRPr="00A25F61" w:rsidRDefault="00296C11" w:rsidP="00296C11">
            <w:pPr>
              <w:tabs>
                <w:tab w:val="left" w:pos="284"/>
              </w:tabs>
              <w:jc w:val="center"/>
              <w:rPr>
                <w:b/>
                <w:bCs/>
                <w:sz w:val="20"/>
                <w:szCs w:val="20"/>
              </w:rPr>
            </w:pPr>
            <w:r w:rsidRPr="00A25F61">
              <w:rPr>
                <w:b/>
                <w:bCs/>
                <w:sz w:val="20"/>
                <w:szCs w:val="20"/>
              </w:rPr>
              <w:t xml:space="preserve">Valor </w:t>
            </w:r>
            <w:r>
              <w:rPr>
                <w:b/>
                <w:bCs/>
                <w:sz w:val="20"/>
                <w:szCs w:val="20"/>
              </w:rPr>
              <w:t>Total</w:t>
            </w:r>
          </w:p>
        </w:tc>
      </w:tr>
      <w:tr w:rsidR="00296C11" w:rsidRPr="00C044B7" w:rsidTr="00C4398B">
        <w:trPr>
          <w:jc w:val="center"/>
        </w:trPr>
        <w:tc>
          <w:tcPr>
            <w:tcW w:w="857" w:type="dxa"/>
            <w:shd w:val="clear" w:color="auto" w:fill="auto"/>
          </w:tcPr>
          <w:p w:rsidR="00296C11" w:rsidRPr="00C044B7" w:rsidRDefault="00296C11" w:rsidP="00C4398B">
            <w:pPr>
              <w:tabs>
                <w:tab w:val="left" w:pos="284"/>
              </w:tabs>
              <w:jc w:val="center"/>
            </w:pPr>
            <w:proofErr w:type="gramStart"/>
            <w:r w:rsidRPr="00C044B7">
              <w:t>1</w:t>
            </w:r>
            <w:proofErr w:type="gramEnd"/>
          </w:p>
        </w:tc>
        <w:tc>
          <w:tcPr>
            <w:tcW w:w="1143" w:type="dxa"/>
            <w:shd w:val="clear" w:color="auto" w:fill="auto"/>
          </w:tcPr>
          <w:p w:rsidR="00296C11" w:rsidRPr="00C044B7" w:rsidRDefault="00296C11" w:rsidP="00C4398B">
            <w:pPr>
              <w:tabs>
                <w:tab w:val="left" w:pos="284"/>
              </w:tabs>
              <w:jc w:val="center"/>
            </w:pPr>
            <w:proofErr w:type="gramStart"/>
            <w:r>
              <w:t>1</w:t>
            </w:r>
            <w:proofErr w:type="gramEnd"/>
          </w:p>
        </w:tc>
        <w:tc>
          <w:tcPr>
            <w:tcW w:w="6289" w:type="dxa"/>
            <w:shd w:val="clear" w:color="auto" w:fill="auto"/>
          </w:tcPr>
          <w:p w:rsidR="00296C11" w:rsidRDefault="00296C11" w:rsidP="00C4398B">
            <w:pPr>
              <w:tabs>
                <w:tab w:val="left" w:pos="284"/>
              </w:tabs>
              <w:jc w:val="both"/>
            </w:pPr>
            <w:r>
              <w:t xml:space="preserve">Serviço de </w:t>
            </w:r>
            <w:proofErr w:type="spellStart"/>
            <w:r>
              <w:t>detetização</w:t>
            </w:r>
            <w:proofErr w:type="spellEnd"/>
            <w:r>
              <w:t>, desratização, limpeza do forro e das caixas de água das três escolas municipais.</w:t>
            </w:r>
          </w:p>
          <w:p w:rsidR="00296C11" w:rsidRDefault="00296C11" w:rsidP="00C4398B">
            <w:pPr>
              <w:tabs>
                <w:tab w:val="left" w:pos="284"/>
              </w:tabs>
              <w:jc w:val="both"/>
            </w:pPr>
            <w:r>
              <w:t>ÁREAS DOS PRÉDIOS:</w:t>
            </w:r>
          </w:p>
          <w:p w:rsidR="00296C11" w:rsidRDefault="00296C11" w:rsidP="00C4398B">
            <w:pPr>
              <w:tabs>
                <w:tab w:val="left" w:pos="284"/>
              </w:tabs>
              <w:jc w:val="both"/>
            </w:pPr>
            <w:r>
              <w:t xml:space="preserve">E.M.E.F. </w:t>
            </w:r>
            <w:r w:rsidRPr="00A25F61">
              <w:rPr>
                <w:b/>
              </w:rPr>
              <w:t>Olga Nunes da Silveira</w:t>
            </w:r>
            <w:r>
              <w:t xml:space="preserve"> – NCR do Goiabal – 14 km da sede – </w:t>
            </w:r>
            <w:r w:rsidRPr="00A25F61">
              <w:rPr>
                <w:b/>
              </w:rPr>
              <w:t>549,69 m²</w:t>
            </w:r>
            <w:r>
              <w:t xml:space="preserve"> - caixa de água de </w:t>
            </w:r>
            <w:r w:rsidRPr="00A25F61">
              <w:rPr>
                <w:b/>
              </w:rPr>
              <w:t>3,000 litros</w:t>
            </w:r>
            <w:r>
              <w:t>;</w:t>
            </w:r>
          </w:p>
          <w:p w:rsidR="00296C11" w:rsidRDefault="00296C11" w:rsidP="00C4398B">
            <w:pPr>
              <w:tabs>
                <w:tab w:val="left" w:pos="284"/>
              </w:tabs>
              <w:jc w:val="both"/>
            </w:pPr>
            <w:r>
              <w:t xml:space="preserve">E.M.E.F. </w:t>
            </w:r>
            <w:proofErr w:type="spellStart"/>
            <w:r w:rsidRPr="00A25F61">
              <w:rPr>
                <w:b/>
              </w:rPr>
              <w:t>Othelo</w:t>
            </w:r>
            <w:proofErr w:type="spellEnd"/>
            <w:r w:rsidRPr="00A25F61">
              <w:rPr>
                <w:b/>
              </w:rPr>
              <w:t xml:space="preserve"> Rosa</w:t>
            </w:r>
            <w:r>
              <w:t xml:space="preserve"> – NCR de São Sebastião – 15 km da sede – </w:t>
            </w:r>
            <w:r w:rsidRPr="00A25F61">
              <w:rPr>
                <w:b/>
              </w:rPr>
              <w:t>550,57 m²</w:t>
            </w:r>
            <w:r>
              <w:t xml:space="preserve"> - caixa de água de </w:t>
            </w:r>
            <w:r w:rsidRPr="00A25F61">
              <w:rPr>
                <w:b/>
              </w:rPr>
              <w:t>1.000 litros</w:t>
            </w:r>
            <w:r>
              <w:t>;</w:t>
            </w:r>
          </w:p>
          <w:p w:rsidR="00296C11" w:rsidRPr="00C044B7" w:rsidRDefault="00296C11" w:rsidP="00C4398B">
            <w:pPr>
              <w:tabs>
                <w:tab w:val="left" w:pos="284"/>
              </w:tabs>
              <w:jc w:val="both"/>
            </w:pPr>
            <w:r>
              <w:t xml:space="preserve">E.M.E.F. </w:t>
            </w:r>
            <w:r>
              <w:rPr>
                <w:b/>
              </w:rPr>
              <w:t xml:space="preserve">Sepé </w:t>
            </w:r>
            <w:proofErr w:type="spellStart"/>
            <w:r>
              <w:rPr>
                <w:b/>
              </w:rPr>
              <w:t>Tiarajú</w:t>
            </w:r>
            <w:proofErr w:type="spellEnd"/>
            <w:r>
              <w:t xml:space="preserve"> – NCR de Alto Toropi – 18 km da sede – </w:t>
            </w:r>
            <w:r w:rsidRPr="00A25F61">
              <w:rPr>
                <w:b/>
              </w:rPr>
              <w:t>5</w:t>
            </w:r>
            <w:r>
              <w:rPr>
                <w:b/>
              </w:rPr>
              <w:t>26</w:t>
            </w:r>
            <w:r w:rsidRPr="00A25F61">
              <w:rPr>
                <w:b/>
              </w:rPr>
              <w:t>,</w:t>
            </w:r>
            <w:r>
              <w:rPr>
                <w:b/>
              </w:rPr>
              <w:t>00</w:t>
            </w:r>
            <w:r w:rsidRPr="00A25F61">
              <w:rPr>
                <w:b/>
              </w:rPr>
              <w:t xml:space="preserve"> m²</w:t>
            </w:r>
            <w:r>
              <w:t xml:space="preserve"> - caixa de água de </w:t>
            </w:r>
            <w:r w:rsidRPr="00A25F61">
              <w:rPr>
                <w:b/>
              </w:rPr>
              <w:t>1.000 litros</w:t>
            </w:r>
            <w:r>
              <w:t>.</w:t>
            </w:r>
          </w:p>
        </w:tc>
        <w:tc>
          <w:tcPr>
            <w:tcW w:w="1483" w:type="dxa"/>
            <w:shd w:val="clear" w:color="auto" w:fill="auto"/>
          </w:tcPr>
          <w:p w:rsidR="00296C11" w:rsidRPr="00C044B7" w:rsidRDefault="00296C11" w:rsidP="00C4398B">
            <w:pPr>
              <w:tabs>
                <w:tab w:val="left" w:pos="284"/>
              </w:tabs>
              <w:jc w:val="center"/>
            </w:pPr>
          </w:p>
        </w:tc>
      </w:tr>
      <w:tr w:rsidR="00296C11" w:rsidRPr="00C044B7" w:rsidTr="00C4398B">
        <w:trPr>
          <w:jc w:val="center"/>
        </w:trPr>
        <w:tc>
          <w:tcPr>
            <w:tcW w:w="857" w:type="dxa"/>
            <w:shd w:val="clear" w:color="auto" w:fill="auto"/>
          </w:tcPr>
          <w:p w:rsidR="00296C11" w:rsidRPr="00C044B7" w:rsidRDefault="00296C11" w:rsidP="00C4398B">
            <w:pPr>
              <w:tabs>
                <w:tab w:val="left" w:pos="284"/>
              </w:tabs>
              <w:jc w:val="center"/>
            </w:pPr>
            <w:proofErr w:type="gramStart"/>
            <w:r w:rsidRPr="00C044B7">
              <w:t>2</w:t>
            </w:r>
            <w:proofErr w:type="gramEnd"/>
          </w:p>
        </w:tc>
        <w:tc>
          <w:tcPr>
            <w:tcW w:w="1143" w:type="dxa"/>
            <w:shd w:val="clear" w:color="auto" w:fill="auto"/>
          </w:tcPr>
          <w:p w:rsidR="00296C11" w:rsidRPr="00C044B7" w:rsidRDefault="00296C11" w:rsidP="00C4398B">
            <w:pPr>
              <w:tabs>
                <w:tab w:val="left" w:pos="284"/>
              </w:tabs>
              <w:jc w:val="center"/>
            </w:pPr>
            <w:proofErr w:type="gramStart"/>
            <w:r w:rsidRPr="00C044B7">
              <w:t>1</w:t>
            </w:r>
            <w:proofErr w:type="gramEnd"/>
          </w:p>
        </w:tc>
        <w:tc>
          <w:tcPr>
            <w:tcW w:w="6289" w:type="dxa"/>
            <w:shd w:val="clear" w:color="auto" w:fill="auto"/>
          </w:tcPr>
          <w:p w:rsidR="00296C11" w:rsidRDefault="00296C11" w:rsidP="00C4398B">
            <w:pPr>
              <w:tabs>
                <w:tab w:val="left" w:pos="284"/>
              </w:tabs>
              <w:jc w:val="both"/>
            </w:pPr>
            <w:r>
              <w:t xml:space="preserve">Serviço de </w:t>
            </w:r>
            <w:proofErr w:type="spellStart"/>
            <w:r>
              <w:t>detetização</w:t>
            </w:r>
            <w:proofErr w:type="spellEnd"/>
            <w:r>
              <w:t>, desratização, limpeza do forro e limpeza da caixa de água da Secretaria de Educação e da Biblioteca Municipal.</w:t>
            </w:r>
          </w:p>
          <w:p w:rsidR="00296C11" w:rsidRDefault="00296C11" w:rsidP="00C4398B">
            <w:pPr>
              <w:tabs>
                <w:tab w:val="left" w:pos="284"/>
              </w:tabs>
              <w:jc w:val="both"/>
            </w:pPr>
            <w:r>
              <w:t>ÁREAS DOS PRÉDIOS:</w:t>
            </w:r>
          </w:p>
          <w:p w:rsidR="00296C11" w:rsidRDefault="00296C11" w:rsidP="00C4398B">
            <w:pPr>
              <w:tabs>
                <w:tab w:val="left" w:pos="284"/>
              </w:tabs>
              <w:jc w:val="both"/>
            </w:pPr>
            <w:r>
              <w:rPr>
                <w:b/>
              </w:rPr>
              <w:t>Secretaria Mun. de Educação</w:t>
            </w:r>
            <w:r>
              <w:t xml:space="preserve"> – NCR da Sede/Cidade de Quevedos – 170</w:t>
            </w:r>
            <w:r w:rsidRPr="00A25F61">
              <w:rPr>
                <w:b/>
              </w:rPr>
              <w:t>,</w:t>
            </w:r>
            <w:r>
              <w:rPr>
                <w:b/>
              </w:rPr>
              <w:t>00</w:t>
            </w:r>
            <w:r w:rsidRPr="00A25F61">
              <w:rPr>
                <w:b/>
              </w:rPr>
              <w:t xml:space="preserve"> m²</w:t>
            </w:r>
            <w:r>
              <w:t>;</w:t>
            </w:r>
          </w:p>
          <w:p w:rsidR="00296C11" w:rsidRDefault="00296C11" w:rsidP="00C4398B">
            <w:pPr>
              <w:tabs>
                <w:tab w:val="left" w:pos="284"/>
              </w:tabs>
              <w:jc w:val="both"/>
            </w:pPr>
            <w:r>
              <w:rPr>
                <w:b/>
              </w:rPr>
              <w:t>Biblioteca Municipal</w:t>
            </w:r>
            <w:r>
              <w:t xml:space="preserve"> – NCR da Sede/Cidade de Quevedos – </w:t>
            </w:r>
            <w:r>
              <w:rPr>
                <w:b/>
              </w:rPr>
              <w:t>150,00</w:t>
            </w:r>
            <w:r w:rsidRPr="00A25F61">
              <w:rPr>
                <w:b/>
              </w:rPr>
              <w:t xml:space="preserve"> m²</w:t>
            </w:r>
            <w:r>
              <w:rPr>
                <w:b/>
              </w:rPr>
              <w:t>.</w:t>
            </w:r>
          </w:p>
          <w:p w:rsidR="00296C11" w:rsidRPr="00C044B7" w:rsidRDefault="00296C11" w:rsidP="00C4398B">
            <w:pPr>
              <w:tabs>
                <w:tab w:val="left" w:pos="284"/>
              </w:tabs>
              <w:jc w:val="both"/>
            </w:pPr>
          </w:p>
        </w:tc>
        <w:tc>
          <w:tcPr>
            <w:tcW w:w="1483" w:type="dxa"/>
            <w:shd w:val="clear" w:color="auto" w:fill="auto"/>
          </w:tcPr>
          <w:p w:rsidR="00296C11" w:rsidRPr="00C044B7" w:rsidRDefault="00296C11" w:rsidP="00C4398B">
            <w:pPr>
              <w:tabs>
                <w:tab w:val="left" w:pos="284"/>
              </w:tabs>
              <w:jc w:val="center"/>
            </w:pPr>
          </w:p>
        </w:tc>
      </w:tr>
    </w:tbl>
    <w:p w:rsidR="00296C11" w:rsidRDefault="00296C11"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lastRenderedPageBreak/>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Default="00296C11"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Pr>
          <w:b/>
          <w:bCs/>
          <w:lang w:val="pt"/>
        </w:rPr>
        <w:t>18/</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07/</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0</w:t>
      </w:r>
      <w:r>
        <w:rPr>
          <w:rFonts w:ascii="Courier New" w:hAnsi="Courier New" w:cs="Courier New"/>
          <w:b/>
          <w:bCs/>
        </w:rPr>
        <w:t>7</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 xml:space="preserve">a Prefeitura de Quevedos pretende dispensar a Licitação para </w:t>
      </w:r>
      <w:r>
        <w:t>a</w:t>
      </w:r>
      <w:r w:rsidRPr="00852B76">
        <w:t xml:space="preserve"> </w:t>
      </w:r>
      <w:r w:rsidRPr="00614C7A">
        <w:rPr>
          <w:b/>
        </w:rPr>
        <w:t>Contratação de empresa para</w:t>
      </w:r>
      <w:r>
        <w:rPr>
          <w:b/>
        </w:rPr>
        <w:t xml:space="preserve"> a</w:t>
      </w:r>
      <w:r w:rsidRPr="00614C7A">
        <w:rPr>
          <w:b/>
        </w:rPr>
        <w:t xml:space="preserve"> </w:t>
      </w:r>
      <w:r w:rsidRPr="004C2892">
        <w:rPr>
          <w:b/>
        </w:rPr>
        <w:t xml:space="preserve">PRESTAÇÃO DE SERVIÇOS DE </w:t>
      </w:r>
      <w:r w:rsidR="00320491">
        <w:rPr>
          <w:b/>
          <w:lang w:val="pt"/>
        </w:rPr>
        <w:t>DETETIZAÇÃO, DESRATIZAÇÃO DOS SEGUINTES PRÉDIOS: BIBLIOTECA MUNICIPAL COM DETETIZAÇÃO, DESRATIZAÇÃO E LIMPEZA DO FORRO; SECRETARIA MUNICIPAL DE EDUCAÇÃO COM DETETIZAÇÃO, DESRATIZAÇÃO E LIMPEZA DO FORRO; TRÊS ESCLAS MUNICIPAIS COM DETETIZAÇÃO, DESRATIZAÇÃO, LIMPEZA O FORRO E LIMPEZA DAS CAIXAS DE ÁGUA</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2" w:history="1">
        <w:r w:rsidR="00320491" w:rsidRPr="004D6A80">
          <w:rPr>
            <w:rStyle w:val="Hyperlink"/>
          </w:rPr>
          <w:t>licitação@quevedos.rs.gov.br</w:t>
        </w:r>
      </w:hyperlink>
      <w:r w:rsidR="00320491">
        <w:t>, ou ainda, protocolá-las na sala da Chefia de Gabinete da Prefeitura</w:t>
      </w:r>
      <w:r>
        <w:t>, situado na rua Humaitá, 69, na cidade de Quevedos/RS, no horário normal de funcionamento das 08:00 h ás 12:00 h e das 13:30 h ás 17:00 h</w:t>
      </w:r>
      <w:r w:rsidR="00320491">
        <w:t>, até a data de 26/02/2024,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Nº. 0</w:t>
      </w:r>
      <w:r w:rsidR="00320491">
        <w:rPr>
          <w:b/>
          <w:bCs/>
        </w:rPr>
        <w:t>7</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3"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D53C55">
        <w:t>21</w:t>
      </w:r>
      <w:r w:rsidRPr="00443FA8">
        <w:t xml:space="preserve"> de </w:t>
      </w:r>
      <w:r>
        <w:t>fevereiro</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bookmarkStart w:id="0" w:name="_GoBack"/>
      <w:bookmarkEnd w:id="0"/>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jc w:val="center"/>
      </w:pPr>
      <w:r>
        <w:t>Mauro Daniel Bayer</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r>
        <w:rPr>
          <w:rFonts w:ascii="Arial" w:hAnsi="Arial" w:cs="Arial"/>
          <w:bCs/>
          <w:color w:val="000000"/>
        </w:rPr>
        <w:t xml:space="preserve"> em Exercício</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14"/>
      <w:footerReference w:type="default" r:id="rId15"/>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9FB" w:rsidRDefault="00E879FB" w:rsidP="00A37E7D">
      <w:r>
        <w:separator/>
      </w:r>
    </w:p>
  </w:endnote>
  <w:endnote w:type="continuationSeparator" w:id="0">
    <w:p w:rsidR="00E879FB" w:rsidRDefault="00E879FB"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A25F61" w:rsidRDefault="00A25F61">
        <w:pPr>
          <w:pStyle w:val="Rodap"/>
          <w:jc w:val="center"/>
        </w:pPr>
        <w:r>
          <w:fldChar w:fldCharType="begin"/>
        </w:r>
        <w:r>
          <w:instrText>PAGE   \* MERGEFORMAT</w:instrText>
        </w:r>
        <w:r>
          <w:fldChar w:fldCharType="separate"/>
        </w:r>
        <w:r w:rsidR="00D53C55">
          <w:rPr>
            <w:noProof/>
          </w:rPr>
          <w:t>18</w:t>
        </w:r>
        <w:r>
          <w:fldChar w:fldCharType="end"/>
        </w:r>
      </w:p>
    </w:sdtContent>
  </w:sdt>
  <w:p w:rsidR="00A25F61" w:rsidRDefault="00A25F6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9FB" w:rsidRDefault="00E879FB" w:rsidP="00A37E7D">
      <w:r>
        <w:separator/>
      </w:r>
    </w:p>
  </w:footnote>
  <w:footnote w:type="continuationSeparator" w:id="0">
    <w:p w:rsidR="00E879FB" w:rsidRDefault="00E879FB"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F61" w:rsidRDefault="00A25F61"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76443"/>
    <w:bookmarkStart w:id="2" w:name="_MON_1045481805"/>
    <w:bookmarkStart w:id="3" w:name="_MON_1045481898"/>
    <w:bookmarkStart w:id="4" w:name="_MON_1167043596"/>
    <w:bookmarkStart w:id="5" w:name="_MON_1167045504"/>
    <w:bookmarkStart w:id="6" w:name="_MON_1167047824"/>
    <w:bookmarkEnd w:id="1"/>
    <w:bookmarkEnd w:id="2"/>
    <w:bookmarkEnd w:id="3"/>
    <w:bookmarkEnd w:id="4"/>
    <w:bookmarkEnd w:id="5"/>
    <w:bookmarkEnd w:id="6"/>
    <w:bookmarkStart w:id="7" w:name="_MON_1045476241"/>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8pt;height:49.1pt" o:ole="" fillcolor="window">
          <v:imagedata r:id="rId2" o:title=""/>
        </v:shape>
        <o:OLEObject Type="Embed" ProgID="Word.Picture.8" ShapeID="_x0000_i1025" DrawAspect="Content" ObjectID="_1770020951" r:id="rId3"/>
      </w:object>
    </w:r>
  </w:p>
  <w:p w:rsidR="00A25F61" w:rsidRDefault="00A25F61">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10128D"/>
    <w:rsid w:val="001A51F2"/>
    <w:rsid w:val="00296C11"/>
    <w:rsid w:val="00320491"/>
    <w:rsid w:val="00352BCE"/>
    <w:rsid w:val="00386217"/>
    <w:rsid w:val="004305B3"/>
    <w:rsid w:val="004A6134"/>
    <w:rsid w:val="004C788D"/>
    <w:rsid w:val="00616895"/>
    <w:rsid w:val="0084125D"/>
    <w:rsid w:val="00850AB4"/>
    <w:rsid w:val="00892CA7"/>
    <w:rsid w:val="00A25F61"/>
    <w:rsid w:val="00A37E7D"/>
    <w:rsid w:val="00BD66CD"/>
    <w:rsid w:val="00C13AD4"/>
    <w:rsid w:val="00D53C55"/>
    <w:rsid w:val="00E879FB"/>
    <w:rsid w:val="00EB5C38"/>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quevedos.rs.gov.br/licitacao/id/104/?dispensa-de-licitaca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231;&#227;o@quevedos.rs.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quevedos.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2AEE4-7E20-4715-9B2D-6BBFDEC76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18</Pages>
  <Words>4955</Words>
  <Characters>26759</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8</cp:revision>
  <dcterms:created xsi:type="dcterms:W3CDTF">2024-02-21T12:18:00Z</dcterms:created>
  <dcterms:modified xsi:type="dcterms:W3CDTF">2024-02-21T14:43:00Z</dcterms:modified>
</cp:coreProperties>
</file>