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2055" w:rsidRDefault="00190349">
      <w:pPr>
        <w:pStyle w:val="Ttulo1"/>
        <w:spacing w:before="222"/>
        <w:ind w:left="2198" w:right="2214" w:firstLine="1"/>
        <w:jc w:val="center"/>
      </w:pPr>
      <w:r>
        <w:rPr>
          <w:noProof/>
          <w:lang w:val="pt-BR" w:eastAsia="pt-BR"/>
        </w:rPr>
        <mc:AlternateContent>
          <mc:Choice Requires="wps">
            <w:drawing>
              <wp:anchor distT="0" distB="0" distL="114300" distR="114300" simplePos="0" relativeHeight="487397376" behindDoc="1" locked="0" layoutInCell="1" allowOverlap="1">
                <wp:simplePos x="0" y="0"/>
                <wp:positionH relativeFrom="page">
                  <wp:posOffset>4610735</wp:posOffset>
                </wp:positionH>
                <wp:positionV relativeFrom="paragraph">
                  <wp:posOffset>594360</wp:posOffset>
                </wp:positionV>
                <wp:extent cx="46990" cy="7620"/>
                <wp:effectExtent l="0" t="0" r="0" b="0"/>
                <wp:wrapNone/>
                <wp:docPr id="1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99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461BCF" id="Rectangle 12" o:spid="_x0000_s1026" style="position:absolute;margin-left:363.05pt;margin-top:46.8pt;width:3.7pt;height:.6pt;z-index:-15919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" fillcolor="black" stroked="f">
                <w10:wrap anchorx="page"/>
              </v:rect>
            </w:pict>
          </mc:Fallback>
        </mc:AlternateContent>
      </w:r>
      <w:r w:rsidR="00A80066">
        <w:t>EDITAL DE PROCESSO SELETIVO SIMPLIFICADO PARA CONTRATAÇÃO TEMPORÁRIA DE PESSOAL N</w:t>
      </w:r>
      <w:r w:rsidR="00A80066">
        <w:rPr>
          <w:b w:val="0"/>
        </w:rPr>
        <w:t xml:space="preserve">º </w:t>
      </w:r>
      <w:r w:rsidR="0070721D">
        <w:t>0</w:t>
      </w:r>
      <w:r w:rsidR="00323614">
        <w:t>9</w:t>
      </w:r>
      <w:r w:rsidR="0070721D">
        <w:t>/2023</w:t>
      </w:r>
      <w:r w:rsidR="00A80066">
        <w:t>.</w:t>
      </w:r>
    </w:p>
    <w:p w:rsidR="00B72055" w:rsidRDefault="00B72055">
      <w:pPr>
        <w:pStyle w:val="Corpodetexto"/>
        <w:rPr>
          <w:b/>
          <w:sz w:val="20"/>
        </w:rPr>
      </w:pPr>
    </w:p>
    <w:p w:rsidR="00857341" w:rsidRDefault="00857341">
      <w:pPr>
        <w:pStyle w:val="Corpodetexto"/>
        <w:rPr>
          <w:b/>
          <w:sz w:val="20"/>
        </w:rPr>
      </w:pPr>
    </w:p>
    <w:p w:rsidR="00B72055" w:rsidRDefault="00B72055">
      <w:pPr>
        <w:pStyle w:val="Corpodetexto"/>
        <w:spacing w:before="2"/>
        <w:rPr>
          <w:b/>
          <w:sz w:val="20"/>
        </w:rPr>
      </w:pPr>
    </w:p>
    <w:p w:rsidR="00B72055" w:rsidRDefault="0070721D">
      <w:pPr>
        <w:spacing w:before="90"/>
        <w:ind w:left="463" w:right="331"/>
        <w:jc w:val="center"/>
        <w:rPr>
          <w:b/>
          <w:i/>
          <w:sz w:val="24"/>
        </w:rPr>
      </w:pPr>
      <w:r>
        <w:rPr>
          <w:b/>
          <w:i/>
          <w:sz w:val="24"/>
        </w:rPr>
        <w:t>Quevedos,</w:t>
      </w:r>
      <w:r w:rsidR="00323614">
        <w:rPr>
          <w:b/>
          <w:i/>
          <w:sz w:val="24"/>
        </w:rPr>
        <w:t xml:space="preserve"> </w:t>
      </w:r>
      <w:r>
        <w:rPr>
          <w:b/>
          <w:i/>
          <w:sz w:val="24"/>
        </w:rPr>
        <w:t>2</w:t>
      </w:r>
      <w:r w:rsidR="00323614">
        <w:rPr>
          <w:b/>
          <w:i/>
          <w:sz w:val="24"/>
        </w:rPr>
        <w:t>7</w:t>
      </w:r>
      <w:r>
        <w:rPr>
          <w:b/>
          <w:i/>
          <w:sz w:val="24"/>
        </w:rPr>
        <w:t xml:space="preserve"> </w:t>
      </w:r>
      <w:r w:rsidR="00A80066">
        <w:rPr>
          <w:b/>
          <w:i/>
          <w:sz w:val="24"/>
        </w:rPr>
        <w:t>de</w:t>
      </w:r>
      <w:r w:rsidR="00323614">
        <w:rPr>
          <w:b/>
          <w:i/>
          <w:sz w:val="24"/>
        </w:rPr>
        <w:t xml:space="preserve"> dezembro</w:t>
      </w:r>
      <w:r>
        <w:rPr>
          <w:b/>
          <w:i/>
          <w:sz w:val="24"/>
        </w:rPr>
        <w:t xml:space="preserve"> de 2023</w:t>
      </w:r>
      <w:r w:rsidR="00A80066">
        <w:rPr>
          <w:b/>
          <w:i/>
          <w:sz w:val="24"/>
        </w:rPr>
        <w:t>.</w:t>
      </w:r>
    </w:p>
    <w:p w:rsidR="00B72055" w:rsidRDefault="00B72055">
      <w:pPr>
        <w:pStyle w:val="Corpodetexto"/>
        <w:rPr>
          <w:b/>
          <w:i/>
          <w:sz w:val="26"/>
        </w:rPr>
      </w:pPr>
    </w:p>
    <w:p w:rsidR="00B72055" w:rsidRDefault="00B72055">
      <w:pPr>
        <w:pStyle w:val="Corpodetexto"/>
        <w:rPr>
          <w:b/>
          <w:i/>
          <w:sz w:val="22"/>
        </w:rPr>
      </w:pPr>
    </w:p>
    <w:p w:rsidR="0070721D" w:rsidRDefault="0070721D" w:rsidP="0070721D">
      <w:pPr>
        <w:tabs>
          <w:tab w:val="left" w:pos="2835"/>
        </w:tabs>
        <w:jc w:val="both"/>
        <w:rPr>
          <w:sz w:val="24"/>
          <w:szCs w:val="24"/>
        </w:rPr>
      </w:pPr>
      <w:r>
        <w:rPr>
          <w:b/>
          <w:sz w:val="24"/>
          <w:szCs w:val="24"/>
        </w:rPr>
        <w:tab/>
        <w:t xml:space="preserve">A Comissão Permanente de Processo Seletivo, </w:t>
      </w:r>
      <w:r>
        <w:rPr>
          <w:sz w:val="24"/>
          <w:szCs w:val="24"/>
        </w:rPr>
        <w:t>no uso das atribuições que lhe foram conferidas pela Portaria Municipal nº 09,</w:t>
      </w:r>
      <w:r>
        <w:rPr>
          <w:color w:val="222222"/>
          <w:sz w:val="24"/>
          <w:szCs w:val="24"/>
          <w:shd w:val="clear" w:color="auto" w:fill="FFFFFF"/>
        </w:rPr>
        <w:t xml:space="preserve"> de 24 de março de 2021 </w:t>
      </w:r>
      <w:r>
        <w:rPr>
          <w:sz w:val="24"/>
          <w:szCs w:val="24"/>
        </w:rPr>
        <w:t>e em conformidade com a Lei Municipal n° 065, de 07 de janeiro de 1994, Lei Municipal nº 98</w:t>
      </w:r>
      <w:r w:rsidR="00323614">
        <w:rPr>
          <w:sz w:val="24"/>
          <w:szCs w:val="24"/>
        </w:rPr>
        <w:t>8</w:t>
      </w:r>
      <w:r>
        <w:rPr>
          <w:sz w:val="24"/>
          <w:szCs w:val="24"/>
        </w:rPr>
        <w:t xml:space="preserve"> de </w:t>
      </w:r>
      <w:r w:rsidR="00323614">
        <w:rPr>
          <w:sz w:val="24"/>
          <w:szCs w:val="24"/>
        </w:rPr>
        <w:t>20</w:t>
      </w:r>
      <w:r>
        <w:rPr>
          <w:sz w:val="24"/>
          <w:szCs w:val="24"/>
        </w:rPr>
        <w:t xml:space="preserve"> de </w:t>
      </w:r>
      <w:r w:rsidR="00323614">
        <w:rPr>
          <w:sz w:val="24"/>
          <w:szCs w:val="24"/>
        </w:rPr>
        <w:t>dezembro</w:t>
      </w:r>
      <w:r>
        <w:rPr>
          <w:sz w:val="24"/>
          <w:szCs w:val="24"/>
        </w:rPr>
        <w:t xml:space="preserve"> de 2023, e Decreto Municipal nº 828, de 19 de maio de 2017, torna público a abertura de inscrições para a realização de Processo Seletivo Simplificado para </w:t>
      </w:r>
      <w:r>
        <w:rPr>
          <w:b/>
          <w:sz w:val="24"/>
          <w:szCs w:val="24"/>
        </w:rPr>
        <w:t>CONTRATAÇÃO</w:t>
      </w:r>
      <w:r>
        <w:rPr>
          <w:sz w:val="24"/>
          <w:szCs w:val="24"/>
        </w:rPr>
        <w:t xml:space="preserve"> </w:t>
      </w:r>
      <w:r>
        <w:rPr>
          <w:b/>
          <w:sz w:val="24"/>
          <w:szCs w:val="24"/>
        </w:rPr>
        <w:t>TEMPORÁRIA</w:t>
      </w:r>
      <w:r>
        <w:rPr>
          <w:sz w:val="24"/>
          <w:szCs w:val="24"/>
        </w:rPr>
        <w:t xml:space="preserve"> para o</w:t>
      </w:r>
      <w:r w:rsidR="00323614">
        <w:rPr>
          <w:sz w:val="24"/>
          <w:szCs w:val="24"/>
        </w:rPr>
        <w:t>s</w:t>
      </w:r>
      <w:r>
        <w:rPr>
          <w:sz w:val="24"/>
          <w:szCs w:val="24"/>
        </w:rPr>
        <w:t xml:space="preserve"> cargo</w:t>
      </w:r>
      <w:r w:rsidR="00323614">
        <w:rPr>
          <w:sz w:val="24"/>
          <w:szCs w:val="24"/>
        </w:rPr>
        <w:t>s</w:t>
      </w:r>
      <w:r>
        <w:rPr>
          <w:sz w:val="24"/>
          <w:szCs w:val="24"/>
        </w:rPr>
        <w:t xml:space="preserve"> de </w:t>
      </w:r>
      <w:r w:rsidR="00323614">
        <w:rPr>
          <w:b/>
          <w:sz w:val="24"/>
          <w:szCs w:val="24"/>
        </w:rPr>
        <w:t>ENGENHEIRO CIVIL</w:t>
      </w:r>
      <w:r w:rsidR="00323614">
        <w:rPr>
          <w:sz w:val="24"/>
          <w:szCs w:val="24"/>
        </w:rPr>
        <w:t xml:space="preserve">, </w:t>
      </w:r>
      <w:r w:rsidR="00323614">
        <w:rPr>
          <w:b/>
          <w:sz w:val="24"/>
          <w:szCs w:val="24"/>
        </w:rPr>
        <w:t>FARMACÊUTICO</w:t>
      </w:r>
      <w:r w:rsidR="00323614">
        <w:rPr>
          <w:sz w:val="24"/>
          <w:szCs w:val="24"/>
        </w:rPr>
        <w:t xml:space="preserve"> e </w:t>
      </w:r>
      <w:r w:rsidR="00323614">
        <w:rPr>
          <w:b/>
          <w:sz w:val="24"/>
          <w:szCs w:val="24"/>
        </w:rPr>
        <w:t>AUXILIAR DE CONSULTÓRIO DENTÁRIO</w:t>
      </w:r>
      <w:r w:rsidR="00444524">
        <w:rPr>
          <w:b/>
          <w:sz w:val="24"/>
          <w:szCs w:val="24"/>
        </w:rPr>
        <w:t xml:space="preserve"> (ACD)</w:t>
      </w:r>
      <w:r>
        <w:rPr>
          <w:sz w:val="24"/>
          <w:szCs w:val="24"/>
        </w:rPr>
        <w:t xml:space="preserve">, de acordo com as </w:t>
      </w:r>
      <w:r w:rsidR="00323614">
        <w:rPr>
          <w:sz w:val="24"/>
          <w:szCs w:val="24"/>
        </w:rPr>
        <w:t xml:space="preserve">seguintes </w:t>
      </w:r>
      <w:r>
        <w:rPr>
          <w:sz w:val="24"/>
          <w:szCs w:val="24"/>
        </w:rPr>
        <w:t>normas e condições:</w:t>
      </w:r>
    </w:p>
    <w:p w:rsidR="00B72055" w:rsidRDefault="00B72055">
      <w:pPr>
        <w:pStyle w:val="Corpodetexto"/>
        <w:rPr>
          <w:sz w:val="22"/>
        </w:rPr>
      </w:pPr>
    </w:p>
    <w:p w:rsidR="00B72055" w:rsidRDefault="00A80066" w:rsidP="0070721D">
      <w:pPr>
        <w:pStyle w:val="Ttulo1"/>
        <w:numPr>
          <w:ilvl w:val="0"/>
          <w:numId w:val="6"/>
        </w:numPr>
        <w:spacing w:before="1"/>
        <w:ind w:left="0" w:firstLine="0"/>
        <w:jc w:val="both"/>
      </w:pPr>
      <w:r>
        <w:t>DAS DISPOSIÇÕES</w:t>
      </w:r>
      <w:r>
        <w:rPr>
          <w:spacing w:val="-3"/>
        </w:rPr>
        <w:t xml:space="preserve"> </w:t>
      </w:r>
      <w:r>
        <w:t>PRELIMINARES</w:t>
      </w:r>
    </w:p>
    <w:p w:rsidR="00B72055" w:rsidRDefault="00B72055" w:rsidP="0070721D">
      <w:pPr>
        <w:pStyle w:val="Corpodetexto"/>
        <w:spacing w:before="11"/>
        <w:rPr>
          <w:b/>
          <w:sz w:val="23"/>
        </w:rPr>
      </w:pPr>
    </w:p>
    <w:p w:rsidR="00B72055" w:rsidRDefault="00A80066" w:rsidP="00491820">
      <w:pPr>
        <w:pStyle w:val="PargrafodaLista"/>
        <w:numPr>
          <w:ilvl w:val="1"/>
          <w:numId w:val="6"/>
        </w:numPr>
        <w:tabs>
          <w:tab w:val="left" w:pos="499"/>
        </w:tabs>
        <w:ind w:left="0" w:right="-21" w:firstLine="0"/>
        <w:rPr>
          <w:sz w:val="24"/>
        </w:rPr>
      </w:pPr>
      <w:r>
        <w:rPr>
          <w:sz w:val="24"/>
        </w:rPr>
        <w:t xml:space="preserve">– O </w:t>
      </w:r>
      <w:r>
        <w:rPr>
          <w:b/>
          <w:sz w:val="24"/>
        </w:rPr>
        <w:t xml:space="preserve">objeto </w:t>
      </w:r>
      <w:r>
        <w:rPr>
          <w:sz w:val="24"/>
        </w:rPr>
        <w:t>deste Processo Seletivo Simplificado – PSS/PMQ é contratar, através de contrato administrativo, em caráter emergencial</w:t>
      </w:r>
      <w:r w:rsidR="00941281">
        <w:rPr>
          <w:sz w:val="24"/>
        </w:rPr>
        <w:t xml:space="preserve">, para suprir a necessidade </w:t>
      </w:r>
      <w:r>
        <w:rPr>
          <w:sz w:val="24"/>
        </w:rPr>
        <w:t>de serviços referentes ao</w:t>
      </w:r>
      <w:r w:rsidR="00323614">
        <w:rPr>
          <w:sz w:val="24"/>
        </w:rPr>
        <w:t>s</w:t>
      </w:r>
      <w:r>
        <w:rPr>
          <w:sz w:val="24"/>
        </w:rPr>
        <w:t xml:space="preserve"> cargo</w:t>
      </w:r>
      <w:r w:rsidR="00323614">
        <w:rPr>
          <w:sz w:val="24"/>
        </w:rPr>
        <w:t>s</w:t>
      </w:r>
      <w:r w:rsidR="00806A86">
        <w:rPr>
          <w:sz w:val="24"/>
        </w:rPr>
        <w:t xml:space="preserve"> de </w:t>
      </w:r>
      <w:r w:rsidR="00323614">
        <w:rPr>
          <w:i/>
          <w:sz w:val="24"/>
        </w:rPr>
        <w:t>engenheiro civil</w:t>
      </w:r>
      <w:r>
        <w:rPr>
          <w:sz w:val="24"/>
        </w:rPr>
        <w:t xml:space="preserve"> </w:t>
      </w:r>
      <w:r w:rsidR="00323614">
        <w:rPr>
          <w:sz w:val="24"/>
        </w:rPr>
        <w:t xml:space="preserve">- </w:t>
      </w:r>
      <w:r w:rsidR="0070721D">
        <w:rPr>
          <w:b/>
          <w:sz w:val="24"/>
        </w:rPr>
        <w:t>UMA VAGA</w:t>
      </w:r>
      <w:r w:rsidR="0070721D">
        <w:rPr>
          <w:sz w:val="24"/>
        </w:rPr>
        <w:t>,</w:t>
      </w:r>
      <w:r w:rsidR="00323614">
        <w:rPr>
          <w:sz w:val="24"/>
        </w:rPr>
        <w:t xml:space="preserve"> </w:t>
      </w:r>
      <w:r w:rsidR="00323614">
        <w:rPr>
          <w:i/>
          <w:sz w:val="24"/>
        </w:rPr>
        <w:t xml:space="preserve">farmacêutico </w:t>
      </w:r>
      <w:r w:rsidR="00323614">
        <w:rPr>
          <w:sz w:val="24"/>
        </w:rPr>
        <w:t xml:space="preserve">- </w:t>
      </w:r>
      <w:r w:rsidR="00323614">
        <w:rPr>
          <w:b/>
          <w:sz w:val="24"/>
        </w:rPr>
        <w:t>UMA VAGA</w:t>
      </w:r>
      <w:r w:rsidR="00323614">
        <w:rPr>
          <w:sz w:val="24"/>
        </w:rPr>
        <w:t xml:space="preserve"> e </w:t>
      </w:r>
      <w:r w:rsidR="00323614">
        <w:rPr>
          <w:i/>
          <w:sz w:val="24"/>
        </w:rPr>
        <w:t xml:space="preserve">auxiliar de consultório dentário </w:t>
      </w:r>
      <w:r w:rsidR="00323614">
        <w:rPr>
          <w:sz w:val="24"/>
        </w:rPr>
        <w:t xml:space="preserve">- </w:t>
      </w:r>
      <w:r w:rsidR="00323614">
        <w:rPr>
          <w:b/>
          <w:sz w:val="24"/>
        </w:rPr>
        <w:t>UMA VAGA</w:t>
      </w:r>
      <w:r w:rsidR="00323614">
        <w:rPr>
          <w:sz w:val="24"/>
        </w:rPr>
        <w:t>,</w:t>
      </w:r>
      <w:r w:rsidR="0070721D">
        <w:rPr>
          <w:sz w:val="24"/>
        </w:rPr>
        <w:t xml:space="preserve"> a ser</w:t>
      </w:r>
      <w:r w:rsidR="00323614">
        <w:rPr>
          <w:sz w:val="24"/>
        </w:rPr>
        <w:t>em</w:t>
      </w:r>
      <w:r w:rsidR="0070721D">
        <w:rPr>
          <w:sz w:val="24"/>
        </w:rPr>
        <w:t xml:space="preserve"> </w:t>
      </w:r>
      <w:r>
        <w:rPr>
          <w:sz w:val="24"/>
        </w:rPr>
        <w:t>lotado</w:t>
      </w:r>
      <w:r w:rsidR="00323614">
        <w:rPr>
          <w:sz w:val="24"/>
        </w:rPr>
        <w:t>s, o primeiro na Secretaria Municipal de Obras e Serviços Públicos e os demais na S</w:t>
      </w:r>
      <w:r w:rsidR="00257620">
        <w:rPr>
          <w:sz w:val="24"/>
        </w:rPr>
        <w:t>ecretaria de Saúde</w:t>
      </w:r>
      <w:r>
        <w:rPr>
          <w:sz w:val="24"/>
        </w:rPr>
        <w:t>. A escolaridade, vencimentos e a jornada de trabalho são os seguintes:</w:t>
      </w:r>
    </w:p>
    <w:p w:rsidR="00B72055" w:rsidRDefault="00B72055" w:rsidP="0070721D">
      <w:pPr>
        <w:pStyle w:val="Corpodetexto"/>
        <w:spacing w:before="1" w:after="1"/>
      </w:pP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86"/>
        <w:gridCol w:w="590"/>
        <w:gridCol w:w="4616"/>
        <w:gridCol w:w="1056"/>
      </w:tblGrid>
      <w:tr w:rsidR="00B72055">
        <w:trPr>
          <w:trHeight w:val="1103"/>
        </w:trPr>
        <w:tc>
          <w:tcPr>
            <w:tcW w:w="2386" w:type="dxa"/>
          </w:tcPr>
          <w:p w:rsidR="00B72055" w:rsidRDefault="00B72055" w:rsidP="0070721D">
            <w:pPr>
              <w:pStyle w:val="TableParagraph"/>
              <w:spacing w:before="10"/>
              <w:rPr>
                <w:sz w:val="23"/>
              </w:rPr>
            </w:pPr>
          </w:p>
          <w:p w:rsidR="00E83844" w:rsidRDefault="00A80066" w:rsidP="0070721D">
            <w:pPr>
              <w:pStyle w:val="TableParagraph"/>
              <w:spacing w:line="270" w:lineRule="atLeast"/>
              <w:ind w:right="128"/>
              <w:jc w:val="center"/>
              <w:rPr>
                <w:b/>
                <w:sz w:val="24"/>
              </w:rPr>
            </w:pPr>
            <w:r>
              <w:rPr>
                <w:b/>
                <w:sz w:val="24"/>
              </w:rPr>
              <w:t xml:space="preserve">Categoria funcional: </w:t>
            </w:r>
          </w:p>
          <w:p w:rsidR="00E83844" w:rsidRDefault="00E83844" w:rsidP="0070721D">
            <w:pPr>
              <w:pStyle w:val="TableParagraph"/>
              <w:spacing w:line="270" w:lineRule="atLeast"/>
              <w:ind w:right="128"/>
              <w:jc w:val="center"/>
              <w:rPr>
                <w:b/>
                <w:sz w:val="24"/>
              </w:rPr>
            </w:pPr>
          </w:p>
          <w:p w:rsidR="00B72055" w:rsidRDefault="00257620" w:rsidP="0070721D">
            <w:pPr>
              <w:pStyle w:val="TableParagraph"/>
              <w:spacing w:line="270" w:lineRule="atLeast"/>
              <w:ind w:right="128"/>
              <w:jc w:val="center"/>
              <w:rPr>
                <w:b/>
                <w:sz w:val="24"/>
              </w:rPr>
            </w:pPr>
            <w:r>
              <w:rPr>
                <w:b/>
                <w:sz w:val="24"/>
              </w:rPr>
              <w:t>Engenheiro Civil</w:t>
            </w:r>
          </w:p>
        </w:tc>
        <w:tc>
          <w:tcPr>
            <w:tcW w:w="590" w:type="dxa"/>
          </w:tcPr>
          <w:p w:rsidR="00B72055" w:rsidRDefault="00B72055" w:rsidP="0070721D">
            <w:pPr>
              <w:pStyle w:val="TableParagraph"/>
              <w:spacing w:before="10"/>
              <w:rPr>
                <w:sz w:val="23"/>
              </w:rPr>
            </w:pPr>
          </w:p>
          <w:p w:rsidR="00B72055" w:rsidRDefault="00A80066" w:rsidP="0070721D">
            <w:pPr>
              <w:pStyle w:val="TableParagraph"/>
              <w:rPr>
                <w:b/>
                <w:sz w:val="24"/>
              </w:rPr>
            </w:pPr>
            <w:r>
              <w:rPr>
                <w:b/>
                <w:sz w:val="24"/>
              </w:rPr>
              <w:t>44h</w:t>
            </w:r>
          </w:p>
        </w:tc>
        <w:tc>
          <w:tcPr>
            <w:tcW w:w="4616" w:type="dxa"/>
          </w:tcPr>
          <w:p w:rsidR="00B72055" w:rsidRDefault="00B72055" w:rsidP="0070721D">
            <w:pPr>
              <w:pStyle w:val="TableParagraph"/>
              <w:spacing w:before="10"/>
              <w:rPr>
                <w:sz w:val="23"/>
              </w:rPr>
            </w:pPr>
          </w:p>
          <w:p w:rsidR="00B72055" w:rsidRDefault="00A80066" w:rsidP="00257620">
            <w:pPr>
              <w:pStyle w:val="TableParagraph"/>
              <w:ind w:right="216"/>
              <w:jc w:val="both"/>
              <w:rPr>
                <w:b/>
                <w:sz w:val="24"/>
              </w:rPr>
            </w:pPr>
            <w:r>
              <w:rPr>
                <w:b/>
                <w:sz w:val="24"/>
              </w:rPr>
              <w:t>Exigência mínima:</w:t>
            </w:r>
            <w:r w:rsidR="00257620">
              <w:rPr>
                <w:b/>
                <w:sz w:val="24"/>
              </w:rPr>
              <w:t xml:space="preserve"> </w:t>
            </w:r>
            <w:r w:rsidR="00257620" w:rsidRPr="00257620">
              <w:rPr>
                <w:sz w:val="24"/>
              </w:rPr>
              <w:t>Ensino superior completo com graduação em engenharia civil e registro no CREA</w:t>
            </w:r>
            <w:r w:rsidR="00941281" w:rsidRPr="00257620">
              <w:rPr>
                <w:sz w:val="24"/>
                <w:szCs w:val="24"/>
              </w:rPr>
              <w:t>.</w:t>
            </w:r>
          </w:p>
        </w:tc>
        <w:tc>
          <w:tcPr>
            <w:tcW w:w="1056" w:type="dxa"/>
          </w:tcPr>
          <w:p w:rsidR="00B72055" w:rsidRDefault="00B72055" w:rsidP="00A91BDC">
            <w:pPr>
              <w:pStyle w:val="TableParagraph"/>
              <w:spacing w:before="10"/>
              <w:jc w:val="center"/>
              <w:rPr>
                <w:sz w:val="23"/>
              </w:rPr>
            </w:pPr>
          </w:p>
          <w:p w:rsidR="00B72055" w:rsidRDefault="00A80066" w:rsidP="00A91BDC">
            <w:pPr>
              <w:pStyle w:val="TableParagraph"/>
              <w:ind w:right="78"/>
              <w:jc w:val="center"/>
              <w:rPr>
                <w:b/>
                <w:sz w:val="24"/>
              </w:rPr>
            </w:pPr>
            <w:r>
              <w:rPr>
                <w:b/>
                <w:sz w:val="24"/>
              </w:rPr>
              <w:t xml:space="preserve">R$ </w:t>
            </w:r>
            <w:r w:rsidR="00257620">
              <w:rPr>
                <w:b/>
                <w:sz w:val="24"/>
              </w:rPr>
              <w:t>7.292,46</w:t>
            </w:r>
          </w:p>
        </w:tc>
      </w:tr>
    </w:tbl>
    <w:p w:rsidR="00B72055" w:rsidRDefault="00B72055" w:rsidP="0070721D">
      <w:pPr>
        <w:pStyle w:val="Corpodetexto"/>
        <w:spacing w:before="10"/>
        <w:rPr>
          <w:sz w:val="23"/>
        </w:rPr>
      </w:pP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86"/>
        <w:gridCol w:w="590"/>
        <w:gridCol w:w="4616"/>
        <w:gridCol w:w="1056"/>
      </w:tblGrid>
      <w:tr w:rsidR="00257620" w:rsidTr="007915A8">
        <w:trPr>
          <w:trHeight w:val="1103"/>
        </w:trPr>
        <w:tc>
          <w:tcPr>
            <w:tcW w:w="2386" w:type="dxa"/>
          </w:tcPr>
          <w:p w:rsidR="00257620" w:rsidRDefault="00257620" w:rsidP="007915A8">
            <w:pPr>
              <w:pStyle w:val="TableParagraph"/>
              <w:spacing w:before="10"/>
              <w:rPr>
                <w:sz w:val="23"/>
              </w:rPr>
            </w:pPr>
          </w:p>
          <w:p w:rsidR="00257620" w:rsidRDefault="00257620" w:rsidP="007915A8">
            <w:pPr>
              <w:pStyle w:val="TableParagraph"/>
              <w:spacing w:line="270" w:lineRule="atLeast"/>
              <w:ind w:right="128"/>
              <w:jc w:val="center"/>
              <w:rPr>
                <w:b/>
                <w:sz w:val="24"/>
              </w:rPr>
            </w:pPr>
            <w:r>
              <w:rPr>
                <w:b/>
                <w:sz w:val="24"/>
              </w:rPr>
              <w:t xml:space="preserve">Categoria funcional: </w:t>
            </w:r>
          </w:p>
          <w:p w:rsidR="00257620" w:rsidRDefault="00257620" w:rsidP="007915A8">
            <w:pPr>
              <w:pStyle w:val="TableParagraph"/>
              <w:spacing w:line="270" w:lineRule="atLeast"/>
              <w:ind w:right="128"/>
              <w:jc w:val="center"/>
              <w:rPr>
                <w:b/>
                <w:sz w:val="24"/>
              </w:rPr>
            </w:pPr>
          </w:p>
          <w:p w:rsidR="00257620" w:rsidRDefault="00257620" w:rsidP="007915A8">
            <w:pPr>
              <w:pStyle w:val="TableParagraph"/>
              <w:spacing w:line="270" w:lineRule="atLeast"/>
              <w:ind w:right="128"/>
              <w:jc w:val="center"/>
              <w:rPr>
                <w:b/>
                <w:sz w:val="24"/>
              </w:rPr>
            </w:pPr>
            <w:r>
              <w:rPr>
                <w:b/>
                <w:sz w:val="24"/>
              </w:rPr>
              <w:t>Farmacêutico</w:t>
            </w:r>
          </w:p>
        </w:tc>
        <w:tc>
          <w:tcPr>
            <w:tcW w:w="590" w:type="dxa"/>
          </w:tcPr>
          <w:p w:rsidR="00257620" w:rsidRDefault="00257620" w:rsidP="007915A8">
            <w:pPr>
              <w:pStyle w:val="TableParagraph"/>
              <w:spacing w:before="10"/>
              <w:rPr>
                <w:sz w:val="23"/>
              </w:rPr>
            </w:pPr>
          </w:p>
          <w:p w:rsidR="00257620" w:rsidRDefault="00257620" w:rsidP="007915A8">
            <w:pPr>
              <w:pStyle w:val="TableParagraph"/>
              <w:rPr>
                <w:b/>
                <w:sz w:val="24"/>
              </w:rPr>
            </w:pPr>
            <w:r>
              <w:rPr>
                <w:b/>
                <w:sz w:val="24"/>
              </w:rPr>
              <w:t>44h</w:t>
            </w:r>
          </w:p>
        </w:tc>
        <w:tc>
          <w:tcPr>
            <w:tcW w:w="4616" w:type="dxa"/>
          </w:tcPr>
          <w:p w:rsidR="00257620" w:rsidRDefault="00257620" w:rsidP="007915A8">
            <w:pPr>
              <w:pStyle w:val="TableParagraph"/>
              <w:spacing w:before="10"/>
              <w:rPr>
                <w:sz w:val="23"/>
              </w:rPr>
            </w:pPr>
          </w:p>
          <w:p w:rsidR="00257620" w:rsidRDefault="00257620" w:rsidP="00257620">
            <w:pPr>
              <w:pStyle w:val="TableParagraph"/>
              <w:ind w:right="216"/>
              <w:jc w:val="both"/>
              <w:rPr>
                <w:b/>
                <w:sz w:val="24"/>
              </w:rPr>
            </w:pPr>
            <w:r>
              <w:rPr>
                <w:b/>
                <w:sz w:val="24"/>
              </w:rPr>
              <w:t xml:space="preserve">Exigência mínima: </w:t>
            </w:r>
            <w:r w:rsidRPr="00257620">
              <w:rPr>
                <w:sz w:val="24"/>
              </w:rPr>
              <w:t xml:space="preserve">Ensino superior completo com graduação em </w:t>
            </w:r>
            <w:r>
              <w:rPr>
                <w:sz w:val="24"/>
              </w:rPr>
              <w:t>farmácia</w:t>
            </w:r>
            <w:r w:rsidRPr="00257620">
              <w:rPr>
                <w:sz w:val="24"/>
              </w:rPr>
              <w:t xml:space="preserve"> e registro no CR</w:t>
            </w:r>
            <w:r>
              <w:rPr>
                <w:sz w:val="24"/>
              </w:rPr>
              <w:t>F</w:t>
            </w:r>
            <w:r w:rsidRPr="00257620">
              <w:rPr>
                <w:sz w:val="24"/>
                <w:szCs w:val="24"/>
              </w:rPr>
              <w:t>.</w:t>
            </w:r>
          </w:p>
        </w:tc>
        <w:tc>
          <w:tcPr>
            <w:tcW w:w="1056" w:type="dxa"/>
          </w:tcPr>
          <w:p w:rsidR="00257620" w:rsidRDefault="00257620" w:rsidP="007915A8">
            <w:pPr>
              <w:pStyle w:val="TableParagraph"/>
              <w:spacing w:before="10"/>
              <w:jc w:val="center"/>
              <w:rPr>
                <w:sz w:val="23"/>
              </w:rPr>
            </w:pPr>
          </w:p>
          <w:p w:rsidR="00257620" w:rsidRDefault="00257620" w:rsidP="007915A8">
            <w:pPr>
              <w:pStyle w:val="TableParagraph"/>
              <w:ind w:right="78"/>
              <w:jc w:val="center"/>
              <w:rPr>
                <w:b/>
                <w:sz w:val="24"/>
              </w:rPr>
            </w:pPr>
            <w:r>
              <w:rPr>
                <w:b/>
                <w:sz w:val="24"/>
              </w:rPr>
              <w:t>R$ 8.334,24</w:t>
            </w:r>
          </w:p>
        </w:tc>
      </w:tr>
    </w:tbl>
    <w:p w:rsidR="00257620" w:rsidRDefault="00257620" w:rsidP="0070721D">
      <w:pPr>
        <w:pStyle w:val="Corpodetexto"/>
        <w:spacing w:before="10"/>
        <w:rPr>
          <w:sz w:val="23"/>
        </w:rPr>
      </w:pP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86"/>
        <w:gridCol w:w="590"/>
        <w:gridCol w:w="4616"/>
        <w:gridCol w:w="1056"/>
      </w:tblGrid>
      <w:tr w:rsidR="00257620" w:rsidTr="007915A8">
        <w:trPr>
          <w:trHeight w:val="1103"/>
        </w:trPr>
        <w:tc>
          <w:tcPr>
            <w:tcW w:w="2386" w:type="dxa"/>
          </w:tcPr>
          <w:p w:rsidR="00257620" w:rsidRDefault="00257620" w:rsidP="007915A8">
            <w:pPr>
              <w:pStyle w:val="TableParagraph"/>
              <w:spacing w:before="10"/>
              <w:rPr>
                <w:sz w:val="23"/>
              </w:rPr>
            </w:pPr>
          </w:p>
          <w:p w:rsidR="00257620" w:rsidRDefault="00257620" w:rsidP="007915A8">
            <w:pPr>
              <w:pStyle w:val="TableParagraph"/>
              <w:spacing w:line="270" w:lineRule="atLeast"/>
              <w:ind w:right="128"/>
              <w:jc w:val="center"/>
              <w:rPr>
                <w:b/>
                <w:sz w:val="24"/>
              </w:rPr>
            </w:pPr>
            <w:r>
              <w:rPr>
                <w:b/>
                <w:sz w:val="24"/>
              </w:rPr>
              <w:t xml:space="preserve">Categoria funcional: </w:t>
            </w:r>
          </w:p>
          <w:p w:rsidR="00257620" w:rsidRDefault="00257620" w:rsidP="007915A8">
            <w:pPr>
              <w:pStyle w:val="TableParagraph"/>
              <w:spacing w:line="270" w:lineRule="atLeast"/>
              <w:ind w:right="128"/>
              <w:jc w:val="center"/>
              <w:rPr>
                <w:b/>
                <w:sz w:val="24"/>
              </w:rPr>
            </w:pPr>
          </w:p>
          <w:p w:rsidR="00257620" w:rsidRDefault="00257620" w:rsidP="007915A8">
            <w:pPr>
              <w:pStyle w:val="TableParagraph"/>
              <w:spacing w:line="270" w:lineRule="atLeast"/>
              <w:ind w:right="128"/>
              <w:jc w:val="center"/>
              <w:rPr>
                <w:b/>
                <w:sz w:val="24"/>
              </w:rPr>
            </w:pPr>
            <w:r>
              <w:rPr>
                <w:b/>
                <w:sz w:val="24"/>
              </w:rPr>
              <w:t>Auxiliar de Consultório Dentário</w:t>
            </w:r>
            <w:r w:rsidR="00444524">
              <w:rPr>
                <w:b/>
                <w:sz w:val="24"/>
              </w:rPr>
              <w:t xml:space="preserve"> (ACD)</w:t>
            </w:r>
          </w:p>
        </w:tc>
        <w:tc>
          <w:tcPr>
            <w:tcW w:w="590" w:type="dxa"/>
          </w:tcPr>
          <w:p w:rsidR="00257620" w:rsidRDefault="00257620" w:rsidP="007915A8">
            <w:pPr>
              <w:pStyle w:val="TableParagraph"/>
              <w:spacing w:before="10"/>
              <w:rPr>
                <w:sz w:val="23"/>
              </w:rPr>
            </w:pPr>
          </w:p>
          <w:p w:rsidR="00257620" w:rsidRDefault="00257620" w:rsidP="007915A8">
            <w:pPr>
              <w:pStyle w:val="TableParagraph"/>
              <w:rPr>
                <w:b/>
                <w:sz w:val="24"/>
              </w:rPr>
            </w:pPr>
            <w:r>
              <w:rPr>
                <w:b/>
                <w:sz w:val="24"/>
              </w:rPr>
              <w:t>44h</w:t>
            </w:r>
          </w:p>
        </w:tc>
        <w:tc>
          <w:tcPr>
            <w:tcW w:w="4616" w:type="dxa"/>
          </w:tcPr>
          <w:p w:rsidR="00257620" w:rsidRDefault="00257620" w:rsidP="007915A8">
            <w:pPr>
              <w:pStyle w:val="TableParagraph"/>
              <w:spacing w:before="10"/>
              <w:rPr>
                <w:sz w:val="23"/>
              </w:rPr>
            </w:pPr>
          </w:p>
          <w:p w:rsidR="00257620" w:rsidRPr="00257620" w:rsidRDefault="00257620" w:rsidP="00257620">
            <w:pPr>
              <w:pStyle w:val="TableParagraph"/>
              <w:ind w:right="216"/>
              <w:jc w:val="both"/>
              <w:rPr>
                <w:sz w:val="24"/>
              </w:rPr>
            </w:pPr>
            <w:r>
              <w:rPr>
                <w:b/>
                <w:sz w:val="24"/>
              </w:rPr>
              <w:t xml:space="preserve">Exigência mínima: </w:t>
            </w:r>
            <w:r>
              <w:rPr>
                <w:sz w:val="24"/>
              </w:rPr>
              <w:t xml:space="preserve">Ensino fundamental completo completo e comprovante e conclusão de curso profissionalizante e inscrição no Conselho Regional de Odontologia comprovando a habilitação legal para o exercício da profissão. </w:t>
            </w:r>
          </w:p>
        </w:tc>
        <w:tc>
          <w:tcPr>
            <w:tcW w:w="1056" w:type="dxa"/>
          </w:tcPr>
          <w:p w:rsidR="00257620" w:rsidRDefault="00257620" w:rsidP="007915A8">
            <w:pPr>
              <w:pStyle w:val="TableParagraph"/>
              <w:spacing w:before="10"/>
              <w:jc w:val="center"/>
              <w:rPr>
                <w:sz w:val="23"/>
              </w:rPr>
            </w:pPr>
          </w:p>
          <w:p w:rsidR="00257620" w:rsidRDefault="00257620" w:rsidP="007915A8">
            <w:pPr>
              <w:pStyle w:val="TableParagraph"/>
              <w:ind w:right="78"/>
              <w:jc w:val="center"/>
              <w:rPr>
                <w:b/>
                <w:sz w:val="24"/>
              </w:rPr>
            </w:pPr>
            <w:r>
              <w:rPr>
                <w:b/>
                <w:sz w:val="24"/>
              </w:rPr>
              <w:t>R$ 2.083,54</w:t>
            </w:r>
          </w:p>
        </w:tc>
      </w:tr>
    </w:tbl>
    <w:p w:rsidR="00257620" w:rsidRDefault="00257620" w:rsidP="0070721D">
      <w:pPr>
        <w:pStyle w:val="Corpodetexto"/>
        <w:spacing w:before="10"/>
        <w:rPr>
          <w:sz w:val="23"/>
        </w:rPr>
      </w:pPr>
    </w:p>
    <w:p w:rsidR="0070721D" w:rsidRDefault="0070721D" w:rsidP="0070721D">
      <w:pPr>
        <w:jc w:val="both"/>
        <w:rPr>
          <w:sz w:val="24"/>
          <w:szCs w:val="24"/>
        </w:rPr>
      </w:pPr>
      <w:r>
        <w:rPr>
          <w:sz w:val="24"/>
          <w:szCs w:val="24"/>
        </w:rPr>
        <w:t>1.2 – As reuniões e deliberações da Comissão serão objeto de registro em atas.</w:t>
      </w:r>
    </w:p>
    <w:p w:rsidR="0070721D" w:rsidRDefault="0070721D">
      <w:pPr>
        <w:pStyle w:val="Corpodetexto"/>
        <w:spacing w:before="10"/>
        <w:rPr>
          <w:sz w:val="23"/>
        </w:rPr>
      </w:pPr>
    </w:p>
    <w:p w:rsidR="00B72055" w:rsidRPr="0070721D" w:rsidRDefault="0070721D" w:rsidP="0070721D">
      <w:pPr>
        <w:tabs>
          <w:tab w:val="left" w:pos="482"/>
        </w:tabs>
        <w:rPr>
          <w:sz w:val="24"/>
        </w:rPr>
      </w:pPr>
      <w:r>
        <w:rPr>
          <w:sz w:val="24"/>
        </w:rPr>
        <w:t xml:space="preserve">1.3 </w:t>
      </w:r>
      <w:r w:rsidR="00A80066" w:rsidRPr="0070721D">
        <w:rPr>
          <w:sz w:val="24"/>
        </w:rPr>
        <w:t>– São requisitos básicos para a efetivação da</w:t>
      </w:r>
      <w:r w:rsidR="00A80066" w:rsidRPr="0070721D">
        <w:rPr>
          <w:spacing w:val="-4"/>
          <w:sz w:val="24"/>
        </w:rPr>
        <w:t xml:space="preserve"> </w:t>
      </w:r>
      <w:r w:rsidR="00A80066" w:rsidRPr="0070721D">
        <w:rPr>
          <w:sz w:val="24"/>
        </w:rPr>
        <w:t>contratação:</w:t>
      </w:r>
    </w:p>
    <w:p w:rsidR="00B72055" w:rsidRDefault="00B72055">
      <w:pPr>
        <w:pStyle w:val="Corpodetexto"/>
      </w:pPr>
    </w:p>
    <w:p w:rsidR="00B72055" w:rsidRDefault="00A80066" w:rsidP="00491820">
      <w:pPr>
        <w:pStyle w:val="PargrafodaLista"/>
        <w:numPr>
          <w:ilvl w:val="0"/>
          <w:numId w:val="5"/>
        </w:numPr>
        <w:ind w:left="284" w:hanging="284"/>
        <w:rPr>
          <w:sz w:val="24"/>
        </w:rPr>
      </w:pPr>
      <w:r>
        <w:rPr>
          <w:sz w:val="24"/>
        </w:rPr>
        <w:t>ser brasileiro nos termos da</w:t>
      </w:r>
      <w:r>
        <w:rPr>
          <w:spacing w:val="-2"/>
          <w:sz w:val="24"/>
        </w:rPr>
        <w:t xml:space="preserve"> </w:t>
      </w:r>
      <w:r>
        <w:rPr>
          <w:sz w:val="24"/>
        </w:rPr>
        <w:t>Constituição;</w:t>
      </w:r>
    </w:p>
    <w:p w:rsidR="00B72055" w:rsidRDefault="00A80066" w:rsidP="00491820">
      <w:pPr>
        <w:pStyle w:val="PargrafodaLista"/>
        <w:numPr>
          <w:ilvl w:val="0"/>
          <w:numId w:val="5"/>
        </w:numPr>
        <w:ind w:left="284" w:hanging="284"/>
        <w:rPr>
          <w:sz w:val="24"/>
        </w:rPr>
      </w:pPr>
      <w:r>
        <w:rPr>
          <w:sz w:val="24"/>
        </w:rPr>
        <w:lastRenderedPageBreak/>
        <w:t>ter a idade mínima de 18 (dezoito) anos</w:t>
      </w:r>
      <w:r>
        <w:rPr>
          <w:spacing w:val="-2"/>
          <w:sz w:val="24"/>
        </w:rPr>
        <w:t xml:space="preserve"> </w:t>
      </w:r>
      <w:r>
        <w:rPr>
          <w:sz w:val="24"/>
        </w:rPr>
        <w:t>completos;</w:t>
      </w:r>
    </w:p>
    <w:p w:rsidR="00B72055" w:rsidRDefault="00A80066" w:rsidP="00491820">
      <w:pPr>
        <w:pStyle w:val="PargrafodaLista"/>
        <w:numPr>
          <w:ilvl w:val="0"/>
          <w:numId w:val="5"/>
        </w:numPr>
        <w:spacing w:before="1"/>
        <w:ind w:left="284" w:hanging="284"/>
        <w:rPr>
          <w:sz w:val="24"/>
        </w:rPr>
      </w:pPr>
      <w:r>
        <w:rPr>
          <w:sz w:val="24"/>
        </w:rPr>
        <w:t>estar em gozo dos direitos políticos;</w:t>
      </w:r>
    </w:p>
    <w:p w:rsidR="00B72055" w:rsidRDefault="00A80066" w:rsidP="00491820">
      <w:pPr>
        <w:pStyle w:val="PargrafodaLista"/>
        <w:numPr>
          <w:ilvl w:val="0"/>
          <w:numId w:val="5"/>
        </w:numPr>
        <w:ind w:left="284" w:hanging="284"/>
        <w:rPr>
          <w:sz w:val="24"/>
        </w:rPr>
      </w:pPr>
      <w:r>
        <w:rPr>
          <w:sz w:val="24"/>
        </w:rPr>
        <w:t>possuir a escolaridade exigida para a</w:t>
      </w:r>
      <w:r>
        <w:rPr>
          <w:spacing w:val="-2"/>
          <w:sz w:val="24"/>
        </w:rPr>
        <w:t xml:space="preserve"> </w:t>
      </w:r>
      <w:r>
        <w:rPr>
          <w:sz w:val="24"/>
        </w:rPr>
        <w:t>função;</w:t>
      </w:r>
    </w:p>
    <w:p w:rsidR="00B72055" w:rsidRDefault="00A80066" w:rsidP="00491820">
      <w:pPr>
        <w:pStyle w:val="PargrafodaLista"/>
        <w:numPr>
          <w:ilvl w:val="0"/>
          <w:numId w:val="5"/>
        </w:numPr>
        <w:ind w:left="284" w:hanging="284"/>
        <w:rPr>
          <w:sz w:val="24"/>
        </w:rPr>
      </w:pPr>
      <w:r>
        <w:rPr>
          <w:sz w:val="24"/>
        </w:rPr>
        <w:t>estar quite com as obrigações eleitorais e</w:t>
      </w:r>
      <w:r>
        <w:rPr>
          <w:spacing w:val="-1"/>
          <w:sz w:val="24"/>
        </w:rPr>
        <w:t xml:space="preserve"> </w:t>
      </w:r>
      <w:r>
        <w:rPr>
          <w:sz w:val="24"/>
        </w:rPr>
        <w:t>militares;</w:t>
      </w:r>
    </w:p>
    <w:p w:rsidR="00B72055" w:rsidRDefault="00A80066" w:rsidP="00491820">
      <w:pPr>
        <w:pStyle w:val="PargrafodaLista"/>
        <w:numPr>
          <w:ilvl w:val="0"/>
          <w:numId w:val="5"/>
        </w:numPr>
        <w:tabs>
          <w:tab w:val="left" w:pos="341"/>
        </w:tabs>
        <w:ind w:left="284" w:hanging="284"/>
        <w:rPr>
          <w:sz w:val="24"/>
        </w:rPr>
      </w:pPr>
      <w:r>
        <w:rPr>
          <w:sz w:val="24"/>
        </w:rPr>
        <w:t>apresentar atestado de aptidão física e</w:t>
      </w:r>
      <w:r>
        <w:rPr>
          <w:spacing w:val="-3"/>
          <w:sz w:val="24"/>
        </w:rPr>
        <w:t xml:space="preserve"> </w:t>
      </w:r>
      <w:r>
        <w:rPr>
          <w:sz w:val="24"/>
        </w:rPr>
        <w:t>mental;</w:t>
      </w:r>
    </w:p>
    <w:p w:rsidR="00B72055" w:rsidRDefault="00A80066" w:rsidP="00491820">
      <w:pPr>
        <w:pStyle w:val="PargrafodaLista"/>
        <w:numPr>
          <w:ilvl w:val="0"/>
          <w:numId w:val="5"/>
        </w:numPr>
        <w:ind w:left="284" w:hanging="284"/>
        <w:rPr>
          <w:sz w:val="24"/>
        </w:rPr>
      </w:pPr>
      <w:r>
        <w:rPr>
          <w:sz w:val="24"/>
        </w:rPr>
        <w:t>não haver sofrido sanção impeditiva de exercício de cargo</w:t>
      </w:r>
      <w:r>
        <w:rPr>
          <w:spacing w:val="-5"/>
          <w:sz w:val="24"/>
        </w:rPr>
        <w:t xml:space="preserve"> </w:t>
      </w:r>
      <w:r>
        <w:rPr>
          <w:sz w:val="24"/>
        </w:rPr>
        <w:t>público;</w:t>
      </w:r>
    </w:p>
    <w:p w:rsidR="00B72055" w:rsidRDefault="00A80066" w:rsidP="00491820">
      <w:pPr>
        <w:pStyle w:val="PargrafodaLista"/>
        <w:numPr>
          <w:ilvl w:val="0"/>
          <w:numId w:val="5"/>
        </w:numPr>
        <w:tabs>
          <w:tab w:val="left" w:pos="408"/>
        </w:tabs>
        <w:ind w:left="284" w:hanging="284"/>
        <w:rPr>
          <w:sz w:val="24"/>
        </w:rPr>
      </w:pPr>
      <w:r>
        <w:rPr>
          <w:sz w:val="24"/>
        </w:rPr>
        <w:t>não ter vínculo jurídico com a administração pública direta e indireta da União, dos Estados, do Distrito Federal e dos Municípios, com os Poderes Legislativo e Judiciário, com os Tribunais de Contas e os Órgãos do Ministério Público, salvo nas hipóteses de acumulação lícita, previstas na Constituição Federal, observada a compatibilidade de horário.</w:t>
      </w:r>
    </w:p>
    <w:p w:rsidR="00941281" w:rsidRPr="00941281" w:rsidRDefault="00C83451" w:rsidP="00491820">
      <w:pPr>
        <w:pStyle w:val="PargrafodaLista"/>
        <w:numPr>
          <w:ilvl w:val="0"/>
          <w:numId w:val="5"/>
        </w:numPr>
        <w:adjustRightInd w:val="0"/>
        <w:ind w:left="284" w:hanging="284"/>
        <w:rPr>
          <w:sz w:val="24"/>
          <w:szCs w:val="24"/>
        </w:rPr>
      </w:pPr>
      <w:r>
        <w:rPr>
          <w:sz w:val="24"/>
          <w:szCs w:val="24"/>
        </w:rPr>
        <w:t>Possuir o registro no respectivo conselho</w:t>
      </w:r>
      <w:r w:rsidR="00941281">
        <w:rPr>
          <w:sz w:val="24"/>
          <w:szCs w:val="24"/>
        </w:rPr>
        <w:t>.</w:t>
      </w:r>
    </w:p>
    <w:p w:rsidR="00857341" w:rsidRDefault="00857341">
      <w:pPr>
        <w:pStyle w:val="Corpodetexto"/>
      </w:pPr>
    </w:p>
    <w:p w:rsidR="00673394" w:rsidRDefault="00491820">
      <w:pPr>
        <w:jc w:val="both"/>
        <w:rPr>
          <w:sz w:val="24"/>
          <w:szCs w:val="24"/>
        </w:rPr>
      </w:pPr>
      <w:r>
        <w:rPr>
          <w:sz w:val="24"/>
          <w:szCs w:val="24"/>
        </w:rPr>
        <w:t>1.4 – O PSS/PMQ nº 0</w:t>
      </w:r>
      <w:r w:rsidR="00C83451">
        <w:rPr>
          <w:sz w:val="24"/>
          <w:szCs w:val="24"/>
        </w:rPr>
        <w:t>9</w:t>
      </w:r>
      <w:r>
        <w:rPr>
          <w:sz w:val="24"/>
          <w:szCs w:val="24"/>
        </w:rPr>
        <w:t>/2023 consistirá na análise curricular (diplomas, certificados e atestados) dos candidatos, a ser realizada pela Comissão, conforme cr</w:t>
      </w:r>
      <w:r w:rsidR="00673394">
        <w:rPr>
          <w:sz w:val="24"/>
          <w:szCs w:val="24"/>
        </w:rPr>
        <w:t>itérios definidos neste Edital.</w:t>
      </w:r>
    </w:p>
    <w:p w:rsidR="00857341" w:rsidRDefault="00857341" w:rsidP="00491820">
      <w:pPr>
        <w:jc w:val="both"/>
        <w:rPr>
          <w:sz w:val="24"/>
          <w:szCs w:val="24"/>
        </w:rPr>
      </w:pPr>
    </w:p>
    <w:p w:rsidR="00491820" w:rsidRDefault="00491820" w:rsidP="00491820">
      <w:pPr>
        <w:jc w:val="both"/>
        <w:rPr>
          <w:sz w:val="24"/>
          <w:szCs w:val="24"/>
        </w:rPr>
      </w:pPr>
      <w:r>
        <w:rPr>
          <w:sz w:val="24"/>
          <w:szCs w:val="24"/>
        </w:rPr>
        <w:t>1.5 – Os contratos terão natureza administrativa e serão firmados na medida das necessidades da Administração.</w:t>
      </w:r>
    </w:p>
    <w:p w:rsidR="00491820" w:rsidRDefault="00491820" w:rsidP="00491820">
      <w:pPr>
        <w:jc w:val="both"/>
        <w:rPr>
          <w:sz w:val="24"/>
          <w:szCs w:val="24"/>
        </w:rPr>
      </w:pPr>
    </w:p>
    <w:p w:rsidR="00491820" w:rsidRDefault="00491820" w:rsidP="00491820">
      <w:pPr>
        <w:jc w:val="both"/>
        <w:rPr>
          <w:sz w:val="24"/>
          <w:szCs w:val="24"/>
        </w:rPr>
      </w:pPr>
      <w:r>
        <w:rPr>
          <w:sz w:val="24"/>
          <w:szCs w:val="24"/>
        </w:rPr>
        <w:t>1.6 – Os demais atos e decisões inerentes ao presente Processo Seletivo Simplificado serão publicados no painel de publicações oficiais da Prefeitura Municipal e em meio eletrônico, se houver.</w:t>
      </w:r>
    </w:p>
    <w:p w:rsidR="00B72055" w:rsidRDefault="00B72055">
      <w:pPr>
        <w:pStyle w:val="Corpodetexto"/>
        <w:rPr>
          <w:sz w:val="22"/>
        </w:rPr>
      </w:pPr>
    </w:p>
    <w:p w:rsidR="00B72055" w:rsidRDefault="00A80066" w:rsidP="00491820">
      <w:pPr>
        <w:pStyle w:val="Ttulo1"/>
        <w:numPr>
          <w:ilvl w:val="0"/>
          <w:numId w:val="6"/>
        </w:numPr>
        <w:tabs>
          <w:tab w:val="left" w:pos="363"/>
        </w:tabs>
        <w:ind w:hanging="362"/>
      </w:pPr>
      <w:r>
        <w:t>DAS</w:t>
      </w:r>
      <w:r>
        <w:rPr>
          <w:spacing w:val="-1"/>
        </w:rPr>
        <w:t xml:space="preserve"> </w:t>
      </w:r>
      <w:r>
        <w:t>INSCRIÇÕES</w:t>
      </w:r>
    </w:p>
    <w:p w:rsidR="00B72055" w:rsidRDefault="00B72055">
      <w:pPr>
        <w:pStyle w:val="Corpodetexto"/>
        <w:rPr>
          <w:b/>
        </w:rPr>
      </w:pPr>
    </w:p>
    <w:p w:rsidR="00491820" w:rsidRDefault="00491820" w:rsidP="00491820">
      <w:pPr>
        <w:jc w:val="both"/>
        <w:rPr>
          <w:b/>
          <w:color w:val="FF0000"/>
          <w:sz w:val="24"/>
          <w:szCs w:val="24"/>
        </w:rPr>
      </w:pPr>
      <w:r>
        <w:rPr>
          <w:sz w:val="24"/>
          <w:szCs w:val="24"/>
        </w:rPr>
        <w:t>2.1 – As inscrições poderão</w:t>
      </w:r>
      <w:r>
        <w:rPr>
          <w:b/>
          <w:sz w:val="24"/>
          <w:szCs w:val="24"/>
        </w:rPr>
        <w:t xml:space="preserve"> ser feitas pelo candidato ou por procurador designado especificamente para esse fim</w:t>
      </w:r>
      <w:r>
        <w:rPr>
          <w:sz w:val="24"/>
          <w:szCs w:val="24"/>
        </w:rPr>
        <w:t xml:space="preserve">, não podendo este ser </w:t>
      </w:r>
      <w:r>
        <w:rPr>
          <w:b/>
          <w:sz w:val="24"/>
          <w:szCs w:val="24"/>
        </w:rPr>
        <w:t xml:space="preserve">SERVIDOR PÚBLICO DO MUNICÍPIO DE QUEVEDOS, </w:t>
      </w:r>
      <w:r>
        <w:rPr>
          <w:sz w:val="24"/>
          <w:szCs w:val="24"/>
        </w:rPr>
        <w:t xml:space="preserve">são inteiramente gratuitas e serão realizadas na Prefeitura Municipal de Quevedos, situada na </w:t>
      </w:r>
      <w:r>
        <w:rPr>
          <w:b/>
          <w:sz w:val="24"/>
          <w:szCs w:val="24"/>
        </w:rPr>
        <w:t>Rua Humaitá, 69</w:t>
      </w:r>
      <w:r>
        <w:rPr>
          <w:sz w:val="24"/>
          <w:szCs w:val="24"/>
        </w:rPr>
        <w:t xml:space="preserve"> – Bairro Centro, na sala do Chefe de Gabinete da Prefeita, das 08 horas às 12 horas e das 13 horas e 30 minutos às 17 horas </w:t>
      </w:r>
      <w:r>
        <w:rPr>
          <w:b/>
          <w:sz w:val="24"/>
          <w:szCs w:val="24"/>
        </w:rPr>
        <w:t xml:space="preserve">no período de </w:t>
      </w:r>
      <w:r w:rsidR="00C83451">
        <w:rPr>
          <w:b/>
          <w:sz w:val="24"/>
          <w:szCs w:val="24"/>
        </w:rPr>
        <w:t>28</w:t>
      </w:r>
      <w:r>
        <w:rPr>
          <w:b/>
          <w:sz w:val="24"/>
          <w:szCs w:val="24"/>
        </w:rPr>
        <w:t xml:space="preserve"> de </w:t>
      </w:r>
      <w:r w:rsidR="00C83451">
        <w:rPr>
          <w:b/>
          <w:sz w:val="24"/>
          <w:szCs w:val="24"/>
        </w:rPr>
        <w:t>dezembro de 2023</w:t>
      </w:r>
      <w:r>
        <w:rPr>
          <w:b/>
          <w:sz w:val="24"/>
          <w:szCs w:val="24"/>
        </w:rPr>
        <w:t xml:space="preserve"> a 0</w:t>
      </w:r>
      <w:r w:rsidR="00C83451">
        <w:rPr>
          <w:b/>
          <w:sz w:val="24"/>
          <w:szCs w:val="24"/>
        </w:rPr>
        <w:t>5</w:t>
      </w:r>
      <w:r>
        <w:rPr>
          <w:b/>
          <w:sz w:val="24"/>
          <w:szCs w:val="24"/>
        </w:rPr>
        <w:t xml:space="preserve"> de </w:t>
      </w:r>
      <w:r w:rsidR="00C83451">
        <w:rPr>
          <w:b/>
          <w:sz w:val="24"/>
          <w:szCs w:val="24"/>
        </w:rPr>
        <w:t>janeiro</w:t>
      </w:r>
      <w:r>
        <w:rPr>
          <w:b/>
          <w:sz w:val="24"/>
          <w:szCs w:val="24"/>
        </w:rPr>
        <w:t xml:space="preserve"> de 202</w:t>
      </w:r>
      <w:r w:rsidR="00C83451">
        <w:rPr>
          <w:b/>
          <w:sz w:val="24"/>
          <w:szCs w:val="24"/>
        </w:rPr>
        <w:t>4</w:t>
      </w:r>
      <w:r>
        <w:rPr>
          <w:sz w:val="24"/>
          <w:szCs w:val="24"/>
        </w:rPr>
        <w:t>, somente nos dias em que houver expediente</w:t>
      </w:r>
      <w:r>
        <w:rPr>
          <w:b/>
          <w:sz w:val="24"/>
          <w:szCs w:val="24"/>
        </w:rPr>
        <w:t>.</w:t>
      </w:r>
    </w:p>
    <w:p w:rsidR="00B72055" w:rsidRDefault="00B72055">
      <w:pPr>
        <w:pStyle w:val="Corpodetexto"/>
        <w:spacing w:before="1"/>
        <w:rPr>
          <w:b/>
        </w:rPr>
      </w:pPr>
    </w:p>
    <w:p w:rsidR="00491820" w:rsidRDefault="00491820" w:rsidP="00491820">
      <w:pPr>
        <w:jc w:val="both"/>
        <w:rPr>
          <w:sz w:val="24"/>
          <w:szCs w:val="24"/>
        </w:rPr>
      </w:pPr>
      <w:r>
        <w:rPr>
          <w:sz w:val="24"/>
          <w:szCs w:val="24"/>
        </w:rPr>
        <w:t>2.2 – Após a inscrição, não serão aceitos pedidos para quaisquer alterações.</w:t>
      </w:r>
    </w:p>
    <w:p w:rsidR="00491820" w:rsidRDefault="00491820" w:rsidP="00491820">
      <w:pPr>
        <w:jc w:val="both"/>
        <w:rPr>
          <w:sz w:val="24"/>
          <w:szCs w:val="24"/>
        </w:rPr>
      </w:pPr>
    </w:p>
    <w:p w:rsidR="00491820" w:rsidRDefault="00491820" w:rsidP="00491820">
      <w:pPr>
        <w:jc w:val="both"/>
        <w:rPr>
          <w:sz w:val="24"/>
          <w:szCs w:val="24"/>
        </w:rPr>
      </w:pPr>
      <w:r>
        <w:rPr>
          <w:sz w:val="24"/>
          <w:szCs w:val="24"/>
        </w:rPr>
        <w:t>2.3 – A inscrição implica ao candidato o conhecimento e a tácita aceitação das condições estabelecidas neste Edital e demais instrumentos normativos do PSS/PMQ, sobre os quais o candidato não poderá alegar desconhecimento.</w:t>
      </w:r>
    </w:p>
    <w:p w:rsidR="00491820" w:rsidRDefault="00491820" w:rsidP="00491820">
      <w:pPr>
        <w:jc w:val="both"/>
        <w:rPr>
          <w:sz w:val="24"/>
          <w:szCs w:val="24"/>
        </w:rPr>
      </w:pPr>
    </w:p>
    <w:p w:rsidR="00491820" w:rsidRDefault="00491820" w:rsidP="00491820">
      <w:pPr>
        <w:jc w:val="both"/>
        <w:rPr>
          <w:sz w:val="24"/>
          <w:szCs w:val="24"/>
        </w:rPr>
      </w:pPr>
      <w:r>
        <w:rPr>
          <w:sz w:val="24"/>
          <w:szCs w:val="24"/>
        </w:rPr>
        <w:t>2.4 – A documentação exigida para a inscrição é o original (ou cópia autenticada) e a cópia dos seguintes documentos:</w:t>
      </w:r>
    </w:p>
    <w:p w:rsidR="00491820" w:rsidRDefault="00491820" w:rsidP="00491820">
      <w:pPr>
        <w:jc w:val="both"/>
        <w:rPr>
          <w:sz w:val="24"/>
          <w:szCs w:val="24"/>
        </w:rPr>
      </w:pPr>
      <w:r>
        <w:rPr>
          <w:sz w:val="24"/>
          <w:szCs w:val="24"/>
        </w:rPr>
        <w:t>a) CPF;</w:t>
      </w:r>
    </w:p>
    <w:p w:rsidR="00491820" w:rsidRDefault="00491820" w:rsidP="00491820">
      <w:pPr>
        <w:jc w:val="both"/>
        <w:rPr>
          <w:sz w:val="24"/>
          <w:szCs w:val="24"/>
        </w:rPr>
      </w:pPr>
      <w:r>
        <w:rPr>
          <w:sz w:val="24"/>
          <w:szCs w:val="24"/>
        </w:rPr>
        <w:t>b) Carteira de Identidade;</w:t>
      </w:r>
    </w:p>
    <w:p w:rsidR="00491820" w:rsidRDefault="00491820" w:rsidP="00491820">
      <w:pPr>
        <w:jc w:val="both"/>
        <w:rPr>
          <w:sz w:val="24"/>
          <w:szCs w:val="24"/>
        </w:rPr>
      </w:pPr>
      <w:r>
        <w:rPr>
          <w:sz w:val="24"/>
          <w:szCs w:val="24"/>
        </w:rPr>
        <w:t>c) Comprovante de Escolaridade exigida para o cargo;</w:t>
      </w:r>
    </w:p>
    <w:p w:rsidR="00491820" w:rsidRDefault="007F4008" w:rsidP="00491820">
      <w:pPr>
        <w:jc w:val="both"/>
        <w:rPr>
          <w:sz w:val="24"/>
          <w:szCs w:val="24"/>
        </w:rPr>
      </w:pPr>
      <w:r>
        <w:rPr>
          <w:sz w:val="24"/>
          <w:szCs w:val="24"/>
        </w:rPr>
        <w:t>d) Diploma de graduação</w:t>
      </w:r>
      <w:r w:rsidR="00491820">
        <w:rPr>
          <w:sz w:val="24"/>
          <w:szCs w:val="24"/>
        </w:rPr>
        <w:t>, certificados e atestados (eventos ou cursos);</w:t>
      </w:r>
    </w:p>
    <w:p w:rsidR="00491820" w:rsidRDefault="00491820" w:rsidP="00491820">
      <w:pPr>
        <w:jc w:val="both"/>
        <w:rPr>
          <w:sz w:val="24"/>
          <w:szCs w:val="24"/>
        </w:rPr>
      </w:pPr>
      <w:r>
        <w:rPr>
          <w:sz w:val="24"/>
          <w:szCs w:val="24"/>
        </w:rPr>
        <w:t>e) C</w:t>
      </w:r>
      <w:r w:rsidR="00C83451">
        <w:rPr>
          <w:sz w:val="24"/>
          <w:szCs w:val="24"/>
        </w:rPr>
        <w:t>omprovante de inscrição no respectivo conselho, CREA/CRF/CRO)</w:t>
      </w:r>
      <w:r>
        <w:rPr>
          <w:sz w:val="24"/>
          <w:szCs w:val="24"/>
        </w:rPr>
        <w:t>.</w:t>
      </w:r>
    </w:p>
    <w:p w:rsidR="00444524" w:rsidRDefault="00444524" w:rsidP="00491820">
      <w:pPr>
        <w:jc w:val="both"/>
        <w:rPr>
          <w:sz w:val="24"/>
          <w:szCs w:val="24"/>
        </w:rPr>
      </w:pPr>
    </w:p>
    <w:p w:rsidR="00491820" w:rsidRDefault="00491820" w:rsidP="00491820">
      <w:pPr>
        <w:jc w:val="both"/>
        <w:rPr>
          <w:sz w:val="24"/>
          <w:szCs w:val="24"/>
        </w:rPr>
      </w:pPr>
      <w:r>
        <w:rPr>
          <w:sz w:val="24"/>
          <w:szCs w:val="24"/>
        </w:rPr>
        <w:t>2.5 – O candidato deverá, no ato da inscrição, apresentar as cópias e os originais de todos os documentos, para que o servidor que irá receber a sua inscrição passa autenticar as cópias que serão entregues.</w:t>
      </w:r>
    </w:p>
    <w:p w:rsidR="00491820" w:rsidRDefault="00491820" w:rsidP="00491820">
      <w:pPr>
        <w:jc w:val="both"/>
        <w:rPr>
          <w:sz w:val="24"/>
          <w:szCs w:val="24"/>
        </w:rPr>
      </w:pPr>
      <w:r>
        <w:rPr>
          <w:sz w:val="24"/>
          <w:szCs w:val="24"/>
        </w:rPr>
        <w:lastRenderedPageBreak/>
        <w:t>2.6 – O candidato deverá preencher a relação dos títulos (diplomas, atestados e certificados) que serão avaliados constante do Anexo II, do presente Edital.</w:t>
      </w:r>
    </w:p>
    <w:p w:rsidR="00491820" w:rsidRDefault="00491820" w:rsidP="00491820">
      <w:pPr>
        <w:jc w:val="both"/>
        <w:rPr>
          <w:sz w:val="24"/>
          <w:szCs w:val="24"/>
        </w:rPr>
      </w:pPr>
    </w:p>
    <w:p w:rsidR="00491820" w:rsidRDefault="00491820" w:rsidP="00491820">
      <w:pPr>
        <w:jc w:val="both"/>
        <w:rPr>
          <w:sz w:val="24"/>
          <w:szCs w:val="24"/>
        </w:rPr>
      </w:pPr>
      <w:r>
        <w:rPr>
          <w:sz w:val="24"/>
          <w:szCs w:val="24"/>
        </w:rPr>
        <w:t>2.7 – O preenchimento da ficha de inscrição (Anexo I) e da relação dos títulos (Anexo II) são de inteira responsabilidade do candidato, ficando proibido ao servidor do Município auxiliar nessa tarefa, cabendo somente a este último, autenticar os documentos e recebe-los juntamente com a ficha de inscrição e relação dos títulos.</w:t>
      </w:r>
    </w:p>
    <w:p w:rsidR="00491820" w:rsidRDefault="00A91BDC" w:rsidP="00491820">
      <w:pPr>
        <w:tabs>
          <w:tab w:val="left" w:pos="1134"/>
        </w:tabs>
        <w:spacing w:before="100" w:beforeAutospacing="1" w:after="120"/>
        <w:jc w:val="both"/>
        <w:rPr>
          <w:b/>
          <w:sz w:val="24"/>
          <w:szCs w:val="24"/>
        </w:rPr>
      </w:pPr>
      <w:r>
        <w:rPr>
          <w:sz w:val="24"/>
          <w:szCs w:val="24"/>
        </w:rPr>
        <w:t>2.8</w:t>
      </w:r>
      <w:r w:rsidR="00491820">
        <w:rPr>
          <w:sz w:val="24"/>
          <w:szCs w:val="24"/>
        </w:rPr>
        <w:t xml:space="preserve"> – As inscrições deverão ser homologadas pela Comissão Permanente de Processo Seletivo no prazo de dois dias úteis após o encerramento do período de inscrição.</w:t>
      </w:r>
    </w:p>
    <w:p w:rsidR="00857341" w:rsidRDefault="00857341">
      <w:pPr>
        <w:pStyle w:val="Corpodetexto"/>
        <w:rPr>
          <w:b/>
          <w:sz w:val="20"/>
        </w:rPr>
      </w:pPr>
    </w:p>
    <w:p w:rsidR="00673394" w:rsidRDefault="00673394" w:rsidP="00673394">
      <w:pPr>
        <w:adjustRightInd w:val="0"/>
        <w:jc w:val="both"/>
        <w:rPr>
          <w:b/>
          <w:sz w:val="24"/>
          <w:szCs w:val="24"/>
        </w:rPr>
      </w:pPr>
      <w:r>
        <w:rPr>
          <w:b/>
          <w:sz w:val="24"/>
          <w:szCs w:val="24"/>
        </w:rPr>
        <w:t>3.0</w:t>
      </w:r>
      <w:r>
        <w:rPr>
          <w:sz w:val="24"/>
          <w:szCs w:val="24"/>
        </w:rPr>
        <w:t xml:space="preserve"> – </w:t>
      </w:r>
      <w:r>
        <w:rPr>
          <w:b/>
          <w:sz w:val="24"/>
          <w:szCs w:val="24"/>
        </w:rPr>
        <w:t>DA SELEÇÃO: Análise Curricular.</w:t>
      </w:r>
    </w:p>
    <w:p w:rsidR="00673394" w:rsidRDefault="00673394" w:rsidP="00673394">
      <w:pPr>
        <w:adjustRightInd w:val="0"/>
        <w:jc w:val="both"/>
        <w:rPr>
          <w:b/>
          <w:sz w:val="24"/>
          <w:szCs w:val="24"/>
        </w:rPr>
      </w:pPr>
    </w:p>
    <w:p w:rsidR="00673394" w:rsidRDefault="00673394" w:rsidP="00673394">
      <w:pPr>
        <w:adjustRightInd w:val="0"/>
        <w:jc w:val="both"/>
        <w:rPr>
          <w:sz w:val="24"/>
          <w:szCs w:val="24"/>
        </w:rPr>
      </w:pPr>
      <w:r>
        <w:rPr>
          <w:sz w:val="24"/>
          <w:szCs w:val="24"/>
        </w:rPr>
        <w:t xml:space="preserve">3.1 - A avaliação dos candidatos será feita através dos seus currículos profissionais de acordo com o modelo apresentado no item </w:t>
      </w:r>
      <w:r>
        <w:rPr>
          <w:b/>
          <w:sz w:val="24"/>
          <w:szCs w:val="24"/>
        </w:rPr>
        <w:t>3.8</w:t>
      </w:r>
      <w:r>
        <w:rPr>
          <w:sz w:val="24"/>
          <w:szCs w:val="24"/>
        </w:rPr>
        <w:t xml:space="preserve"> do presente Edital, acompanhado de cópia autenticada dos títulos que comprovam as informações contidas no currículo.</w:t>
      </w:r>
    </w:p>
    <w:p w:rsidR="00857341" w:rsidRDefault="00857341" w:rsidP="00673394">
      <w:pPr>
        <w:adjustRightInd w:val="0"/>
        <w:jc w:val="both"/>
        <w:rPr>
          <w:sz w:val="24"/>
          <w:szCs w:val="24"/>
        </w:rPr>
      </w:pPr>
    </w:p>
    <w:p w:rsidR="00673394" w:rsidRDefault="00673394" w:rsidP="00673394">
      <w:pPr>
        <w:adjustRightInd w:val="0"/>
        <w:jc w:val="both"/>
        <w:rPr>
          <w:sz w:val="24"/>
          <w:szCs w:val="24"/>
        </w:rPr>
      </w:pPr>
      <w:r>
        <w:rPr>
          <w:sz w:val="24"/>
          <w:szCs w:val="24"/>
        </w:rPr>
        <w:t>3.2 – Os documentos serão autenticados no ato da inscrição pelo (s) servidores do Gabinete da Prefeita, desde que o candidato apresente para conferência os originais juntamente com a cópia.</w:t>
      </w:r>
    </w:p>
    <w:p w:rsidR="00673394" w:rsidRDefault="00673394" w:rsidP="00673394">
      <w:pPr>
        <w:adjustRightInd w:val="0"/>
        <w:jc w:val="both"/>
        <w:rPr>
          <w:sz w:val="24"/>
          <w:szCs w:val="24"/>
        </w:rPr>
      </w:pPr>
    </w:p>
    <w:p w:rsidR="00673394" w:rsidRDefault="00673394" w:rsidP="00673394">
      <w:pPr>
        <w:adjustRightInd w:val="0"/>
        <w:jc w:val="both"/>
        <w:rPr>
          <w:sz w:val="24"/>
          <w:szCs w:val="24"/>
        </w:rPr>
      </w:pPr>
      <w:r>
        <w:rPr>
          <w:sz w:val="24"/>
          <w:szCs w:val="24"/>
        </w:rPr>
        <w:t>3.3 – O currículo profissional deverá ser preenchido pelo candidato nos moldes do Anexo II do presente Edital.</w:t>
      </w:r>
    </w:p>
    <w:p w:rsidR="00673394" w:rsidRDefault="00673394" w:rsidP="00673394">
      <w:pPr>
        <w:adjustRightInd w:val="0"/>
        <w:ind w:firstLine="1134"/>
        <w:jc w:val="both"/>
        <w:rPr>
          <w:sz w:val="24"/>
          <w:szCs w:val="24"/>
        </w:rPr>
      </w:pPr>
    </w:p>
    <w:p w:rsidR="00673394" w:rsidRDefault="00673394" w:rsidP="00673394">
      <w:pPr>
        <w:adjustRightInd w:val="0"/>
        <w:jc w:val="both"/>
        <w:rPr>
          <w:sz w:val="24"/>
          <w:szCs w:val="24"/>
        </w:rPr>
      </w:pPr>
      <w:r>
        <w:rPr>
          <w:sz w:val="24"/>
          <w:szCs w:val="24"/>
        </w:rPr>
        <w:t>3.4 – Os critérios de avaliação dos currículos totalizarão o máximo de cem pontos</w:t>
      </w:r>
    </w:p>
    <w:p w:rsidR="00673394" w:rsidRDefault="00673394" w:rsidP="00673394">
      <w:pPr>
        <w:adjustRightInd w:val="0"/>
        <w:jc w:val="both"/>
        <w:rPr>
          <w:sz w:val="24"/>
          <w:szCs w:val="24"/>
        </w:rPr>
      </w:pPr>
    </w:p>
    <w:p w:rsidR="00673394" w:rsidRDefault="00673394" w:rsidP="00673394">
      <w:pPr>
        <w:adjustRightInd w:val="0"/>
        <w:jc w:val="both"/>
        <w:rPr>
          <w:sz w:val="24"/>
          <w:szCs w:val="24"/>
        </w:rPr>
      </w:pPr>
      <w:r>
        <w:rPr>
          <w:sz w:val="24"/>
          <w:szCs w:val="24"/>
        </w:rPr>
        <w:t xml:space="preserve">3.5 – A escolaridade exigida para o desempenho da função não será objeto de avaliação, assim como os requisitos para o exercício do cargo. </w:t>
      </w:r>
    </w:p>
    <w:p w:rsidR="00673394" w:rsidRDefault="00673394" w:rsidP="00673394">
      <w:pPr>
        <w:adjustRightInd w:val="0"/>
        <w:jc w:val="both"/>
        <w:rPr>
          <w:sz w:val="24"/>
          <w:szCs w:val="24"/>
        </w:rPr>
      </w:pPr>
    </w:p>
    <w:p w:rsidR="00673394" w:rsidRDefault="00673394" w:rsidP="00673394">
      <w:pPr>
        <w:adjustRightInd w:val="0"/>
        <w:jc w:val="both"/>
        <w:rPr>
          <w:sz w:val="24"/>
          <w:szCs w:val="24"/>
        </w:rPr>
      </w:pPr>
      <w:r>
        <w:rPr>
          <w:sz w:val="24"/>
          <w:szCs w:val="24"/>
        </w:rPr>
        <w:t>3.6</w:t>
      </w:r>
      <w:r w:rsidR="00444524">
        <w:rPr>
          <w:sz w:val="24"/>
          <w:szCs w:val="24"/>
        </w:rPr>
        <w:t xml:space="preserve"> –</w:t>
      </w:r>
      <w:r>
        <w:rPr>
          <w:sz w:val="24"/>
          <w:szCs w:val="24"/>
        </w:rPr>
        <w:t xml:space="preserve"> Somente serão considerados os títulos expedidos por pessoas jurídicas, de direito público ou privado, que atenderem os critérios definidos neste Edital.</w:t>
      </w:r>
    </w:p>
    <w:p w:rsidR="00673394" w:rsidRDefault="00673394" w:rsidP="00673394">
      <w:pPr>
        <w:adjustRightInd w:val="0"/>
        <w:jc w:val="both"/>
        <w:rPr>
          <w:sz w:val="24"/>
          <w:szCs w:val="24"/>
        </w:rPr>
      </w:pPr>
    </w:p>
    <w:p w:rsidR="00673394" w:rsidRDefault="00444524" w:rsidP="00673394">
      <w:pPr>
        <w:adjustRightInd w:val="0"/>
        <w:jc w:val="both"/>
        <w:rPr>
          <w:sz w:val="24"/>
          <w:szCs w:val="24"/>
        </w:rPr>
      </w:pPr>
      <w:r>
        <w:rPr>
          <w:sz w:val="24"/>
          <w:szCs w:val="24"/>
        </w:rPr>
        <w:t xml:space="preserve">3.7 – </w:t>
      </w:r>
      <w:r w:rsidR="00673394">
        <w:rPr>
          <w:sz w:val="24"/>
          <w:szCs w:val="24"/>
        </w:rPr>
        <w:t>Nenhum título receberá dupla pontuação.</w:t>
      </w:r>
    </w:p>
    <w:p w:rsidR="007F4008" w:rsidRDefault="007F4008" w:rsidP="00673394">
      <w:pPr>
        <w:adjustRightInd w:val="0"/>
        <w:jc w:val="both"/>
        <w:rPr>
          <w:sz w:val="24"/>
          <w:szCs w:val="24"/>
        </w:rPr>
      </w:pPr>
    </w:p>
    <w:p w:rsidR="00673394" w:rsidRDefault="00673394" w:rsidP="00673394">
      <w:pPr>
        <w:adjustRightInd w:val="0"/>
        <w:jc w:val="both"/>
        <w:rPr>
          <w:sz w:val="24"/>
          <w:szCs w:val="24"/>
        </w:rPr>
      </w:pPr>
      <w:r>
        <w:rPr>
          <w:sz w:val="24"/>
          <w:szCs w:val="24"/>
        </w:rPr>
        <w:t>3.7.1 – Não serão aceitos títulos e certificados com data posterior a publicação deste Edital.</w:t>
      </w:r>
    </w:p>
    <w:p w:rsidR="00673394" w:rsidRDefault="00673394" w:rsidP="00673394">
      <w:pPr>
        <w:adjustRightInd w:val="0"/>
        <w:jc w:val="both"/>
        <w:rPr>
          <w:sz w:val="24"/>
          <w:szCs w:val="24"/>
        </w:rPr>
      </w:pPr>
    </w:p>
    <w:p w:rsidR="00673394" w:rsidRDefault="00673394" w:rsidP="00673394">
      <w:pPr>
        <w:adjustRightInd w:val="0"/>
        <w:jc w:val="both"/>
        <w:rPr>
          <w:sz w:val="24"/>
          <w:szCs w:val="24"/>
        </w:rPr>
      </w:pPr>
      <w:r>
        <w:rPr>
          <w:sz w:val="24"/>
          <w:szCs w:val="24"/>
        </w:rPr>
        <w:t>3.8- A classificação será efetuada através da pontuação dos títulos apresentados, em uma escala de zero a cem pontos, conforme os seguintes critérios:</w:t>
      </w:r>
    </w:p>
    <w:p w:rsidR="00444524" w:rsidRDefault="00444524" w:rsidP="00673394">
      <w:pPr>
        <w:adjustRightInd w:val="0"/>
        <w:jc w:val="both"/>
        <w:rPr>
          <w:b/>
          <w:sz w:val="24"/>
          <w:szCs w:val="24"/>
        </w:rPr>
      </w:pPr>
    </w:p>
    <w:p w:rsidR="00444524" w:rsidRDefault="00444524" w:rsidP="00673394">
      <w:pPr>
        <w:adjustRightInd w:val="0"/>
        <w:jc w:val="both"/>
        <w:rPr>
          <w:b/>
          <w:sz w:val="24"/>
          <w:szCs w:val="24"/>
        </w:rPr>
      </w:pPr>
    </w:p>
    <w:p w:rsidR="00673394" w:rsidRDefault="00673394" w:rsidP="00673394">
      <w:pPr>
        <w:adjustRightInd w:val="0"/>
        <w:jc w:val="both"/>
        <w:rPr>
          <w:b/>
          <w:sz w:val="24"/>
          <w:szCs w:val="24"/>
        </w:rPr>
      </w:pPr>
      <w:r>
        <w:rPr>
          <w:b/>
          <w:sz w:val="24"/>
          <w:szCs w:val="24"/>
        </w:rPr>
        <w:t>Análise de Currículo</w:t>
      </w:r>
    </w:p>
    <w:p w:rsidR="00444524" w:rsidRDefault="00444524" w:rsidP="00673394">
      <w:pPr>
        <w:adjustRightInd w:val="0"/>
        <w:jc w:val="both"/>
        <w:rPr>
          <w:b/>
          <w:sz w:val="24"/>
          <w:szCs w:val="24"/>
        </w:rPr>
      </w:pPr>
    </w:p>
    <w:p w:rsidR="00444524" w:rsidRDefault="00444524" w:rsidP="00673394">
      <w:pPr>
        <w:adjustRightInd w:val="0"/>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2127"/>
        <w:gridCol w:w="1449"/>
      </w:tblGrid>
      <w:tr w:rsidR="00673394" w:rsidTr="007915A8">
        <w:tc>
          <w:tcPr>
            <w:tcW w:w="5211" w:type="dxa"/>
            <w:tcBorders>
              <w:top w:val="single" w:sz="4" w:space="0" w:color="auto"/>
              <w:left w:val="single" w:sz="4" w:space="0" w:color="auto"/>
              <w:bottom w:val="single" w:sz="4" w:space="0" w:color="auto"/>
              <w:right w:val="single" w:sz="4" w:space="0" w:color="auto"/>
            </w:tcBorders>
            <w:hideMark/>
          </w:tcPr>
          <w:p w:rsidR="00673394" w:rsidRDefault="00673394" w:rsidP="007915A8">
            <w:pPr>
              <w:jc w:val="center"/>
              <w:rPr>
                <w:sz w:val="24"/>
                <w:szCs w:val="24"/>
              </w:rPr>
            </w:pPr>
            <w:r>
              <w:rPr>
                <w:sz w:val="24"/>
                <w:szCs w:val="24"/>
              </w:rPr>
              <w:t>ESPECIFICAÇÃO</w:t>
            </w:r>
          </w:p>
        </w:tc>
        <w:tc>
          <w:tcPr>
            <w:tcW w:w="2127" w:type="dxa"/>
            <w:tcBorders>
              <w:top w:val="single" w:sz="4" w:space="0" w:color="auto"/>
              <w:left w:val="single" w:sz="4" w:space="0" w:color="auto"/>
              <w:bottom w:val="single" w:sz="4" w:space="0" w:color="auto"/>
              <w:right w:val="single" w:sz="4" w:space="0" w:color="auto"/>
            </w:tcBorders>
            <w:hideMark/>
          </w:tcPr>
          <w:p w:rsidR="00673394" w:rsidRDefault="00673394" w:rsidP="007915A8">
            <w:pPr>
              <w:jc w:val="center"/>
              <w:rPr>
                <w:sz w:val="24"/>
                <w:szCs w:val="24"/>
              </w:rPr>
            </w:pPr>
            <w:r>
              <w:rPr>
                <w:sz w:val="24"/>
                <w:szCs w:val="24"/>
              </w:rPr>
              <w:t>Pontuação Unitária</w:t>
            </w:r>
          </w:p>
        </w:tc>
        <w:tc>
          <w:tcPr>
            <w:tcW w:w="1449" w:type="dxa"/>
            <w:tcBorders>
              <w:top w:val="single" w:sz="4" w:space="0" w:color="auto"/>
              <w:left w:val="single" w:sz="4" w:space="0" w:color="auto"/>
              <w:bottom w:val="single" w:sz="4" w:space="0" w:color="auto"/>
              <w:right w:val="single" w:sz="4" w:space="0" w:color="auto"/>
            </w:tcBorders>
            <w:hideMark/>
          </w:tcPr>
          <w:p w:rsidR="00673394" w:rsidRDefault="00673394" w:rsidP="007915A8">
            <w:pPr>
              <w:jc w:val="center"/>
              <w:rPr>
                <w:sz w:val="24"/>
                <w:szCs w:val="24"/>
              </w:rPr>
            </w:pPr>
            <w:r>
              <w:rPr>
                <w:sz w:val="24"/>
                <w:szCs w:val="24"/>
              </w:rPr>
              <w:t>Pontuação Máxima</w:t>
            </w:r>
          </w:p>
        </w:tc>
      </w:tr>
      <w:tr w:rsidR="00673394" w:rsidTr="007915A8">
        <w:tc>
          <w:tcPr>
            <w:tcW w:w="5211" w:type="dxa"/>
            <w:tcBorders>
              <w:top w:val="single" w:sz="4" w:space="0" w:color="auto"/>
              <w:left w:val="single" w:sz="4" w:space="0" w:color="auto"/>
              <w:bottom w:val="single" w:sz="4" w:space="0" w:color="auto"/>
              <w:right w:val="single" w:sz="4" w:space="0" w:color="auto"/>
            </w:tcBorders>
            <w:hideMark/>
          </w:tcPr>
          <w:p w:rsidR="00673394" w:rsidRDefault="00673394" w:rsidP="00217243">
            <w:pPr>
              <w:adjustRightInd w:val="0"/>
              <w:jc w:val="both"/>
              <w:rPr>
                <w:b/>
                <w:sz w:val="24"/>
                <w:szCs w:val="24"/>
              </w:rPr>
            </w:pPr>
            <w:r>
              <w:rPr>
                <w:sz w:val="24"/>
                <w:szCs w:val="24"/>
              </w:rPr>
              <w:t xml:space="preserve">I – Experiência profissional na </w:t>
            </w:r>
            <w:r w:rsidR="00444524">
              <w:rPr>
                <w:sz w:val="24"/>
                <w:szCs w:val="24"/>
              </w:rPr>
              <w:t>RESPECTIVA área</w:t>
            </w:r>
            <w:r>
              <w:rPr>
                <w:sz w:val="24"/>
                <w:szCs w:val="24"/>
              </w:rPr>
              <w:t xml:space="preserve"> de atuação (como </w:t>
            </w:r>
            <w:r w:rsidR="00444524">
              <w:rPr>
                <w:sz w:val="24"/>
                <w:szCs w:val="24"/>
              </w:rPr>
              <w:t>Engenheiro ou Enfermeiro ou ACD</w:t>
            </w:r>
            <w:r>
              <w:rPr>
                <w:sz w:val="24"/>
                <w:szCs w:val="24"/>
              </w:rPr>
              <w:t xml:space="preserve">). Tempo de serviço como </w:t>
            </w:r>
            <w:r w:rsidR="00444524">
              <w:rPr>
                <w:sz w:val="24"/>
                <w:szCs w:val="24"/>
              </w:rPr>
              <w:t xml:space="preserve">Engenheiro ou </w:t>
            </w:r>
            <w:r w:rsidR="00217243">
              <w:rPr>
                <w:sz w:val="24"/>
                <w:szCs w:val="24"/>
              </w:rPr>
              <w:t>Farmaceutico</w:t>
            </w:r>
            <w:r w:rsidR="00444524">
              <w:rPr>
                <w:sz w:val="24"/>
                <w:szCs w:val="24"/>
              </w:rPr>
              <w:t xml:space="preserve"> ou ACD</w:t>
            </w:r>
            <w:r>
              <w:rPr>
                <w:sz w:val="24"/>
                <w:szCs w:val="24"/>
              </w:rPr>
              <w:t>, em estabelecimentos da Rede Pública e privada. Será considerado no máximo 03 (três) anos;</w:t>
            </w:r>
          </w:p>
        </w:tc>
        <w:tc>
          <w:tcPr>
            <w:tcW w:w="2127" w:type="dxa"/>
            <w:tcBorders>
              <w:top w:val="single" w:sz="4" w:space="0" w:color="auto"/>
              <w:left w:val="single" w:sz="4" w:space="0" w:color="auto"/>
              <w:bottom w:val="single" w:sz="4" w:space="0" w:color="auto"/>
              <w:right w:val="single" w:sz="4" w:space="0" w:color="auto"/>
            </w:tcBorders>
          </w:tcPr>
          <w:p w:rsidR="00673394" w:rsidRDefault="00673394" w:rsidP="007915A8">
            <w:pPr>
              <w:adjustRightInd w:val="0"/>
              <w:jc w:val="both"/>
              <w:rPr>
                <w:sz w:val="24"/>
                <w:szCs w:val="24"/>
              </w:rPr>
            </w:pPr>
          </w:p>
          <w:p w:rsidR="00673394" w:rsidRDefault="00673394" w:rsidP="007915A8">
            <w:pPr>
              <w:adjustRightInd w:val="0"/>
              <w:jc w:val="both"/>
              <w:rPr>
                <w:b/>
                <w:sz w:val="24"/>
                <w:szCs w:val="24"/>
              </w:rPr>
            </w:pPr>
            <w:r>
              <w:rPr>
                <w:sz w:val="24"/>
                <w:szCs w:val="24"/>
              </w:rPr>
              <w:t>05 Pontos (a cada 6 meses)</w:t>
            </w:r>
          </w:p>
        </w:tc>
        <w:tc>
          <w:tcPr>
            <w:tcW w:w="1449" w:type="dxa"/>
            <w:tcBorders>
              <w:top w:val="single" w:sz="4" w:space="0" w:color="auto"/>
              <w:left w:val="single" w:sz="4" w:space="0" w:color="auto"/>
              <w:bottom w:val="single" w:sz="4" w:space="0" w:color="auto"/>
              <w:right w:val="single" w:sz="4" w:space="0" w:color="auto"/>
            </w:tcBorders>
          </w:tcPr>
          <w:p w:rsidR="00673394" w:rsidRDefault="00673394" w:rsidP="007915A8">
            <w:pPr>
              <w:adjustRightInd w:val="0"/>
              <w:jc w:val="center"/>
              <w:rPr>
                <w:sz w:val="24"/>
                <w:szCs w:val="24"/>
              </w:rPr>
            </w:pPr>
          </w:p>
          <w:p w:rsidR="00673394" w:rsidRDefault="00673394" w:rsidP="007915A8">
            <w:pPr>
              <w:adjustRightInd w:val="0"/>
              <w:jc w:val="center"/>
              <w:rPr>
                <w:b/>
                <w:sz w:val="24"/>
                <w:szCs w:val="24"/>
              </w:rPr>
            </w:pPr>
            <w:r>
              <w:rPr>
                <w:sz w:val="24"/>
                <w:szCs w:val="24"/>
              </w:rPr>
              <w:t>30</w:t>
            </w:r>
          </w:p>
        </w:tc>
      </w:tr>
      <w:tr w:rsidR="00673394" w:rsidTr="007915A8">
        <w:tc>
          <w:tcPr>
            <w:tcW w:w="5211" w:type="dxa"/>
            <w:tcBorders>
              <w:top w:val="single" w:sz="4" w:space="0" w:color="auto"/>
              <w:left w:val="single" w:sz="4" w:space="0" w:color="auto"/>
              <w:bottom w:val="single" w:sz="4" w:space="0" w:color="auto"/>
              <w:right w:val="single" w:sz="4" w:space="0" w:color="auto"/>
            </w:tcBorders>
            <w:hideMark/>
          </w:tcPr>
          <w:p w:rsidR="00673394" w:rsidRDefault="00673394" w:rsidP="00217243">
            <w:pPr>
              <w:adjustRightInd w:val="0"/>
              <w:jc w:val="both"/>
              <w:rPr>
                <w:b/>
                <w:sz w:val="24"/>
                <w:szCs w:val="24"/>
              </w:rPr>
            </w:pPr>
            <w:r>
              <w:rPr>
                <w:sz w:val="24"/>
                <w:szCs w:val="24"/>
              </w:rPr>
              <w:lastRenderedPageBreak/>
              <w:t xml:space="preserve">II – Participação em Seminários e/ou Cursos de qualificação para </w:t>
            </w:r>
            <w:r w:rsidR="00217243">
              <w:rPr>
                <w:sz w:val="24"/>
                <w:szCs w:val="24"/>
              </w:rPr>
              <w:t>Engenheiro ou Farmaceutico ou ACD</w:t>
            </w:r>
            <w:r w:rsidR="00217243">
              <w:rPr>
                <w:sz w:val="24"/>
                <w:szCs w:val="24"/>
              </w:rPr>
              <w:t xml:space="preserve">, nas respectivas áreas de atuação do cargo pretentido, </w:t>
            </w:r>
            <w:r>
              <w:rPr>
                <w:sz w:val="24"/>
                <w:szCs w:val="24"/>
              </w:rPr>
              <w:t>com carga horária de até 20 (vinte) horas. Será considerado no máximo 02 (dois).</w:t>
            </w:r>
          </w:p>
        </w:tc>
        <w:tc>
          <w:tcPr>
            <w:tcW w:w="2127" w:type="dxa"/>
            <w:tcBorders>
              <w:top w:val="single" w:sz="4" w:space="0" w:color="auto"/>
              <w:left w:val="single" w:sz="4" w:space="0" w:color="auto"/>
              <w:bottom w:val="single" w:sz="4" w:space="0" w:color="auto"/>
              <w:right w:val="single" w:sz="4" w:space="0" w:color="auto"/>
            </w:tcBorders>
          </w:tcPr>
          <w:p w:rsidR="00673394" w:rsidRDefault="00673394" w:rsidP="007915A8">
            <w:pPr>
              <w:adjustRightInd w:val="0"/>
              <w:jc w:val="both"/>
              <w:rPr>
                <w:b/>
                <w:sz w:val="24"/>
                <w:szCs w:val="24"/>
              </w:rPr>
            </w:pPr>
          </w:p>
          <w:p w:rsidR="00673394" w:rsidRDefault="00673394" w:rsidP="007915A8">
            <w:pPr>
              <w:adjustRightInd w:val="0"/>
              <w:jc w:val="center"/>
              <w:rPr>
                <w:b/>
                <w:sz w:val="24"/>
                <w:szCs w:val="24"/>
              </w:rPr>
            </w:pPr>
            <w:r>
              <w:rPr>
                <w:sz w:val="24"/>
                <w:szCs w:val="24"/>
              </w:rPr>
              <w:t>10 pontos</w:t>
            </w:r>
          </w:p>
        </w:tc>
        <w:tc>
          <w:tcPr>
            <w:tcW w:w="1449" w:type="dxa"/>
            <w:tcBorders>
              <w:top w:val="single" w:sz="4" w:space="0" w:color="auto"/>
              <w:left w:val="single" w:sz="4" w:space="0" w:color="auto"/>
              <w:bottom w:val="single" w:sz="4" w:space="0" w:color="auto"/>
              <w:right w:val="single" w:sz="4" w:space="0" w:color="auto"/>
            </w:tcBorders>
          </w:tcPr>
          <w:p w:rsidR="00673394" w:rsidRDefault="00673394" w:rsidP="007915A8">
            <w:pPr>
              <w:adjustRightInd w:val="0"/>
              <w:jc w:val="both"/>
              <w:rPr>
                <w:b/>
                <w:sz w:val="24"/>
                <w:szCs w:val="24"/>
              </w:rPr>
            </w:pPr>
          </w:p>
          <w:p w:rsidR="00673394" w:rsidRDefault="00673394" w:rsidP="007915A8">
            <w:pPr>
              <w:adjustRightInd w:val="0"/>
              <w:jc w:val="center"/>
              <w:rPr>
                <w:sz w:val="24"/>
                <w:szCs w:val="24"/>
              </w:rPr>
            </w:pPr>
            <w:r>
              <w:rPr>
                <w:sz w:val="24"/>
                <w:szCs w:val="24"/>
              </w:rPr>
              <w:t>20</w:t>
            </w:r>
          </w:p>
        </w:tc>
      </w:tr>
      <w:tr w:rsidR="00673394" w:rsidTr="007915A8">
        <w:tc>
          <w:tcPr>
            <w:tcW w:w="5211" w:type="dxa"/>
            <w:tcBorders>
              <w:top w:val="single" w:sz="4" w:space="0" w:color="auto"/>
              <w:left w:val="single" w:sz="4" w:space="0" w:color="auto"/>
              <w:bottom w:val="single" w:sz="4" w:space="0" w:color="auto"/>
              <w:right w:val="single" w:sz="4" w:space="0" w:color="auto"/>
            </w:tcBorders>
            <w:hideMark/>
          </w:tcPr>
          <w:p w:rsidR="00673394" w:rsidRDefault="00673394" w:rsidP="00444524">
            <w:pPr>
              <w:adjustRightInd w:val="0"/>
              <w:jc w:val="both"/>
              <w:rPr>
                <w:b/>
                <w:sz w:val="24"/>
                <w:szCs w:val="24"/>
              </w:rPr>
            </w:pPr>
            <w:r>
              <w:rPr>
                <w:sz w:val="24"/>
                <w:szCs w:val="24"/>
              </w:rPr>
              <w:t xml:space="preserve">III – Participação em Seminários e/ou Cursos de qualificação para </w:t>
            </w:r>
            <w:r w:rsidR="00444524">
              <w:rPr>
                <w:sz w:val="24"/>
                <w:szCs w:val="24"/>
              </w:rPr>
              <w:t xml:space="preserve">o respectivo cargo de </w:t>
            </w:r>
            <w:r w:rsidR="00217243">
              <w:rPr>
                <w:sz w:val="24"/>
                <w:szCs w:val="24"/>
              </w:rPr>
              <w:t>para Engenheiro ou Farmaceutico ou ACD, nas respectivas áreas de atuação do cargo pretentido,</w:t>
            </w:r>
            <w:r>
              <w:rPr>
                <w:sz w:val="24"/>
                <w:szCs w:val="24"/>
              </w:rPr>
              <w:t xml:space="preserve"> com carga horária acima de 21 (vinte e uma) horas. Será considerado no máximo 02 (dois).</w:t>
            </w:r>
          </w:p>
        </w:tc>
        <w:tc>
          <w:tcPr>
            <w:tcW w:w="2127" w:type="dxa"/>
            <w:tcBorders>
              <w:top w:val="single" w:sz="4" w:space="0" w:color="auto"/>
              <w:left w:val="single" w:sz="4" w:space="0" w:color="auto"/>
              <w:bottom w:val="single" w:sz="4" w:space="0" w:color="auto"/>
              <w:right w:val="single" w:sz="4" w:space="0" w:color="auto"/>
            </w:tcBorders>
          </w:tcPr>
          <w:p w:rsidR="00673394" w:rsidRDefault="00673394" w:rsidP="007915A8">
            <w:pPr>
              <w:adjustRightInd w:val="0"/>
              <w:jc w:val="center"/>
              <w:rPr>
                <w:sz w:val="24"/>
                <w:szCs w:val="24"/>
              </w:rPr>
            </w:pPr>
          </w:p>
          <w:p w:rsidR="00673394" w:rsidRDefault="00673394" w:rsidP="007915A8">
            <w:pPr>
              <w:adjustRightInd w:val="0"/>
              <w:jc w:val="center"/>
              <w:rPr>
                <w:b/>
                <w:sz w:val="24"/>
                <w:szCs w:val="24"/>
              </w:rPr>
            </w:pPr>
            <w:r>
              <w:rPr>
                <w:sz w:val="24"/>
                <w:szCs w:val="24"/>
              </w:rPr>
              <w:t>15 pontos</w:t>
            </w:r>
          </w:p>
        </w:tc>
        <w:tc>
          <w:tcPr>
            <w:tcW w:w="1449" w:type="dxa"/>
            <w:tcBorders>
              <w:top w:val="single" w:sz="4" w:space="0" w:color="auto"/>
              <w:left w:val="single" w:sz="4" w:space="0" w:color="auto"/>
              <w:bottom w:val="single" w:sz="4" w:space="0" w:color="auto"/>
              <w:right w:val="single" w:sz="4" w:space="0" w:color="auto"/>
            </w:tcBorders>
          </w:tcPr>
          <w:p w:rsidR="00673394" w:rsidRDefault="00673394" w:rsidP="007915A8">
            <w:pPr>
              <w:adjustRightInd w:val="0"/>
              <w:jc w:val="center"/>
              <w:rPr>
                <w:sz w:val="24"/>
                <w:szCs w:val="24"/>
              </w:rPr>
            </w:pPr>
          </w:p>
          <w:p w:rsidR="00673394" w:rsidRDefault="00673394" w:rsidP="007915A8">
            <w:pPr>
              <w:adjustRightInd w:val="0"/>
              <w:jc w:val="center"/>
              <w:rPr>
                <w:sz w:val="24"/>
                <w:szCs w:val="24"/>
              </w:rPr>
            </w:pPr>
            <w:r>
              <w:rPr>
                <w:sz w:val="24"/>
                <w:szCs w:val="24"/>
              </w:rPr>
              <w:t>30</w:t>
            </w:r>
          </w:p>
        </w:tc>
      </w:tr>
      <w:tr w:rsidR="00673394" w:rsidTr="007915A8">
        <w:tc>
          <w:tcPr>
            <w:tcW w:w="5211" w:type="dxa"/>
            <w:tcBorders>
              <w:top w:val="single" w:sz="4" w:space="0" w:color="auto"/>
              <w:left w:val="single" w:sz="4" w:space="0" w:color="auto"/>
              <w:bottom w:val="single" w:sz="4" w:space="0" w:color="auto"/>
              <w:right w:val="single" w:sz="4" w:space="0" w:color="auto"/>
            </w:tcBorders>
            <w:hideMark/>
          </w:tcPr>
          <w:p w:rsidR="00673394" w:rsidRDefault="00444524" w:rsidP="007915A8">
            <w:pPr>
              <w:adjustRightInd w:val="0"/>
              <w:jc w:val="both"/>
              <w:rPr>
                <w:sz w:val="24"/>
                <w:szCs w:val="24"/>
              </w:rPr>
            </w:pPr>
            <w:r>
              <w:rPr>
                <w:sz w:val="24"/>
                <w:szCs w:val="24"/>
              </w:rPr>
              <w:t>V – Pós graduação</w:t>
            </w:r>
            <w:r w:rsidR="00673394">
              <w:rPr>
                <w:sz w:val="24"/>
                <w:szCs w:val="24"/>
              </w:rPr>
              <w:t xml:space="preserve"> </w:t>
            </w:r>
          </w:p>
        </w:tc>
        <w:tc>
          <w:tcPr>
            <w:tcW w:w="2127" w:type="dxa"/>
            <w:tcBorders>
              <w:top w:val="single" w:sz="4" w:space="0" w:color="auto"/>
              <w:left w:val="single" w:sz="4" w:space="0" w:color="auto"/>
              <w:bottom w:val="single" w:sz="4" w:space="0" w:color="auto"/>
              <w:right w:val="single" w:sz="4" w:space="0" w:color="auto"/>
            </w:tcBorders>
            <w:hideMark/>
          </w:tcPr>
          <w:p w:rsidR="00673394" w:rsidRDefault="00673394" w:rsidP="007915A8">
            <w:pPr>
              <w:adjustRightInd w:val="0"/>
              <w:jc w:val="center"/>
              <w:rPr>
                <w:sz w:val="24"/>
                <w:szCs w:val="24"/>
              </w:rPr>
            </w:pPr>
            <w:r>
              <w:rPr>
                <w:sz w:val="24"/>
                <w:szCs w:val="24"/>
              </w:rPr>
              <w:t>05 pontos</w:t>
            </w:r>
          </w:p>
        </w:tc>
        <w:tc>
          <w:tcPr>
            <w:tcW w:w="1449" w:type="dxa"/>
            <w:tcBorders>
              <w:top w:val="single" w:sz="4" w:space="0" w:color="auto"/>
              <w:left w:val="single" w:sz="4" w:space="0" w:color="auto"/>
              <w:bottom w:val="single" w:sz="4" w:space="0" w:color="auto"/>
              <w:right w:val="single" w:sz="4" w:space="0" w:color="auto"/>
            </w:tcBorders>
            <w:hideMark/>
          </w:tcPr>
          <w:p w:rsidR="00673394" w:rsidRDefault="00673394" w:rsidP="007915A8">
            <w:pPr>
              <w:adjustRightInd w:val="0"/>
              <w:jc w:val="center"/>
              <w:rPr>
                <w:sz w:val="24"/>
                <w:szCs w:val="24"/>
              </w:rPr>
            </w:pPr>
            <w:r>
              <w:rPr>
                <w:sz w:val="24"/>
                <w:szCs w:val="24"/>
              </w:rPr>
              <w:t>05</w:t>
            </w:r>
          </w:p>
        </w:tc>
      </w:tr>
      <w:tr w:rsidR="00673394" w:rsidTr="007915A8">
        <w:tc>
          <w:tcPr>
            <w:tcW w:w="5211" w:type="dxa"/>
            <w:tcBorders>
              <w:top w:val="single" w:sz="4" w:space="0" w:color="auto"/>
              <w:left w:val="single" w:sz="4" w:space="0" w:color="auto"/>
              <w:bottom w:val="single" w:sz="4" w:space="0" w:color="auto"/>
              <w:right w:val="single" w:sz="4" w:space="0" w:color="auto"/>
            </w:tcBorders>
          </w:tcPr>
          <w:p w:rsidR="00673394" w:rsidRDefault="00444524" w:rsidP="00673394">
            <w:pPr>
              <w:adjustRightInd w:val="0"/>
              <w:jc w:val="both"/>
              <w:rPr>
                <w:sz w:val="24"/>
                <w:szCs w:val="24"/>
              </w:rPr>
            </w:pPr>
            <w:r>
              <w:rPr>
                <w:sz w:val="24"/>
                <w:szCs w:val="24"/>
              </w:rPr>
              <w:t>VI – Mestrado</w:t>
            </w:r>
          </w:p>
        </w:tc>
        <w:tc>
          <w:tcPr>
            <w:tcW w:w="2127" w:type="dxa"/>
            <w:tcBorders>
              <w:top w:val="single" w:sz="4" w:space="0" w:color="auto"/>
              <w:left w:val="single" w:sz="4" w:space="0" w:color="auto"/>
              <w:bottom w:val="single" w:sz="4" w:space="0" w:color="auto"/>
              <w:right w:val="single" w:sz="4" w:space="0" w:color="auto"/>
            </w:tcBorders>
          </w:tcPr>
          <w:p w:rsidR="00673394" w:rsidRDefault="00673394" w:rsidP="007915A8">
            <w:pPr>
              <w:adjustRightInd w:val="0"/>
              <w:jc w:val="center"/>
              <w:rPr>
                <w:sz w:val="24"/>
                <w:szCs w:val="24"/>
              </w:rPr>
            </w:pPr>
            <w:r>
              <w:rPr>
                <w:sz w:val="24"/>
                <w:szCs w:val="24"/>
              </w:rPr>
              <w:t>10 pontos</w:t>
            </w:r>
          </w:p>
        </w:tc>
        <w:tc>
          <w:tcPr>
            <w:tcW w:w="1449" w:type="dxa"/>
            <w:tcBorders>
              <w:top w:val="single" w:sz="4" w:space="0" w:color="auto"/>
              <w:left w:val="single" w:sz="4" w:space="0" w:color="auto"/>
              <w:bottom w:val="single" w:sz="4" w:space="0" w:color="auto"/>
              <w:right w:val="single" w:sz="4" w:space="0" w:color="auto"/>
            </w:tcBorders>
          </w:tcPr>
          <w:p w:rsidR="00673394" w:rsidRDefault="00673394" w:rsidP="007915A8">
            <w:pPr>
              <w:adjustRightInd w:val="0"/>
              <w:jc w:val="center"/>
              <w:rPr>
                <w:sz w:val="24"/>
                <w:szCs w:val="24"/>
              </w:rPr>
            </w:pPr>
            <w:r>
              <w:rPr>
                <w:sz w:val="24"/>
                <w:szCs w:val="24"/>
              </w:rPr>
              <w:t>10</w:t>
            </w:r>
          </w:p>
        </w:tc>
      </w:tr>
      <w:tr w:rsidR="00673394" w:rsidTr="007915A8">
        <w:tc>
          <w:tcPr>
            <w:tcW w:w="5211" w:type="dxa"/>
            <w:tcBorders>
              <w:top w:val="single" w:sz="4" w:space="0" w:color="auto"/>
              <w:left w:val="single" w:sz="4" w:space="0" w:color="auto"/>
              <w:bottom w:val="single" w:sz="4" w:space="0" w:color="auto"/>
              <w:right w:val="single" w:sz="4" w:space="0" w:color="auto"/>
            </w:tcBorders>
            <w:hideMark/>
          </w:tcPr>
          <w:p w:rsidR="00673394" w:rsidRDefault="00444524" w:rsidP="007915A8">
            <w:pPr>
              <w:adjustRightInd w:val="0"/>
              <w:jc w:val="both"/>
              <w:rPr>
                <w:sz w:val="24"/>
                <w:szCs w:val="24"/>
              </w:rPr>
            </w:pPr>
            <w:r>
              <w:rPr>
                <w:sz w:val="24"/>
                <w:szCs w:val="24"/>
              </w:rPr>
              <w:t>VII – Doutorado</w:t>
            </w:r>
          </w:p>
        </w:tc>
        <w:tc>
          <w:tcPr>
            <w:tcW w:w="2127" w:type="dxa"/>
            <w:tcBorders>
              <w:top w:val="single" w:sz="4" w:space="0" w:color="auto"/>
              <w:left w:val="single" w:sz="4" w:space="0" w:color="auto"/>
              <w:bottom w:val="single" w:sz="4" w:space="0" w:color="auto"/>
              <w:right w:val="single" w:sz="4" w:space="0" w:color="auto"/>
            </w:tcBorders>
            <w:hideMark/>
          </w:tcPr>
          <w:p w:rsidR="00673394" w:rsidRDefault="00673394" w:rsidP="007915A8">
            <w:pPr>
              <w:adjustRightInd w:val="0"/>
              <w:jc w:val="center"/>
              <w:rPr>
                <w:sz w:val="24"/>
                <w:szCs w:val="24"/>
              </w:rPr>
            </w:pPr>
            <w:r>
              <w:rPr>
                <w:sz w:val="24"/>
                <w:szCs w:val="24"/>
              </w:rPr>
              <w:t>05 pontos</w:t>
            </w:r>
          </w:p>
        </w:tc>
        <w:tc>
          <w:tcPr>
            <w:tcW w:w="1449" w:type="dxa"/>
            <w:tcBorders>
              <w:top w:val="single" w:sz="4" w:space="0" w:color="auto"/>
              <w:left w:val="single" w:sz="4" w:space="0" w:color="auto"/>
              <w:bottom w:val="single" w:sz="4" w:space="0" w:color="auto"/>
              <w:right w:val="single" w:sz="4" w:space="0" w:color="auto"/>
            </w:tcBorders>
            <w:hideMark/>
          </w:tcPr>
          <w:p w:rsidR="00673394" w:rsidRDefault="00673394" w:rsidP="007915A8">
            <w:pPr>
              <w:adjustRightInd w:val="0"/>
              <w:jc w:val="center"/>
              <w:rPr>
                <w:sz w:val="24"/>
                <w:szCs w:val="24"/>
              </w:rPr>
            </w:pPr>
            <w:r>
              <w:rPr>
                <w:sz w:val="24"/>
                <w:szCs w:val="24"/>
              </w:rPr>
              <w:t>05</w:t>
            </w:r>
          </w:p>
        </w:tc>
      </w:tr>
      <w:tr w:rsidR="00673394" w:rsidTr="007915A8">
        <w:tc>
          <w:tcPr>
            <w:tcW w:w="5211" w:type="dxa"/>
            <w:tcBorders>
              <w:top w:val="single" w:sz="4" w:space="0" w:color="auto"/>
              <w:left w:val="single" w:sz="4" w:space="0" w:color="auto"/>
              <w:bottom w:val="single" w:sz="4" w:space="0" w:color="auto"/>
              <w:right w:val="single" w:sz="4" w:space="0" w:color="auto"/>
            </w:tcBorders>
            <w:hideMark/>
          </w:tcPr>
          <w:p w:rsidR="00673394" w:rsidRDefault="00673394" w:rsidP="007915A8">
            <w:pPr>
              <w:adjustRightInd w:val="0"/>
              <w:jc w:val="both"/>
              <w:rPr>
                <w:sz w:val="24"/>
                <w:szCs w:val="24"/>
              </w:rPr>
            </w:pPr>
            <w:r>
              <w:rPr>
                <w:sz w:val="24"/>
                <w:szCs w:val="24"/>
              </w:rPr>
              <w:t>Total pontos possíveis</w:t>
            </w:r>
          </w:p>
        </w:tc>
        <w:tc>
          <w:tcPr>
            <w:tcW w:w="2127" w:type="dxa"/>
            <w:tcBorders>
              <w:top w:val="single" w:sz="4" w:space="0" w:color="auto"/>
              <w:left w:val="single" w:sz="4" w:space="0" w:color="auto"/>
              <w:bottom w:val="single" w:sz="4" w:space="0" w:color="auto"/>
              <w:right w:val="single" w:sz="4" w:space="0" w:color="auto"/>
            </w:tcBorders>
          </w:tcPr>
          <w:p w:rsidR="00673394" w:rsidRDefault="00673394" w:rsidP="007915A8">
            <w:pPr>
              <w:adjustRightInd w:val="0"/>
              <w:jc w:val="center"/>
              <w:rPr>
                <w:sz w:val="24"/>
                <w:szCs w:val="24"/>
              </w:rPr>
            </w:pPr>
          </w:p>
        </w:tc>
        <w:tc>
          <w:tcPr>
            <w:tcW w:w="1449" w:type="dxa"/>
            <w:tcBorders>
              <w:top w:val="single" w:sz="4" w:space="0" w:color="auto"/>
              <w:left w:val="single" w:sz="4" w:space="0" w:color="auto"/>
              <w:bottom w:val="single" w:sz="4" w:space="0" w:color="auto"/>
              <w:right w:val="single" w:sz="4" w:space="0" w:color="auto"/>
            </w:tcBorders>
          </w:tcPr>
          <w:p w:rsidR="00673394" w:rsidRDefault="00673394" w:rsidP="007915A8">
            <w:pPr>
              <w:adjustRightInd w:val="0"/>
              <w:jc w:val="center"/>
              <w:rPr>
                <w:b/>
                <w:sz w:val="24"/>
                <w:szCs w:val="24"/>
              </w:rPr>
            </w:pPr>
            <w:r>
              <w:rPr>
                <w:b/>
                <w:sz w:val="24"/>
                <w:szCs w:val="24"/>
              </w:rPr>
              <w:t>100</w:t>
            </w:r>
          </w:p>
        </w:tc>
      </w:tr>
    </w:tbl>
    <w:p w:rsidR="00673394" w:rsidRDefault="00673394" w:rsidP="00673394">
      <w:pPr>
        <w:adjustRightInd w:val="0"/>
        <w:jc w:val="both"/>
        <w:rPr>
          <w:b/>
          <w:sz w:val="24"/>
          <w:szCs w:val="24"/>
        </w:rPr>
      </w:pPr>
    </w:p>
    <w:p w:rsidR="00673394" w:rsidRDefault="00673394" w:rsidP="00673394">
      <w:pPr>
        <w:adjustRightInd w:val="0"/>
        <w:jc w:val="both"/>
        <w:rPr>
          <w:sz w:val="24"/>
          <w:szCs w:val="24"/>
        </w:rPr>
      </w:pPr>
      <w:r w:rsidRPr="00857341">
        <w:rPr>
          <w:sz w:val="24"/>
          <w:szCs w:val="24"/>
        </w:rPr>
        <w:t>3.9</w:t>
      </w:r>
      <w:r>
        <w:rPr>
          <w:sz w:val="24"/>
          <w:szCs w:val="24"/>
        </w:rPr>
        <w:t xml:space="preserve"> – Documentos Comprobatórios da Experiência a) Contrato de Trabalho e/ou Carteira de Trabalho e Previdência Social - CTPS, contendo as páginas de identificação, cargo, início e término do contrato, se for o caso e/ou; b) Certidão ou declaração de tempo de serviço, emitida pela unidade de recursos humanos da instituição em que trabalha ou trabalhou, pública ou privada, em papel timbrado da instituição. Na hipótese de não existir a unidade de recursos humanos, a Certidão ou Declaração deverá ser emitida pela autoridade competente.</w:t>
      </w:r>
    </w:p>
    <w:p w:rsidR="00857341" w:rsidRDefault="00857341" w:rsidP="00673394">
      <w:pPr>
        <w:adjustRightInd w:val="0"/>
        <w:jc w:val="both"/>
        <w:rPr>
          <w:b/>
          <w:sz w:val="24"/>
          <w:szCs w:val="24"/>
        </w:rPr>
      </w:pPr>
    </w:p>
    <w:p w:rsidR="00673394" w:rsidRDefault="00673394" w:rsidP="00673394">
      <w:pPr>
        <w:adjustRightInd w:val="0"/>
        <w:jc w:val="both"/>
        <w:rPr>
          <w:sz w:val="24"/>
          <w:szCs w:val="24"/>
        </w:rPr>
      </w:pPr>
      <w:r w:rsidRPr="00857341">
        <w:rPr>
          <w:sz w:val="24"/>
          <w:szCs w:val="24"/>
        </w:rPr>
        <w:t>3.10</w:t>
      </w:r>
      <w:r>
        <w:rPr>
          <w:sz w:val="24"/>
          <w:szCs w:val="24"/>
        </w:rPr>
        <w:t xml:space="preserve"> – A seleção dos candidatos ocorrerá por meio de análise curricular, de caráter classificatório, mediante comprovação documental das informações prestadas no formulário de inscrição (Anexo I) e na relação de títulos (Anexo) do presente Edital. </w:t>
      </w:r>
    </w:p>
    <w:p w:rsidR="00673394" w:rsidRDefault="00673394" w:rsidP="00673394">
      <w:pPr>
        <w:adjustRightInd w:val="0"/>
        <w:jc w:val="both"/>
        <w:rPr>
          <w:sz w:val="24"/>
          <w:szCs w:val="24"/>
        </w:rPr>
      </w:pPr>
    </w:p>
    <w:p w:rsidR="00673394" w:rsidRDefault="00673394" w:rsidP="00673394">
      <w:pPr>
        <w:adjustRightInd w:val="0"/>
        <w:jc w:val="both"/>
        <w:rPr>
          <w:sz w:val="24"/>
          <w:szCs w:val="24"/>
        </w:rPr>
      </w:pPr>
      <w:r>
        <w:rPr>
          <w:sz w:val="24"/>
          <w:szCs w:val="24"/>
        </w:rPr>
        <w:t>4 – ANÁLISE DOS CURRÍCULOS E DIVULGAÇÃO DO RESULTADO PRELIMINAR</w:t>
      </w:r>
    </w:p>
    <w:p w:rsidR="00673394" w:rsidRDefault="00673394" w:rsidP="00673394">
      <w:pPr>
        <w:adjustRightInd w:val="0"/>
        <w:jc w:val="both"/>
        <w:rPr>
          <w:sz w:val="24"/>
          <w:szCs w:val="24"/>
        </w:rPr>
      </w:pPr>
    </w:p>
    <w:p w:rsidR="00673394" w:rsidRDefault="00673394" w:rsidP="00673394">
      <w:pPr>
        <w:adjustRightInd w:val="0"/>
        <w:jc w:val="both"/>
        <w:rPr>
          <w:sz w:val="24"/>
          <w:szCs w:val="24"/>
        </w:rPr>
      </w:pPr>
      <w:r>
        <w:rPr>
          <w:sz w:val="24"/>
          <w:szCs w:val="24"/>
        </w:rPr>
        <w:t>4.1 – No prazo de dois dias úteis, após a homologação das inscrições, a Comissão deverá proceder à análise dos currículos.</w:t>
      </w:r>
    </w:p>
    <w:p w:rsidR="00673394" w:rsidRDefault="00673394" w:rsidP="00673394">
      <w:pPr>
        <w:adjustRightInd w:val="0"/>
        <w:jc w:val="both"/>
        <w:rPr>
          <w:sz w:val="24"/>
          <w:szCs w:val="24"/>
        </w:rPr>
      </w:pPr>
    </w:p>
    <w:p w:rsidR="00673394" w:rsidRDefault="00673394" w:rsidP="00673394">
      <w:pPr>
        <w:adjustRightInd w:val="0"/>
        <w:jc w:val="both"/>
        <w:rPr>
          <w:sz w:val="24"/>
          <w:szCs w:val="24"/>
        </w:rPr>
      </w:pPr>
      <w:r>
        <w:rPr>
          <w:sz w:val="24"/>
          <w:szCs w:val="24"/>
        </w:rPr>
        <w:t>4.2 – Ultimada a identificação dos candidatos e a totalização das notas, o resultado preliminar será publicado no painel de publicações oficiais da Prefeitura Municipal, na Página da Prefeitura, e em qualquer outro meio, se houver, abrindo-se o prazo para os candidatos apresentarem recursos, nos termos estabelecidos neste Edital.</w:t>
      </w:r>
    </w:p>
    <w:p w:rsidR="00673394" w:rsidRDefault="00673394" w:rsidP="00673394">
      <w:pPr>
        <w:adjustRightInd w:val="0"/>
        <w:jc w:val="both"/>
        <w:rPr>
          <w:sz w:val="24"/>
          <w:szCs w:val="24"/>
        </w:rPr>
      </w:pPr>
    </w:p>
    <w:p w:rsidR="00673394" w:rsidRDefault="00673394" w:rsidP="00673394">
      <w:pPr>
        <w:adjustRightInd w:val="0"/>
        <w:jc w:val="both"/>
        <w:rPr>
          <w:sz w:val="24"/>
          <w:szCs w:val="24"/>
        </w:rPr>
      </w:pPr>
      <w:r>
        <w:rPr>
          <w:sz w:val="24"/>
          <w:szCs w:val="24"/>
        </w:rPr>
        <w:t>5 – DOS RECURSOS.</w:t>
      </w:r>
    </w:p>
    <w:p w:rsidR="00673394" w:rsidRDefault="00673394" w:rsidP="00673394">
      <w:pPr>
        <w:adjustRightInd w:val="0"/>
        <w:jc w:val="both"/>
        <w:rPr>
          <w:sz w:val="24"/>
          <w:szCs w:val="24"/>
        </w:rPr>
      </w:pPr>
    </w:p>
    <w:p w:rsidR="00673394" w:rsidRDefault="00673394" w:rsidP="00673394">
      <w:pPr>
        <w:adjustRightInd w:val="0"/>
        <w:jc w:val="both"/>
        <w:rPr>
          <w:sz w:val="24"/>
          <w:szCs w:val="24"/>
        </w:rPr>
      </w:pPr>
      <w:r>
        <w:rPr>
          <w:sz w:val="24"/>
          <w:szCs w:val="24"/>
        </w:rPr>
        <w:t xml:space="preserve">5.1 – Da classificação preliminar dos candidatos é cabível recurso endereçado à Comissão, uma única vez, no prazo de dois dias úteis. </w:t>
      </w:r>
    </w:p>
    <w:p w:rsidR="00673394" w:rsidRDefault="00673394" w:rsidP="00673394">
      <w:pPr>
        <w:adjustRightInd w:val="0"/>
        <w:jc w:val="both"/>
        <w:rPr>
          <w:sz w:val="24"/>
          <w:szCs w:val="24"/>
        </w:rPr>
      </w:pPr>
    </w:p>
    <w:p w:rsidR="00673394" w:rsidRDefault="00673394" w:rsidP="00673394">
      <w:pPr>
        <w:adjustRightInd w:val="0"/>
        <w:jc w:val="both"/>
        <w:rPr>
          <w:sz w:val="24"/>
          <w:szCs w:val="24"/>
        </w:rPr>
      </w:pPr>
      <w:r>
        <w:rPr>
          <w:sz w:val="24"/>
          <w:szCs w:val="24"/>
        </w:rPr>
        <w:t>5.2 – O recurso deverá conter a perfeita identificação do recorrente e as razões do pedido recursal.</w:t>
      </w:r>
    </w:p>
    <w:p w:rsidR="00673394" w:rsidRDefault="00673394" w:rsidP="00673394">
      <w:pPr>
        <w:adjustRightInd w:val="0"/>
        <w:jc w:val="both"/>
        <w:rPr>
          <w:sz w:val="24"/>
          <w:szCs w:val="24"/>
        </w:rPr>
      </w:pPr>
    </w:p>
    <w:p w:rsidR="00673394" w:rsidRDefault="00673394" w:rsidP="00673394">
      <w:pPr>
        <w:adjustRightInd w:val="0"/>
        <w:jc w:val="both"/>
        <w:rPr>
          <w:sz w:val="24"/>
          <w:szCs w:val="24"/>
        </w:rPr>
      </w:pPr>
      <w:r>
        <w:rPr>
          <w:sz w:val="24"/>
          <w:szCs w:val="24"/>
        </w:rPr>
        <w:t xml:space="preserve">5.3 – Será possibilitada vista dos currículos e documentos na presença da Comissão, permitindo-se anotações. </w:t>
      </w:r>
    </w:p>
    <w:p w:rsidR="00673394" w:rsidRDefault="00673394" w:rsidP="00673394">
      <w:pPr>
        <w:adjustRightInd w:val="0"/>
        <w:jc w:val="both"/>
        <w:rPr>
          <w:sz w:val="24"/>
          <w:szCs w:val="24"/>
        </w:rPr>
      </w:pPr>
    </w:p>
    <w:p w:rsidR="00673394" w:rsidRDefault="00673394" w:rsidP="00673394">
      <w:pPr>
        <w:adjustRightInd w:val="0"/>
        <w:jc w:val="both"/>
        <w:rPr>
          <w:sz w:val="24"/>
          <w:szCs w:val="24"/>
        </w:rPr>
      </w:pPr>
      <w:r>
        <w:rPr>
          <w:sz w:val="24"/>
          <w:szCs w:val="24"/>
        </w:rPr>
        <w:t>5.4 – Havendo a reconsideração da decisão classificatória pela Comissão, o nome do candidato passará a constar no rol de selecionados e/ou será alterada a classificação.</w:t>
      </w:r>
    </w:p>
    <w:p w:rsidR="00673394" w:rsidRDefault="00673394" w:rsidP="00673394">
      <w:pPr>
        <w:adjustRightInd w:val="0"/>
        <w:jc w:val="both"/>
        <w:rPr>
          <w:sz w:val="24"/>
          <w:szCs w:val="24"/>
        </w:rPr>
      </w:pPr>
    </w:p>
    <w:p w:rsidR="007915A8" w:rsidRDefault="007915A8" w:rsidP="00673394">
      <w:pPr>
        <w:adjustRightInd w:val="0"/>
        <w:jc w:val="both"/>
        <w:rPr>
          <w:sz w:val="24"/>
          <w:szCs w:val="24"/>
        </w:rPr>
      </w:pPr>
    </w:p>
    <w:p w:rsidR="00673394" w:rsidRDefault="00673394" w:rsidP="00673394">
      <w:pPr>
        <w:adjustRightInd w:val="0"/>
        <w:jc w:val="both"/>
        <w:rPr>
          <w:sz w:val="24"/>
          <w:szCs w:val="24"/>
        </w:rPr>
      </w:pPr>
      <w:r>
        <w:rPr>
          <w:sz w:val="24"/>
          <w:szCs w:val="24"/>
        </w:rPr>
        <w:t>5.5 – Sendo mantida a decisão da Comissão, o recurso será encaminhado a Prefeita Municipal para julgamento, no prazo de dois dias úteis, cuja decisão deverá ser motivada. Caso seja modificada a decisão da Comissão será publicada nova classificação.</w:t>
      </w:r>
    </w:p>
    <w:p w:rsidR="00673394" w:rsidRDefault="00673394" w:rsidP="00673394">
      <w:pPr>
        <w:adjustRightInd w:val="0"/>
        <w:jc w:val="both"/>
        <w:rPr>
          <w:b/>
          <w:sz w:val="24"/>
          <w:szCs w:val="24"/>
        </w:rPr>
      </w:pPr>
    </w:p>
    <w:p w:rsidR="00673394" w:rsidRDefault="00673394" w:rsidP="00673394">
      <w:pPr>
        <w:jc w:val="both"/>
        <w:rPr>
          <w:b/>
          <w:sz w:val="24"/>
          <w:szCs w:val="24"/>
        </w:rPr>
      </w:pPr>
      <w:r>
        <w:rPr>
          <w:b/>
          <w:sz w:val="24"/>
          <w:szCs w:val="24"/>
        </w:rPr>
        <w:t>6.0</w:t>
      </w:r>
      <w:r>
        <w:rPr>
          <w:sz w:val="24"/>
          <w:szCs w:val="24"/>
        </w:rPr>
        <w:t xml:space="preserve"> – </w:t>
      </w:r>
      <w:r>
        <w:rPr>
          <w:b/>
          <w:sz w:val="24"/>
          <w:szCs w:val="24"/>
        </w:rPr>
        <w:t>CRITÉRIOS PARA DESEMPATE</w:t>
      </w:r>
    </w:p>
    <w:p w:rsidR="00673394" w:rsidRDefault="00673394" w:rsidP="00673394">
      <w:pPr>
        <w:jc w:val="both"/>
        <w:rPr>
          <w:sz w:val="24"/>
          <w:szCs w:val="24"/>
        </w:rPr>
      </w:pPr>
    </w:p>
    <w:p w:rsidR="00673394" w:rsidRDefault="00673394" w:rsidP="00673394">
      <w:pPr>
        <w:jc w:val="both"/>
        <w:rPr>
          <w:sz w:val="24"/>
          <w:szCs w:val="24"/>
        </w:rPr>
      </w:pPr>
      <w:r>
        <w:rPr>
          <w:sz w:val="24"/>
          <w:szCs w:val="24"/>
        </w:rPr>
        <w:t xml:space="preserve">6.1 – Verificando-se a ocorrência de empate em relação às notas/pontos recebidas por dois ou mais candidatos, terá preferência na ordem classificatória, sucessivamente, o candidato que: </w:t>
      </w:r>
    </w:p>
    <w:p w:rsidR="00673394" w:rsidRDefault="00673394" w:rsidP="00673394">
      <w:pPr>
        <w:jc w:val="both"/>
        <w:rPr>
          <w:sz w:val="24"/>
          <w:szCs w:val="24"/>
        </w:rPr>
      </w:pPr>
    </w:p>
    <w:p w:rsidR="00673394" w:rsidRDefault="00673394" w:rsidP="00673394">
      <w:pPr>
        <w:jc w:val="both"/>
        <w:rPr>
          <w:sz w:val="24"/>
          <w:szCs w:val="24"/>
        </w:rPr>
      </w:pPr>
      <w:r>
        <w:rPr>
          <w:sz w:val="24"/>
          <w:szCs w:val="24"/>
        </w:rPr>
        <w:t xml:space="preserve">6.1.1 – Tiver obtido a maior pontuação no critério III Participação em Seminários e/ou cursos de qualificação na área de atuação com carga horária de 21 horas até 40 horas. </w:t>
      </w:r>
    </w:p>
    <w:p w:rsidR="00673394" w:rsidRDefault="00673394" w:rsidP="00673394">
      <w:pPr>
        <w:jc w:val="both"/>
        <w:rPr>
          <w:sz w:val="24"/>
          <w:szCs w:val="24"/>
        </w:rPr>
      </w:pPr>
    </w:p>
    <w:p w:rsidR="00673394" w:rsidRDefault="00673394" w:rsidP="00673394">
      <w:pPr>
        <w:jc w:val="both"/>
        <w:rPr>
          <w:sz w:val="24"/>
          <w:szCs w:val="24"/>
        </w:rPr>
      </w:pPr>
      <w:r>
        <w:rPr>
          <w:sz w:val="24"/>
          <w:szCs w:val="24"/>
        </w:rPr>
        <w:t xml:space="preserve">6.1.2 – Apresentar idade mais avançada, dentre aqueles com idade igual ou superior a sessenta anos (Estatuto do Idoso). </w:t>
      </w:r>
    </w:p>
    <w:p w:rsidR="007915A8" w:rsidRDefault="007915A8" w:rsidP="00673394">
      <w:pPr>
        <w:jc w:val="both"/>
        <w:rPr>
          <w:sz w:val="24"/>
          <w:szCs w:val="24"/>
        </w:rPr>
      </w:pPr>
    </w:p>
    <w:p w:rsidR="00673394" w:rsidRDefault="00673394" w:rsidP="00673394">
      <w:pPr>
        <w:jc w:val="both"/>
        <w:rPr>
          <w:sz w:val="24"/>
          <w:szCs w:val="24"/>
        </w:rPr>
      </w:pPr>
      <w:r>
        <w:rPr>
          <w:sz w:val="24"/>
          <w:szCs w:val="24"/>
        </w:rPr>
        <w:t xml:space="preserve">6.1.3 – Sorteio em ato público. </w:t>
      </w:r>
    </w:p>
    <w:p w:rsidR="00673394" w:rsidRDefault="00673394" w:rsidP="00673394">
      <w:pPr>
        <w:jc w:val="both"/>
        <w:rPr>
          <w:sz w:val="24"/>
          <w:szCs w:val="24"/>
        </w:rPr>
      </w:pPr>
    </w:p>
    <w:p w:rsidR="00673394" w:rsidRDefault="00673394" w:rsidP="00673394">
      <w:pPr>
        <w:jc w:val="both"/>
        <w:rPr>
          <w:sz w:val="24"/>
          <w:szCs w:val="24"/>
        </w:rPr>
      </w:pPr>
      <w:r>
        <w:rPr>
          <w:sz w:val="24"/>
          <w:szCs w:val="24"/>
        </w:rPr>
        <w:t>6.2 – O sorteio ocorrerá em local e horário previamente definido pela Comissão, na presença dos candidatos interessados, os quais serão considerados avisados nas divulgações da Comissão, conforme itens 4.2, 5.4, 5.5.</w:t>
      </w:r>
    </w:p>
    <w:p w:rsidR="00673394" w:rsidRDefault="00673394" w:rsidP="00673394">
      <w:pPr>
        <w:jc w:val="both"/>
        <w:rPr>
          <w:sz w:val="24"/>
          <w:szCs w:val="24"/>
        </w:rPr>
      </w:pPr>
    </w:p>
    <w:p w:rsidR="00673394" w:rsidRDefault="00673394" w:rsidP="00673394">
      <w:pPr>
        <w:jc w:val="both"/>
        <w:rPr>
          <w:sz w:val="24"/>
          <w:szCs w:val="24"/>
        </w:rPr>
      </w:pPr>
      <w:r>
        <w:rPr>
          <w:sz w:val="24"/>
          <w:szCs w:val="24"/>
        </w:rPr>
        <w:t>6.3 – A aplicação dos critérios de desempate será efetivada após a análise dos recursos e antes da publicação da lista final dos selecionados.</w:t>
      </w:r>
    </w:p>
    <w:p w:rsidR="00673394" w:rsidRDefault="00673394" w:rsidP="00673394">
      <w:pPr>
        <w:jc w:val="both"/>
        <w:rPr>
          <w:sz w:val="24"/>
          <w:szCs w:val="24"/>
        </w:rPr>
      </w:pPr>
    </w:p>
    <w:p w:rsidR="00673394" w:rsidRDefault="00673394" w:rsidP="00673394">
      <w:pPr>
        <w:jc w:val="both"/>
        <w:rPr>
          <w:b/>
          <w:sz w:val="24"/>
          <w:szCs w:val="24"/>
        </w:rPr>
      </w:pPr>
      <w:r>
        <w:rPr>
          <w:sz w:val="24"/>
          <w:szCs w:val="24"/>
        </w:rPr>
        <w:t xml:space="preserve">6.4 – A lista da Classificação Final dos candidatos será publicada no prazo de dois dias úteis após o sorteio público, se houver, ou conforme os itens 4.2, 5.4, 5.5, deste Edital, sendo considerada a última classificação publicada a CLASSIFICAÇÃO FINAL do presente Processo Seletivo. </w:t>
      </w:r>
    </w:p>
    <w:p w:rsidR="00673394" w:rsidRDefault="00673394" w:rsidP="00673394">
      <w:pPr>
        <w:jc w:val="both"/>
        <w:rPr>
          <w:b/>
          <w:sz w:val="24"/>
          <w:szCs w:val="24"/>
        </w:rPr>
      </w:pPr>
    </w:p>
    <w:p w:rsidR="00673394" w:rsidRDefault="00673394" w:rsidP="00673394">
      <w:pPr>
        <w:jc w:val="both"/>
        <w:rPr>
          <w:b/>
          <w:sz w:val="24"/>
          <w:szCs w:val="24"/>
        </w:rPr>
      </w:pPr>
      <w:r>
        <w:rPr>
          <w:b/>
          <w:sz w:val="24"/>
          <w:szCs w:val="24"/>
        </w:rPr>
        <w:t>7</w:t>
      </w:r>
      <w:r>
        <w:rPr>
          <w:sz w:val="24"/>
          <w:szCs w:val="24"/>
        </w:rPr>
        <w:t xml:space="preserve"> – </w:t>
      </w:r>
      <w:r>
        <w:rPr>
          <w:b/>
          <w:sz w:val="24"/>
          <w:szCs w:val="24"/>
        </w:rPr>
        <w:t>DA CLASSIFICAÇÃO FINAL</w:t>
      </w:r>
    </w:p>
    <w:p w:rsidR="00673394" w:rsidRDefault="00673394" w:rsidP="00673394">
      <w:pPr>
        <w:jc w:val="both"/>
        <w:rPr>
          <w:sz w:val="24"/>
          <w:szCs w:val="24"/>
        </w:rPr>
      </w:pPr>
    </w:p>
    <w:p w:rsidR="00673394" w:rsidRDefault="00673394" w:rsidP="00673394">
      <w:pPr>
        <w:jc w:val="both"/>
        <w:rPr>
          <w:sz w:val="24"/>
          <w:szCs w:val="24"/>
        </w:rPr>
      </w:pPr>
      <w:r>
        <w:rPr>
          <w:sz w:val="24"/>
          <w:szCs w:val="24"/>
        </w:rPr>
        <w:t xml:space="preserve">7.1 – A classificação dos candidatos será realizada pela ordem decrescente da Nota Final, sendo divulgada nos prazos previstos neste Edital. </w:t>
      </w:r>
    </w:p>
    <w:p w:rsidR="00673394" w:rsidRDefault="00673394" w:rsidP="00673394">
      <w:pPr>
        <w:ind w:firstLine="1134"/>
        <w:jc w:val="both"/>
        <w:rPr>
          <w:sz w:val="24"/>
          <w:szCs w:val="24"/>
        </w:rPr>
      </w:pPr>
    </w:p>
    <w:p w:rsidR="00673394" w:rsidRDefault="00673394" w:rsidP="00673394">
      <w:pPr>
        <w:jc w:val="both"/>
        <w:rPr>
          <w:sz w:val="24"/>
          <w:szCs w:val="24"/>
        </w:rPr>
      </w:pPr>
      <w:r>
        <w:rPr>
          <w:sz w:val="24"/>
          <w:szCs w:val="24"/>
        </w:rPr>
        <w:t xml:space="preserve">7.2 – O resultado do PSS/PMQ será homologado pela Prefeita Municipal e constará da página </w:t>
      </w:r>
      <w:hyperlink r:id="rId8" w:history="1">
        <w:r>
          <w:rPr>
            <w:rStyle w:val="Hyperlink"/>
            <w:sz w:val="24"/>
            <w:szCs w:val="24"/>
          </w:rPr>
          <w:t>www.quevedos.rs.gov.br</w:t>
        </w:r>
      </w:hyperlink>
      <w:r>
        <w:rPr>
          <w:sz w:val="24"/>
          <w:szCs w:val="24"/>
        </w:rPr>
        <w:t xml:space="preserve"> e no Átrio da Prefeitura Municipal, no prazo de dois dias úteis após o último ato da Comissão.</w:t>
      </w:r>
    </w:p>
    <w:p w:rsidR="00673394" w:rsidRDefault="00673394" w:rsidP="00673394">
      <w:pPr>
        <w:jc w:val="both"/>
        <w:rPr>
          <w:b/>
          <w:sz w:val="24"/>
          <w:szCs w:val="24"/>
        </w:rPr>
      </w:pPr>
      <w:r>
        <w:rPr>
          <w:b/>
          <w:sz w:val="24"/>
          <w:szCs w:val="24"/>
        </w:rPr>
        <w:t xml:space="preserve">                </w:t>
      </w:r>
    </w:p>
    <w:p w:rsidR="00673394" w:rsidRDefault="00673394" w:rsidP="00673394">
      <w:pPr>
        <w:jc w:val="both"/>
        <w:rPr>
          <w:b/>
          <w:sz w:val="24"/>
          <w:szCs w:val="24"/>
        </w:rPr>
      </w:pPr>
      <w:r>
        <w:rPr>
          <w:b/>
          <w:sz w:val="24"/>
          <w:szCs w:val="24"/>
        </w:rPr>
        <w:t>8. DA CONTRATAÇÃO</w:t>
      </w:r>
    </w:p>
    <w:p w:rsidR="00673394" w:rsidRDefault="00673394" w:rsidP="00673394">
      <w:pPr>
        <w:ind w:firstLine="1134"/>
        <w:jc w:val="both"/>
        <w:rPr>
          <w:sz w:val="24"/>
          <w:szCs w:val="24"/>
        </w:rPr>
      </w:pPr>
    </w:p>
    <w:p w:rsidR="00673394" w:rsidRDefault="00673394" w:rsidP="00673394">
      <w:pPr>
        <w:jc w:val="both"/>
        <w:rPr>
          <w:sz w:val="24"/>
          <w:szCs w:val="24"/>
        </w:rPr>
      </w:pPr>
      <w:r>
        <w:rPr>
          <w:sz w:val="24"/>
          <w:szCs w:val="24"/>
        </w:rPr>
        <w:t>8.1 – Os candidatos aprovados no PSS/PMQ serão convocados para contratação na medida das necessidades da Administração, obedecendo-se, em qualquer caso, rigorosamente, a ordem de classificação.</w:t>
      </w:r>
    </w:p>
    <w:p w:rsidR="00673394" w:rsidRDefault="00673394" w:rsidP="00673394">
      <w:pPr>
        <w:ind w:firstLine="1134"/>
        <w:jc w:val="both"/>
        <w:rPr>
          <w:color w:val="FF0000"/>
          <w:sz w:val="24"/>
          <w:szCs w:val="24"/>
        </w:rPr>
      </w:pPr>
    </w:p>
    <w:p w:rsidR="00673394" w:rsidRDefault="00673394" w:rsidP="00673394">
      <w:pPr>
        <w:jc w:val="both"/>
        <w:rPr>
          <w:sz w:val="24"/>
          <w:szCs w:val="24"/>
        </w:rPr>
      </w:pPr>
      <w:r>
        <w:rPr>
          <w:sz w:val="24"/>
          <w:szCs w:val="24"/>
        </w:rPr>
        <w:t xml:space="preserve">8.2 – Para efeitos de contratação, o candidato aprovado, classificado e convocado fica sujeito à aprovação em exame médico-pericial. </w:t>
      </w:r>
    </w:p>
    <w:p w:rsidR="00673394" w:rsidRDefault="00673394" w:rsidP="00673394">
      <w:pPr>
        <w:ind w:firstLine="1134"/>
        <w:jc w:val="both"/>
        <w:rPr>
          <w:sz w:val="24"/>
          <w:szCs w:val="24"/>
        </w:rPr>
      </w:pPr>
    </w:p>
    <w:p w:rsidR="00673394" w:rsidRDefault="00673394" w:rsidP="00673394">
      <w:pPr>
        <w:jc w:val="both"/>
        <w:rPr>
          <w:sz w:val="24"/>
          <w:szCs w:val="24"/>
        </w:rPr>
      </w:pPr>
      <w:r>
        <w:rPr>
          <w:sz w:val="24"/>
          <w:szCs w:val="24"/>
        </w:rPr>
        <w:t xml:space="preserve">8.3 – No ato da contratação o candidato deverá apresentar declaração, sob as penas da lei, de </w:t>
      </w:r>
      <w:r>
        <w:rPr>
          <w:sz w:val="24"/>
          <w:szCs w:val="24"/>
        </w:rPr>
        <w:lastRenderedPageBreak/>
        <w:t xml:space="preserve">que não detém cargo ou função pública ou privada que cause incompatibilidade com a função que passará a exercer (Art. 37, incisos XVI e XVII da Constituição Federal de 1988).  </w:t>
      </w:r>
    </w:p>
    <w:p w:rsidR="00673394" w:rsidRDefault="00673394" w:rsidP="00673394">
      <w:pPr>
        <w:jc w:val="both"/>
        <w:rPr>
          <w:sz w:val="24"/>
          <w:szCs w:val="24"/>
        </w:rPr>
      </w:pPr>
      <w:r>
        <w:rPr>
          <w:sz w:val="24"/>
          <w:szCs w:val="24"/>
        </w:rPr>
        <w:t>8.4 – O PSS/PMQ terá validade de 180 dias a partir da data de homologação dos resultados, prorrogável por mais 180 dias, a critério da Administração Municipal de Quevedos.</w:t>
      </w:r>
    </w:p>
    <w:p w:rsidR="00673394" w:rsidRDefault="00673394" w:rsidP="00673394">
      <w:pPr>
        <w:jc w:val="both"/>
        <w:rPr>
          <w:sz w:val="24"/>
          <w:szCs w:val="24"/>
        </w:rPr>
      </w:pPr>
    </w:p>
    <w:p w:rsidR="00673394" w:rsidRDefault="00673394" w:rsidP="00673394">
      <w:pPr>
        <w:jc w:val="both"/>
        <w:rPr>
          <w:b/>
          <w:sz w:val="24"/>
          <w:szCs w:val="24"/>
        </w:rPr>
      </w:pPr>
      <w:r>
        <w:rPr>
          <w:b/>
          <w:sz w:val="24"/>
          <w:szCs w:val="24"/>
        </w:rPr>
        <w:t xml:space="preserve">9. DAS DISPOSIÇÕES GERAIS </w:t>
      </w:r>
    </w:p>
    <w:p w:rsidR="00673394" w:rsidRDefault="00673394" w:rsidP="00673394">
      <w:pPr>
        <w:jc w:val="both"/>
        <w:rPr>
          <w:sz w:val="24"/>
          <w:szCs w:val="24"/>
        </w:rPr>
      </w:pPr>
    </w:p>
    <w:p w:rsidR="00673394" w:rsidRDefault="00673394" w:rsidP="00673394">
      <w:pPr>
        <w:jc w:val="both"/>
        <w:rPr>
          <w:sz w:val="24"/>
          <w:szCs w:val="24"/>
        </w:rPr>
      </w:pPr>
      <w:r>
        <w:rPr>
          <w:sz w:val="24"/>
          <w:szCs w:val="24"/>
        </w:rPr>
        <w:t>9.1 – O PSS/PMQ, objeto deste Edital, será executado e estará sob a responsabilidade da Comissão Permanente de Processo Seletivo.</w:t>
      </w:r>
    </w:p>
    <w:p w:rsidR="00673394" w:rsidRDefault="00673394" w:rsidP="00673394">
      <w:pPr>
        <w:jc w:val="both"/>
        <w:rPr>
          <w:sz w:val="24"/>
          <w:szCs w:val="24"/>
        </w:rPr>
      </w:pPr>
    </w:p>
    <w:p w:rsidR="00673394" w:rsidRDefault="00673394" w:rsidP="00673394">
      <w:pPr>
        <w:jc w:val="both"/>
        <w:rPr>
          <w:sz w:val="24"/>
          <w:szCs w:val="24"/>
        </w:rPr>
      </w:pPr>
      <w:r>
        <w:rPr>
          <w:sz w:val="24"/>
          <w:szCs w:val="24"/>
        </w:rPr>
        <w:t xml:space="preserve">9.2 – O candidato será o único responsável pela tomada de conhecimento das datas, locais, horários e procedimentos pertinentes às várias etapas do PSS/PMQ. </w:t>
      </w:r>
    </w:p>
    <w:p w:rsidR="00673394" w:rsidRDefault="00673394" w:rsidP="00673394">
      <w:pPr>
        <w:jc w:val="both"/>
        <w:rPr>
          <w:sz w:val="24"/>
          <w:szCs w:val="24"/>
        </w:rPr>
      </w:pPr>
    </w:p>
    <w:p w:rsidR="00673394" w:rsidRDefault="00673394" w:rsidP="00673394">
      <w:pPr>
        <w:jc w:val="both"/>
        <w:rPr>
          <w:sz w:val="24"/>
          <w:szCs w:val="24"/>
        </w:rPr>
      </w:pPr>
      <w:r>
        <w:rPr>
          <w:sz w:val="24"/>
          <w:szCs w:val="24"/>
        </w:rPr>
        <w:t>9.3 – A Comissão Permanente de Processo Seletivo não poderá prestar esclarecimentos, aos candidatos, quanto aos dispositivos deste Edital, pois a mesma deverá julgar os recursos apresentados no Processo.</w:t>
      </w:r>
    </w:p>
    <w:p w:rsidR="00673394" w:rsidRDefault="00673394" w:rsidP="00673394">
      <w:pPr>
        <w:jc w:val="both"/>
        <w:rPr>
          <w:sz w:val="24"/>
          <w:szCs w:val="24"/>
        </w:rPr>
      </w:pPr>
    </w:p>
    <w:p w:rsidR="00673394" w:rsidRDefault="00673394" w:rsidP="00673394">
      <w:pPr>
        <w:jc w:val="both"/>
        <w:rPr>
          <w:sz w:val="24"/>
          <w:szCs w:val="24"/>
        </w:rPr>
      </w:pPr>
      <w:r>
        <w:rPr>
          <w:sz w:val="24"/>
          <w:szCs w:val="24"/>
        </w:rPr>
        <w:t xml:space="preserve">9.4 – As disposições deste Edital poderão ser alteradas ou complementadas, enquanto não efetivado o fato respectivo, através da publicação do Edital correspondente. </w:t>
      </w:r>
    </w:p>
    <w:p w:rsidR="00673394" w:rsidRDefault="00673394" w:rsidP="00673394">
      <w:pPr>
        <w:ind w:firstLine="1134"/>
        <w:jc w:val="both"/>
        <w:rPr>
          <w:sz w:val="24"/>
          <w:szCs w:val="24"/>
        </w:rPr>
      </w:pPr>
    </w:p>
    <w:p w:rsidR="00673394" w:rsidRDefault="00673394" w:rsidP="00673394">
      <w:pPr>
        <w:jc w:val="both"/>
        <w:rPr>
          <w:sz w:val="24"/>
          <w:szCs w:val="24"/>
        </w:rPr>
      </w:pPr>
      <w:r>
        <w:rPr>
          <w:sz w:val="24"/>
          <w:szCs w:val="24"/>
        </w:rPr>
        <w:t>9.5 – Os casos omissos e as dúvidas que surgirem na interpretação deste Edital serão apreciados e resolvidos pela Comissão Permanente de Processo Seletivo.</w:t>
      </w:r>
    </w:p>
    <w:p w:rsidR="00673394" w:rsidRDefault="00673394" w:rsidP="00673394">
      <w:pPr>
        <w:ind w:firstLine="1985"/>
        <w:jc w:val="both"/>
        <w:rPr>
          <w:sz w:val="24"/>
          <w:szCs w:val="24"/>
        </w:rPr>
      </w:pPr>
      <w:r>
        <w:rPr>
          <w:sz w:val="24"/>
          <w:szCs w:val="24"/>
        </w:rPr>
        <w:t xml:space="preserve">                                                           </w:t>
      </w:r>
    </w:p>
    <w:p w:rsidR="00673394" w:rsidRDefault="00673394" w:rsidP="00673394">
      <w:pPr>
        <w:ind w:firstLine="1985"/>
        <w:jc w:val="right"/>
        <w:rPr>
          <w:sz w:val="24"/>
          <w:szCs w:val="24"/>
        </w:rPr>
      </w:pPr>
      <w:r>
        <w:rPr>
          <w:sz w:val="24"/>
          <w:szCs w:val="24"/>
        </w:rPr>
        <w:t xml:space="preserve">Quevedos / RS, </w:t>
      </w:r>
      <w:r w:rsidR="007915A8">
        <w:rPr>
          <w:sz w:val="24"/>
          <w:szCs w:val="24"/>
        </w:rPr>
        <w:t>27</w:t>
      </w:r>
      <w:r>
        <w:rPr>
          <w:sz w:val="24"/>
          <w:szCs w:val="24"/>
        </w:rPr>
        <w:t xml:space="preserve"> de </w:t>
      </w:r>
      <w:r w:rsidR="007915A8">
        <w:rPr>
          <w:sz w:val="24"/>
          <w:szCs w:val="24"/>
        </w:rPr>
        <w:t>dezembro</w:t>
      </w:r>
      <w:r>
        <w:rPr>
          <w:sz w:val="24"/>
          <w:szCs w:val="24"/>
        </w:rPr>
        <w:t xml:space="preserve"> de 2023. </w:t>
      </w:r>
    </w:p>
    <w:p w:rsidR="00673394" w:rsidRDefault="00673394" w:rsidP="00673394">
      <w:pPr>
        <w:ind w:firstLine="1985"/>
        <w:jc w:val="right"/>
        <w:rPr>
          <w:sz w:val="24"/>
          <w:szCs w:val="24"/>
        </w:rPr>
      </w:pPr>
    </w:p>
    <w:p w:rsidR="00673394" w:rsidRDefault="00673394" w:rsidP="00673394">
      <w:pPr>
        <w:ind w:firstLine="1985"/>
        <w:jc w:val="right"/>
        <w:rPr>
          <w:sz w:val="24"/>
          <w:szCs w:val="24"/>
        </w:rPr>
      </w:pPr>
    </w:p>
    <w:p w:rsidR="00673394" w:rsidRDefault="007915A8" w:rsidP="00673394">
      <w:pPr>
        <w:rPr>
          <w:b/>
          <w:sz w:val="24"/>
          <w:szCs w:val="24"/>
        </w:rPr>
      </w:pPr>
      <w:r>
        <w:rPr>
          <w:b/>
          <w:sz w:val="24"/>
          <w:szCs w:val="24"/>
        </w:rPr>
        <w:t>_______________________</w:t>
      </w:r>
    </w:p>
    <w:p w:rsidR="007915A8" w:rsidRDefault="007915A8" w:rsidP="00673394">
      <w:pPr>
        <w:rPr>
          <w:b/>
          <w:sz w:val="24"/>
          <w:szCs w:val="24"/>
        </w:rPr>
      </w:pPr>
      <w:r>
        <w:rPr>
          <w:b/>
          <w:sz w:val="24"/>
          <w:szCs w:val="24"/>
        </w:rPr>
        <w:t>Neusa dos Santos Nickel</w:t>
      </w:r>
    </w:p>
    <w:p w:rsidR="00673394" w:rsidRDefault="00673394" w:rsidP="00673394">
      <w:pPr>
        <w:rPr>
          <w:b/>
          <w:sz w:val="24"/>
          <w:szCs w:val="24"/>
        </w:rPr>
      </w:pPr>
      <w:r>
        <w:rPr>
          <w:b/>
          <w:sz w:val="24"/>
          <w:szCs w:val="24"/>
        </w:rPr>
        <w:t>Prefei</w:t>
      </w:r>
      <w:r w:rsidR="007915A8">
        <w:rPr>
          <w:b/>
          <w:sz w:val="24"/>
          <w:szCs w:val="24"/>
        </w:rPr>
        <w:t>t</w:t>
      </w:r>
      <w:r>
        <w:rPr>
          <w:b/>
          <w:sz w:val="24"/>
          <w:szCs w:val="24"/>
        </w:rPr>
        <w:t xml:space="preserve">a Municipal                                                                                                                     </w:t>
      </w:r>
    </w:p>
    <w:p w:rsidR="00673394" w:rsidRDefault="00673394" w:rsidP="00673394">
      <w:pPr>
        <w:rPr>
          <w:b/>
          <w:sz w:val="24"/>
          <w:szCs w:val="24"/>
        </w:rPr>
      </w:pPr>
    </w:p>
    <w:p w:rsidR="00673394" w:rsidRDefault="00673394" w:rsidP="00673394">
      <w:pPr>
        <w:rPr>
          <w:b/>
          <w:sz w:val="24"/>
          <w:szCs w:val="24"/>
        </w:rPr>
      </w:pPr>
    </w:p>
    <w:p w:rsidR="00673394" w:rsidRDefault="00673394" w:rsidP="00673394">
      <w:pPr>
        <w:rPr>
          <w:b/>
          <w:sz w:val="24"/>
          <w:szCs w:val="24"/>
        </w:rPr>
      </w:pPr>
      <w:r>
        <w:rPr>
          <w:b/>
          <w:sz w:val="24"/>
          <w:szCs w:val="24"/>
        </w:rPr>
        <w:t>_____________________________</w:t>
      </w:r>
    </w:p>
    <w:p w:rsidR="00673394" w:rsidRDefault="00673394" w:rsidP="00673394">
      <w:pPr>
        <w:rPr>
          <w:b/>
          <w:sz w:val="24"/>
          <w:szCs w:val="24"/>
        </w:rPr>
      </w:pPr>
      <w:r>
        <w:rPr>
          <w:b/>
          <w:sz w:val="24"/>
          <w:szCs w:val="24"/>
        </w:rPr>
        <w:t>Procuradoria/Assessoria Jurídica</w:t>
      </w:r>
    </w:p>
    <w:p w:rsidR="00673394" w:rsidRDefault="00673394" w:rsidP="00673394">
      <w:pPr>
        <w:rPr>
          <w:b/>
          <w:sz w:val="24"/>
          <w:szCs w:val="24"/>
        </w:rPr>
      </w:pPr>
    </w:p>
    <w:p w:rsidR="00673394" w:rsidRDefault="00673394" w:rsidP="00673394">
      <w:pPr>
        <w:rPr>
          <w:b/>
          <w:sz w:val="24"/>
          <w:szCs w:val="24"/>
        </w:rPr>
      </w:pPr>
    </w:p>
    <w:p w:rsidR="00673394" w:rsidRDefault="00673394" w:rsidP="00673394">
      <w:pPr>
        <w:adjustRightInd w:val="0"/>
        <w:jc w:val="both"/>
        <w:rPr>
          <w:sz w:val="24"/>
          <w:szCs w:val="24"/>
        </w:rPr>
      </w:pPr>
    </w:p>
    <w:p w:rsidR="00673394" w:rsidRDefault="00673394" w:rsidP="00673394">
      <w:pPr>
        <w:adjustRightInd w:val="0"/>
        <w:jc w:val="both"/>
        <w:rPr>
          <w:sz w:val="24"/>
          <w:szCs w:val="24"/>
        </w:rPr>
      </w:pPr>
    </w:p>
    <w:p w:rsidR="00673394" w:rsidRDefault="00673394" w:rsidP="00673394">
      <w:pPr>
        <w:adjustRightInd w:val="0"/>
        <w:jc w:val="both"/>
        <w:rPr>
          <w:sz w:val="24"/>
          <w:szCs w:val="24"/>
        </w:rPr>
      </w:pPr>
    </w:p>
    <w:p w:rsidR="00673394" w:rsidRDefault="00673394" w:rsidP="00673394">
      <w:pPr>
        <w:adjustRightInd w:val="0"/>
        <w:jc w:val="both"/>
        <w:rPr>
          <w:sz w:val="24"/>
          <w:szCs w:val="24"/>
        </w:rPr>
      </w:pPr>
    </w:p>
    <w:p w:rsidR="00673394" w:rsidRDefault="00673394" w:rsidP="00673394">
      <w:pPr>
        <w:adjustRightInd w:val="0"/>
        <w:jc w:val="both"/>
        <w:rPr>
          <w:sz w:val="24"/>
          <w:szCs w:val="24"/>
        </w:rPr>
      </w:pPr>
    </w:p>
    <w:p w:rsidR="00673394" w:rsidRDefault="00673394" w:rsidP="00673394">
      <w:pPr>
        <w:adjustRightInd w:val="0"/>
        <w:jc w:val="both"/>
        <w:rPr>
          <w:sz w:val="24"/>
          <w:szCs w:val="24"/>
        </w:rPr>
      </w:pPr>
    </w:p>
    <w:p w:rsidR="00673394" w:rsidRDefault="00673394" w:rsidP="00673394">
      <w:pPr>
        <w:tabs>
          <w:tab w:val="left" w:pos="2694"/>
        </w:tabs>
        <w:adjustRightInd w:val="0"/>
        <w:jc w:val="both"/>
        <w:rPr>
          <w:sz w:val="24"/>
          <w:szCs w:val="24"/>
        </w:rPr>
      </w:pPr>
    </w:p>
    <w:p w:rsidR="00673394" w:rsidRDefault="00673394" w:rsidP="00673394">
      <w:pPr>
        <w:tabs>
          <w:tab w:val="left" w:pos="2694"/>
        </w:tabs>
        <w:adjustRightInd w:val="0"/>
        <w:jc w:val="both"/>
        <w:rPr>
          <w:sz w:val="24"/>
          <w:szCs w:val="24"/>
        </w:rPr>
      </w:pPr>
    </w:p>
    <w:p w:rsidR="00673394" w:rsidRDefault="00673394" w:rsidP="00673394">
      <w:pPr>
        <w:adjustRightInd w:val="0"/>
        <w:jc w:val="both"/>
        <w:rPr>
          <w:sz w:val="24"/>
          <w:szCs w:val="24"/>
        </w:rPr>
      </w:pPr>
    </w:p>
    <w:p w:rsidR="00673394" w:rsidRDefault="00673394" w:rsidP="00673394">
      <w:pPr>
        <w:adjustRightInd w:val="0"/>
        <w:jc w:val="both"/>
        <w:rPr>
          <w:sz w:val="24"/>
          <w:szCs w:val="24"/>
        </w:rPr>
      </w:pPr>
    </w:p>
    <w:p w:rsidR="00673394" w:rsidRDefault="00673394" w:rsidP="00673394">
      <w:pPr>
        <w:adjustRightInd w:val="0"/>
        <w:jc w:val="both"/>
        <w:rPr>
          <w:sz w:val="24"/>
          <w:szCs w:val="24"/>
        </w:rPr>
      </w:pPr>
    </w:p>
    <w:p w:rsidR="00673394" w:rsidRDefault="00673394" w:rsidP="00673394">
      <w:pPr>
        <w:adjustRightInd w:val="0"/>
        <w:jc w:val="both"/>
        <w:rPr>
          <w:sz w:val="24"/>
          <w:szCs w:val="24"/>
        </w:rPr>
      </w:pPr>
    </w:p>
    <w:p w:rsidR="00673394" w:rsidRDefault="00673394" w:rsidP="00673394">
      <w:pPr>
        <w:adjustRightInd w:val="0"/>
        <w:jc w:val="both"/>
        <w:rPr>
          <w:sz w:val="24"/>
          <w:szCs w:val="24"/>
        </w:rPr>
      </w:pPr>
    </w:p>
    <w:p w:rsidR="00673394" w:rsidRDefault="00673394" w:rsidP="00673394">
      <w:pPr>
        <w:adjustRightInd w:val="0"/>
        <w:jc w:val="both"/>
        <w:rPr>
          <w:sz w:val="24"/>
          <w:szCs w:val="24"/>
        </w:rPr>
      </w:pPr>
    </w:p>
    <w:p w:rsidR="00673394" w:rsidRDefault="00673394" w:rsidP="00673394">
      <w:pPr>
        <w:adjustRightInd w:val="0"/>
        <w:jc w:val="both"/>
        <w:rPr>
          <w:sz w:val="24"/>
          <w:szCs w:val="24"/>
        </w:rPr>
      </w:pPr>
    </w:p>
    <w:p w:rsidR="00673394" w:rsidRDefault="00673394" w:rsidP="00673394">
      <w:pPr>
        <w:adjustRightInd w:val="0"/>
        <w:jc w:val="both"/>
        <w:rPr>
          <w:sz w:val="24"/>
          <w:szCs w:val="24"/>
        </w:rPr>
      </w:pPr>
    </w:p>
    <w:p w:rsidR="00673394" w:rsidRDefault="00673394" w:rsidP="00673394">
      <w:pPr>
        <w:adjustRightInd w:val="0"/>
        <w:jc w:val="both"/>
        <w:rPr>
          <w:sz w:val="24"/>
          <w:szCs w:val="24"/>
        </w:rPr>
      </w:pPr>
    </w:p>
    <w:p w:rsidR="00673394" w:rsidRDefault="00673394" w:rsidP="00673394">
      <w:pPr>
        <w:adjustRightInd w:val="0"/>
        <w:jc w:val="both"/>
        <w:rPr>
          <w:sz w:val="24"/>
          <w:szCs w:val="24"/>
        </w:rPr>
      </w:pPr>
    </w:p>
    <w:p w:rsidR="00673394" w:rsidRDefault="00673394" w:rsidP="00673394">
      <w:pPr>
        <w:adjustRightInd w:val="0"/>
        <w:jc w:val="center"/>
        <w:rPr>
          <w:b/>
          <w:sz w:val="24"/>
          <w:szCs w:val="24"/>
        </w:rPr>
      </w:pPr>
      <w:r>
        <w:rPr>
          <w:b/>
          <w:sz w:val="24"/>
          <w:szCs w:val="24"/>
        </w:rPr>
        <w:t>Anexo I ao Edital de Processo Seletivo Simplificado nº 0</w:t>
      </w:r>
      <w:r w:rsidR="007915A8">
        <w:rPr>
          <w:b/>
          <w:sz w:val="24"/>
          <w:szCs w:val="24"/>
        </w:rPr>
        <w:t>9</w:t>
      </w:r>
      <w:r>
        <w:rPr>
          <w:b/>
          <w:sz w:val="24"/>
          <w:szCs w:val="24"/>
        </w:rPr>
        <w:t>/2023</w:t>
      </w:r>
    </w:p>
    <w:p w:rsidR="00673394" w:rsidRDefault="00673394" w:rsidP="00673394">
      <w:pPr>
        <w:adjustRightInd w:val="0"/>
        <w:jc w:val="center"/>
        <w:rPr>
          <w:b/>
          <w:sz w:val="24"/>
          <w:szCs w:val="24"/>
        </w:rPr>
      </w:pPr>
    </w:p>
    <w:p w:rsidR="00673394" w:rsidRDefault="00673394" w:rsidP="00673394">
      <w:pPr>
        <w:adjustRightInd w:val="0"/>
        <w:jc w:val="center"/>
        <w:rPr>
          <w:b/>
          <w:sz w:val="24"/>
          <w:szCs w:val="24"/>
        </w:rPr>
      </w:pPr>
      <w:r>
        <w:rPr>
          <w:b/>
          <w:sz w:val="24"/>
          <w:szCs w:val="24"/>
        </w:rPr>
        <w:t>REQUERIMENTO DE INSCRIÇÃO</w:t>
      </w:r>
    </w:p>
    <w:p w:rsidR="00673394" w:rsidRDefault="00673394" w:rsidP="00673394">
      <w:pPr>
        <w:adjustRightInd w:val="0"/>
        <w:jc w:val="both"/>
        <w:rPr>
          <w:sz w:val="24"/>
          <w:szCs w:val="24"/>
        </w:rPr>
      </w:pPr>
    </w:p>
    <w:p w:rsidR="00673394" w:rsidRDefault="00673394" w:rsidP="00673394">
      <w:pPr>
        <w:adjustRightInd w:val="0"/>
        <w:jc w:val="both"/>
        <w:rPr>
          <w:sz w:val="24"/>
          <w:szCs w:val="24"/>
        </w:rPr>
      </w:pPr>
      <w:r>
        <w:rPr>
          <w:sz w:val="24"/>
          <w:szCs w:val="24"/>
        </w:rPr>
        <w:t>Pelo presente, solicito inscrição como candidato (a) ao Processo Seletivo Simplificado n</w:t>
      </w:r>
      <w:r>
        <w:rPr>
          <w:strike/>
          <w:sz w:val="24"/>
          <w:szCs w:val="24"/>
        </w:rPr>
        <w:t>º</w:t>
      </w:r>
      <w:r>
        <w:rPr>
          <w:sz w:val="24"/>
          <w:szCs w:val="24"/>
        </w:rPr>
        <w:t xml:space="preserve"> 0</w:t>
      </w:r>
      <w:r w:rsidR="007915A8">
        <w:rPr>
          <w:sz w:val="24"/>
          <w:szCs w:val="24"/>
        </w:rPr>
        <w:t>9</w:t>
      </w:r>
      <w:r>
        <w:rPr>
          <w:sz w:val="24"/>
          <w:szCs w:val="24"/>
        </w:rPr>
        <w:t xml:space="preserve">/2023, para a contratação temporária de </w:t>
      </w:r>
      <w:r w:rsidR="007915A8">
        <w:rPr>
          <w:sz w:val="24"/>
          <w:szCs w:val="24"/>
        </w:rPr>
        <w:t xml:space="preserve">Engenheiro ou </w:t>
      </w:r>
      <w:r w:rsidR="00217243">
        <w:rPr>
          <w:sz w:val="24"/>
          <w:szCs w:val="24"/>
        </w:rPr>
        <w:t>Farmacêutico</w:t>
      </w:r>
      <w:r w:rsidR="007915A8">
        <w:rPr>
          <w:sz w:val="24"/>
          <w:szCs w:val="24"/>
        </w:rPr>
        <w:t xml:space="preserve"> ou ACD,</w:t>
      </w:r>
      <w:r>
        <w:rPr>
          <w:sz w:val="24"/>
          <w:szCs w:val="24"/>
        </w:rPr>
        <w:t xml:space="preserve"> no Município de Quevedos.</w:t>
      </w:r>
    </w:p>
    <w:p w:rsidR="00673394" w:rsidRDefault="00673394" w:rsidP="00673394">
      <w:pPr>
        <w:adjustRightInd w:val="0"/>
        <w:jc w:val="both"/>
        <w:rPr>
          <w:b/>
          <w:bCs/>
          <w:sz w:val="24"/>
          <w:szCs w:val="24"/>
        </w:rPr>
      </w:pPr>
    </w:p>
    <w:p w:rsidR="00673394" w:rsidRDefault="00673394" w:rsidP="00673394">
      <w:pPr>
        <w:adjustRightInd w:val="0"/>
        <w:jc w:val="both"/>
        <w:rPr>
          <w:b/>
          <w:bCs/>
          <w:sz w:val="24"/>
          <w:szCs w:val="24"/>
        </w:rPr>
      </w:pPr>
      <w:r>
        <w:rPr>
          <w:b/>
          <w:bCs/>
          <w:sz w:val="24"/>
          <w:szCs w:val="24"/>
        </w:rPr>
        <w:t>Informações Pessoais</w:t>
      </w:r>
    </w:p>
    <w:p w:rsidR="00673394" w:rsidRDefault="00673394" w:rsidP="00673394">
      <w:pPr>
        <w:adjustRightInd w:val="0"/>
        <w:jc w:val="both"/>
        <w:rPr>
          <w:sz w:val="24"/>
          <w:szCs w:val="24"/>
        </w:rPr>
      </w:pPr>
      <w:r>
        <w:rPr>
          <w:sz w:val="24"/>
          <w:szCs w:val="24"/>
        </w:rPr>
        <w:t>Nome completo: __________________________________________________________</w:t>
      </w:r>
    </w:p>
    <w:p w:rsidR="007915A8" w:rsidRDefault="007915A8" w:rsidP="00673394">
      <w:pPr>
        <w:adjustRightInd w:val="0"/>
        <w:jc w:val="both"/>
        <w:rPr>
          <w:sz w:val="24"/>
          <w:szCs w:val="24"/>
        </w:rPr>
      </w:pPr>
      <w:r>
        <w:rPr>
          <w:sz w:val="24"/>
          <w:szCs w:val="24"/>
        </w:rPr>
        <w:t>Cargo: __________________________________________________________________</w:t>
      </w:r>
    </w:p>
    <w:p w:rsidR="00673394" w:rsidRDefault="00673394" w:rsidP="00673394">
      <w:pPr>
        <w:adjustRightInd w:val="0"/>
        <w:jc w:val="both"/>
        <w:rPr>
          <w:sz w:val="24"/>
          <w:szCs w:val="24"/>
        </w:rPr>
      </w:pPr>
      <w:r>
        <w:rPr>
          <w:sz w:val="24"/>
          <w:szCs w:val="24"/>
        </w:rPr>
        <w:t>Endereço: _______________________________________________________________</w:t>
      </w:r>
    </w:p>
    <w:p w:rsidR="00673394" w:rsidRDefault="00673394" w:rsidP="00673394">
      <w:pPr>
        <w:adjustRightInd w:val="0"/>
        <w:jc w:val="both"/>
        <w:rPr>
          <w:sz w:val="24"/>
          <w:szCs w:val="24"/>
        </w:rPr>
      </w:pPr>
      <w:r>
        <w:rPr>
          <w:sz w:val="24"/>
          <w:szCs w:val="24"/>
        </w:rPr>
        <w:t>Bairro:__________________ Cidade:__________________________________ UF:___</w:t>
      </w:r>
    </w:p>
    <w:p w:rsidR="00673394" w:rsidRDefault="00673394" w:rsidP="00673394">
      <w:pPr>
        <w:adjustRightInd w:val="0"/>
        <w:jc w:val="both"/>
        <w:rPr>
          <w:sz w:val="24"/>
          <w:szCs w:val="24"/>
        </w:rPr>
      </w:pPr>
      <w:r>
        <w:rPr>
          <w:sz w:val="24"/>
          <w:szCs w:val="24"/>
        </w:rPr>
        <w:t>CEP:______-___</w:t>
      </w:r>
      <w:bookmarkStart w:id="0" w:name="_GoBack"/>
      <w:bookmarkEnd w:id="0"/>
    </w:p>
    <w:p w:rsidR="00673394" w:rsidRDefault="00673394" w:rsidP="00673394">
      <w:pPr>
        <w:adjustRightInd w:val="0"/>
        <w:jc w:val="both"/>
        <w:rPr>
          <w:sz w:val="24"/>
          <w:szCs w:val="24"/>
        </w:rPr>
      </w:pPr>
      <w:r>
        <w:rPr>
          <w:sz w:val="24"/>
          <w:szCs w:val="24"/>
        </w:rPr>
        <w:t>RG n</w:t>
      </w:r>
      <w:r>
        <w:rPr>
          <w:strike/>
          <w:sz w:val="24"/>
          <w:szCs w:val="24"/>
        </w:rPr>
        <w:t>º</w:t>
      </w:r>
      <w:r>
        <w:rPr>
          <w:sz w:val="24"/>
          <w:szCs w:val="24"/>
        </w:rPr>
        <w:t xml:space="preserve"> _________________ </w:t>
      </w:r>
    </w:p>
    <w:p w:rsidR="00673394" w:rsidRDefault="00673394" w:rsidP="00673394">
      <w:pPr>
        <w:adjustRightInd w:val="0"/>
        <w:jc w:val="both"/>
        <w:rPr>
          <w:sz w:val="24"/>
          <w:szCs w:val="24"/>
        </w:rPr>
      </w:pPr>
      <w:r>
        <w:rPr>
          <w:sz w:val="24"/>
          <w:szCs w:val="24"/>
        </w:rPr>
        <w:t>CPF n</w:t>
      </w:r>
      <w:r>
        <w:rPr>
          <w:strike/>
          <w:sz w:val="24"/>
          <w:szCs w:val="24"/>
        </w:rPr>
        <w:t>º</w:t>
      </w:r>
      <w:r>
        <w:rPr>
          <w:sz w:val="24"/>
          <w:szCs w:val="24"/>
        </w:rPr>
        <w:t xml:space="preserve"> ________________</w:t>
      </w:r>
    </w:p>
    <w:p w:rsidR="00673394" w:rsidRDefault="00673394" w:rsidP="00673394">
      <w:pPr>
        <w:adjustRightInd w:val="0"/>
        <w:jc w:val="both"/>
        <w:rPr>
          <w:sz w:val="24"/>
          <w:szCs w:val="24"/>
        </w:rPr>
      </w:pPr>
      <w:r>
        <w:rPr>
          <w:sz w:val="24"/>
          <w:szCs w:val="24"/>
        </w:rPr>
        <w:t>Naturalidade: ______________</w:t>
      </w:r>
    </w:p>
    <w:p w:rsidR="00673394" w:rsidRDefault="00673394" w:rsidP="00673394">
      <w:pPr>
        <w:adjustRightInd w:val="0"/>
        <w:jc w:val="both"/>
        <w:rPr>
          <w:sz w:val="24"/>
          <w:szCs w:val="24"/>
        </w:rPr>
      </w:pPr>
      <w:r>
        <w:rPr>
          <w:sz w:val="24"/>
          <w:szCs w:val="24"/>
        </w:rPr>
        <w:t>Nascimento: _____/_____/______</w:t>
      </w:r>
    </w:p>
    <w:p w:rsidR="00673394" w:rsidRDefault="00673394" w:rsidP="00673394">
      <w:pPr>
        <w:adjustRightInd w:val="0"/>
        <w:jc w:val="both"/>
        <w:rPr>
          <w:sz w:val="24"/>
          <w:szCs w:val="24"/>
        </w:rPr>
      </w:pPr>
      <w:r>
        <w:rPr>
          <w:sz w:val="24"/>
          <w:szCs w:val="24"/>
        </w:rPr>
        <w:t>Idade: ______ Estado Civil: _______________</w:t>
      </w:r>
    </w:p>
    <w:p w:rsidR="00673394" w:rsidRDefault="00673394" w:rsidP="00673394">
      <w:pPr>
        <w:adjustRightInd w:val="0"/>
        <w:jc w:val="both"/>
        <w:rPr>
          <w:b/>
          <w:bCs/>
          <w:sz w:val="24"/>
          <w:szCs w:val="24"/>
        </w:rPr>
      </w:pPr>
    </w:p>
    <w:p w:rsidR="00673394" w:rsidRDefault="00673394" w:rsidP="00673394">
      <w:pPr>
        <w:adjustRightInd w:val="0"/>
        <w:jc w:val="both"/>
        <w:rPr>
          <w:sz w:val="24"/>
          <w:szCs w:val="24"/>
        </w:rPr>
      </w:pPr>
      <w:r>
        <w:rPr>
          <w:sz w:val="24"/>
          <w:szCs w:val="24"/>
        </w:rPr>
        <w:t>Formação (marcar somente uma alternativa):</w:t>
      </w:r>
    </w:p>
    <w:p w:rsidR="00673394" w:rsidRDefault="00770AED" w:rsidP="00673394">
      <w:pPr>
        <w:widowControl/>
        <w:numPr>
          <w:ilvl w:val="0"/>
          <w:numId w:val="9"/>
        </w:numPr>
        <w:adjustRightInd w:val="0"/>
        <w:jc w:val="both"/>
        <w:rPr>
          <w:sz w:val="24"/>
          <w:szCs w:val="24"/>
        </w:rPr>
      </w:pPr>
      <w:r>
        <w:rPr>
          <w:sz w:val="24"/>
          <w:szCs w:val="24"/>
        </w:rPr>
        <w:t>Ensino Médio Completo</w:t>
      </w:r>
      <w:r w:rsidR="00673394">
        <w:rPr>
          <w:sz w:val="24"/>
          <w:szCs w:val="24"/>
        </w:rPr>
        <w:t xml:space="preserve"> (  )</w:t>
      </w:r>
    </w:p>
    <w:p w:rsidR="00673394" w:rsidRDefault="00770AED" w:rsidP="00673394">
      <w:pPr>
        <w:widowControl/>
        <w:numPr>
          <w:ilvl w:val="0"/>
          <w:numId w:val="9"/>
        </w:numPr>
        <w:adjustRightInd w:val="0"/>
        <w:jc w:val="both"/>
        <w:rPr>
          <w:sz w:val="24"/>
          <w:szCs w:val="24"/>
        </w:rPr>
      </w:pPr>
      <w:r>
        <w:rPr>
          <w:sz w:val="24"/>
          <w:szCs w:val="24"/>
        </w:rPr>
        <w:t>Ensino Superior Completo</w:t>
      </w:r>
      <w:r w:rsidR="00673394">
        <w:rPr>
          <w:sz w:val="24"/>
          <w:szCs w:val="24"/>
        </w:rPr>
        <w:t xml:space="preserve"> (  )</w:t>
      </w:r>
    </w:p>
    <w:p w:rsidR="00673394" w:rsidRDefault="00673394" w:rsidP="00673394">
      <w:pPr>
        <w:adjustRightInd w:val="0"/>
        <w:jc w:val="both"/>
        <w:rPr>
          <w:b/>
          <w:bCs/>
          <w:sz w:val="24"/>
          <w:szCs w:val="24"/>
        </w:rPr>
      </w:pPr>
    </w:p>
    <w:p w:rsidR="00673394" w:rsidRDefault="00673394" w:rsidP="00673394">
      <w:pPr>
        <w:adjustRightInd w:val="0"/>
        <w:jc w:val="both"/>
        <w:rPr>
          <w:b/>
          <w:bCs/>
          <w:sz w:val="24"/>
          <w:szCs w:val="24"/>
        </w:rPr>
      </w:pPr>
      <w:r>
        <w:rPr>
          <w:b/>
          <w:bCs/>
          <w:sz w:val="24"/>
          <w:szCs w:val="24"/>
        </w:rPr>
        <w:t>Informações complementares</w:t>
      </w:r>
    </w:p>
    <w:p w:rsidR="00673394" w:rsidRDefault="00673394" w:rsidP="00673394">
      <w:pPr>
        <w:adjustRightInd w:val="0"/>
        <w:jc w:val="both"/>
        <w:rPr>
          <w:sz w:val="24"/>
          <w:szCs w:val="24"/>
        </w:rPr>
      </w:pPr>
      <w:r>
        <w:rPr>
          <w:sz w:val="24"/>
          <w:szCs w:val="24"/>
        </w:rPr>
        <w:t>Telefone residencial: (    ) _________________</w:t>
      </w:r>
    </w:p>
    <w:p w:rsidR="00673394" w:rsidRDefault="00673394" w:rsidP="00673394">
      <w:pPr>
        <w:adjustRightInd w:val="0"/>
        <w:jc w:val="both"/>
        <w:rPr>
          <w:sz w:val="24"/>
          <w:szCs w:val="24"/>
        </w:rPr>
      </w:pPr>
      <w:r>
        <w:rPr>
          <w:sz w:val="24"/>
          <w:szCs w:val="24"/>
        </w:rPr>
        <w:t>Celular: (     ) ___________________________</w:t>
      </w:r>
    </w:p>
    <w:p w:rsidR="00673394" w:rsidRDefault="00673394" w:rsidP="00673394">
      <w:pPr>
        <w:adjustRightInd w:val="0"/>
        <w:jc w:val="both"/>
        <w:rPr>
          <w:sz w:val="24"/>
          <w:szCs w:val="24"/>
        </w:rPr>
      </w:pPr>
      <w:r>
        <w:rPr>
          <w:sz w:val="24"/>
          <w:szCs w:val="24"/>
        </w:rPr>
        <w:t>E-mail: _______________________________</w:t>
      </w:r>
    </w:p>
    <w:p w:rsidR="00673394" w:rsidRDefault="00673394" w:rsidP="00673394">
      <w:pPr>
        <w:adjustRightInd w:val="0"/>
        <w:jc w:val="both"/>
        <w:rPr>
          <w:sz w:val="24"/>
          <w:szCs w:val="24"/>
        </w:rPr>
      </w:pPr>
    </w:p>
    <w:p w:rsidR="00673394" w:rsidRDefault="007915A8" w:rsidP="00673394">
      <w:pPr>
        <w:adjustRightInd w:val="0"/>
        <w:jc w:val="both"/>
        <w:rPr>
          <w:sz w:val="24"/>
          <w:szCs w:val="24"/>
        </w:rPr>
      </w:pPr>
      <w:r>
        <w:rPr>
          <w:sz w:val="24"/>
          <w:szCs w:val="24"/>
        </w:rPr>
        <w:t>Quevedos, _____ de dezembro</w:t>
      </w:r>
      <w:r w:rsidR="00673394">
        <w:rPr>
          <w:sz w:val="24"/>
          <w:szCs w:val="24"/>
        </w:rPr>
        <w:t xml:space="preserve"> de 2023</w:t>
      </w:r>
      <w:r>
        <w:rPr>
          <w:sz w:val="24"/>
          <w:szCs w:val="24"/>
        </w:rPr>
        <w:t xml:space="preserve"> (  ) de janeiro de 2024 (  )</w:t>
      </w:r>
      <w:r w:rsidR="00673394">
        <w:rPr>
          <w:sz w:val="24"/>
          <w:szCs w:val="24"/>
        </w:rPr>
        <w:t>.</w:t>
      </w:r>
    </w:p>
    <w:p w:rsidR="00673394" w:rsidRDefault="00673394" w:rsidP="00673394">
      <w:pPr>
        <w:adjustRightInd w:val="0"/>
        <w:jc w:val="both"/>
        <w:rPr>
          <w:sz w:val="24"/>
          <w:szCs w:val="24"/>
        </w:rPr>
      </w:pPr>
    </w:p>
    <w:p w:rsidR="00673394" w:rsidRDefault="00673394" w:rsidP="00673394">
      <w:pPr>
        <w:adjustRightInd w:val="0"/>
        <w:jc w:val="both"/>
        <w:rPr>
          <w:sz w:val="24"/>
          <w:szCs w:val="24"/>
        </w:rPr>
      </w:pPr>
    </w:p>
    <w:p w:rsidR="00673394" w:rsidRDefault="00673394" w:rsidP="00673394">
      <w:pPr>
        <w:adjustRightInd w:val="0"/>
        <w:jc w:val="both"/>
        <w:rPr>
          <w:sz w:val="24"/>
          <w:szCs w:val="24"/>
        </w:rPr>
      </w:pPr>
      <w:r>
        <w:rPr>
          <w:sz w:val="24"/>
          <w:szCs w:val="24"/>
        </w:rPr>
        <w:t>____________________________</w:t>
      </w:r>
    </w:p>
    <w:p w:rsidR="00673394" w:rsidRDefault="00673394" w:rsidP="00673394">
      <w:pPr>
        <w:adjustRightInd w:val="0"/>
        <w:jc w:val="both"/>
        <w:rPr>
          <w:sz w:val="24"/>
          <w:szCs w:val="24"/>
        </w:rPr>
      </w:pPr>
      <w:r>
        <w:rPr>
          <w:sz w:val="24"/>
          <w:szCs w:val="24"/>
        </w:rPr>
        <w:t>Assinatura do Candidato</w:t>
      </w:r>
    </w:p>
    <w:p w:rsidR="00673394" w:rsidRDefault="00673394" w:rsidP="00673394">
      <w:pPr>
        <w:adjustRightInd w:val="0"/>
        <w:jc w:val="both"/>
        <w:rPr>
          <w:sz w:val="24"/>
          <w:szCs w:val="24"/>
        </w:rPr>
      </w:pPr>
    </w:p>
    <w:p w:rsidR="00673394" w:rsidRDefault="00673394" w:rsidP="00673394">
      <w:pPr>
        <w:adjustRightInd w:val="0"/>
        <w:jc w:val="both"/>
        <w:rPr>
          <w:sz w:val="24"/>
          <w:szCs w:val="24"/>
        </w:rPr>
      </w:pPr>
    </w:p>
    <w:p w:rsidR="00673394" w:rsidRDefault="00673394" w:rsidP="00673394">
      <w:pPr>
        <w:adjustRightInd w:val="0"/>
        <w:jc w:val="both"/>
        <w:rPr>
          <w:sz w:val="24"/>
          <w:szCs w:val="24"/>
        </w:rPr>
      </w:pPr>
    </w:p>
    <w:p w:rsidR="00673394" w:rsidRDefault="00673394" w:rsidP="00673394">
      <w:pPr>
        <w:adjustRightInd w:val="0"/>
        <w:jc w:val="both"/>
        <w:rPr>
          <w:sz w:val="24"/>
          <w:szCs w:val="24"/>
        </w:rPr>
      </w:pPr>
    </w:p>
    <w:p w:rsidR="00673394" w:rsidRDefault="00673394" w:rsidP="00673394">
      <w:pPr>
        <w:adjustRightInd w:val="0"/>
        <w:jc w:val="both"/>
        <w:rPr>
          <w:sz w:val="24"/>
          <w:szCs w:val="24"/>
        </w:rPr>
      </w:pPr>
    </w:p>
    <w:p w:rsidR="00673394" w:rsidRDefault="00673394" w:rsidP="00673394">
      <w:pPr>
        <w:adjustRightInd w:val="0"/>
        <w:jc w:val="both"/>
        <w:rPr>
          <w:sz w:val="24"/>
          <w:szCs w:val="24"/>
        </w:rPr>
      </w:pPr>
    </w:p>
    <w:p w:rsidR="00673394" w:rsidRDefault="00673394" w:rsidP="00673394">
      <w:pPr>
        <w:adjustRightInd w:val="0"/>
        <w:jc w:val="both"/>
        <w:rPr>
          <w:sz w:val="24"/>
          <w:szCs w:val="24"/>
        </w:rPr>
      </w:pPr>
    </w:p>
    <w:p w:rsidR="00673394" w:rsidRDefault="00673394" w:rsidP="00673394">
      <w:pPr>
        <w:adjustRightInd w:val="0"/>
        <w:jc w:val="both"/>
        <w:rPr>
          <w:sz w:val="24"/>
          <w:szCs w:val="24"/>
        </w:rPr>
      </w:pPr>
    </w:p>
    <w:p w:rsidR="00673394" w:rsidRDefault="00673394" w:rsidP="00673394">
      <w:pPr>
        <w:adjustRightInd w:val="0"/>
        <w:jc w:val="both"/>
        <w:rPr>
          <w:sz w:val="24"/>
          <w:szCs w:val="24"/>
        </w:rPr>
      </w:pPr>
    </w:p>
    <w:p w:rsidR="00673394" w:rsidRDefault="00673394" w:rsidP="00673394">
      <w:pPr>
        <w:adjustRightInd w:val="0"/>
        <w:jc w:val="both"/>
        <w:rPr>
          <w:sz w:val="24"/>
          <w:szCs w:val="24"/>
        </w:rPr>
      </w:pPr>
    </w:p>
    <w:p w:rsidR="00673394" w:rsidRDefault="00673394" w:rsidP="00673394">
      <w:pPr>
        <w:adjustRightInd w:val="0"/>
        <w:jc w:val="both"/>
        <w:rPr>
          <w:sz w:val="24"/>
          <w:szCs w:val="24"/>
        </w:rPr>
      </w:pPr>
    </w:p>
    <w:p w:rsidR="00673394" w:rsidRDefault="00673394" w:rsidP="00673394">
      <w:pPr>
        <w:adjustRightInd w:val="0"/>
        <w:jc w:val="both"/>
        <w:rPr>
          <w:sz w:val="24"/>
          <w:szCs w:val="24"/>
        </w:rPr>
      </w:pPr>
    </w:p>
    <w:p w:rsidR="00673394" w:rsidRDefault="00673394" w:rsidP="00673394">
      <w:pPr>
        <w:adjustRightInd w:val="0"/>
        <w:jc w:val="both"/>
        <w:rPr>
          <w:sz w:val="24"/>
          <w:szCs w:val="24"/>
        </w:rPr>
      </w:pPr>
    </w:p>
    <w:p w:rsidR="00770AED" w:rsidRDefault="00770AED" w:rsidP="00673394">
      <w:pPr>
        <w:adjustRightInd w:val="0"/>
        <w:jc w:val="both"/>
        <w:rPr>
          <w:sz w:val="24"/>
          <w:szCs w:val="24"/>
        </w:rPr>
      </w:pPr>
    </w:p>
    <w:p w:rsidR="00770AED" w:rsidRDefault="00770AED" w:rsidP="00673394">
      <w:pPr>
        <w:adjustRightInd w:val="0"/>
        <w:jc w:val="both"/>
        <w:rPr>
          <w:sz w:val="24"/>
          <w:szCs w:val="24"/>
        </w:rPr>
      </w:pPr>
    </w:p>
    <w:p w:rsidR="00770AED" w:rsidRDefault="00770AED" w:rsidP="00673394">
      <w:pPr>
        <w:adjustRightInd w:val="0"/>
        <w:jc w:val="both"/>
        <w:rPr>
          <w:sz w:val="24"/>
          <w:szCs w:val="24"/>
        </w:rPr>
      </w:pPr>
    </w:p>
    <w:p w:rsidR="00673394" w:rsidRDefault="00673394" w:rsidP="00673394">
      <w:pPr>
        <w:spacing w:line="256" w:lineRule="auto"/>
        <w:ind w:left="206"/>
        <w:jc w:val="center"/>
        <w:rPr>
          <w:sz w:val="24"/>
          <w:szCs w:val="24"/>
        </w:rPr>
      </w:pPr>
    </w:p>
    <w:p w:rsidR="00673394" w:rsidRDefault="00673394" w:rsidP="00673394">
      <w:pPr>
        <w:adjustRightInd w:val="0"/>
        <w:jc w:val="center"/>
        <w:rPr>
          <w:b/>
          <w:sz w:val="24"/>
          <w:szCs w:val="24"/>
        </w:rPr>
      </w:pPr>
      <w:r>
        <w:rPr>
          <w:b/>
          <w:sz w:val="24"/>
          <w:szCs w:val="24"/>
        </w:rPr>
        <w:t>Anexo II ao Edital de Processo Seletivo Simplificado nº 0</w:t>
      </w:r>
      <w:r w:rsidR="007915A8">
        <w:rPr>
          <w:b/>
          <w:sz w:val="24"/>
          <w:szCs w:val="24"/>
        </w:rPr>
        <w:t>9</w:t>
      </w:r>
      <w:r>
        <w:rPr>
          <w:b/>
          <w:sz w:val="24"/>
          <w:szCs w:val="24"/>
        </w:rPr>
        <w:t>/2023</w:t>
      </w:r>
    </w:p>
    <w:p w:rsidR="00673394" w:rsidRDefault="00673394" w:rsidP="00673394">
      <w:pPr>
        <w:spacing w:line="256" w:lineRule="auto"/>
        <w:ind w:left="206"/>
        <w:jc w:val="center"/>
        <w:rPr>
          <w:sz w:val="24"/>
          <w:szCs w:val="24"/>
        </w:rPr>
      </w:pPr>
    </w:p>
    <w:p w:rsidR="00673394" w:rsidRDefault="00673394" w:rsidP="00673394">
      <w:pPr>
        <w:spacing w:line="256" w:lineRule="auto"/>
        <w:ind w:left="206"/>
        <w:jc w:val="center"/>
        <w:rPr>
          <w:sz w:val="24"/>
          <w:szCs w:val="24"/>
        </w:rPr>
      </w:pPr>
      <w:r>
        <w:rPr>
          <w:sz w:val="24"/>
          <w:szCs w:val="24"/>
        </w:rPr>
        <w:t>Relação de Títulos</w:t>
      </w:r>
    </w:p>
    <w:p w:rsidR="00673394" w:rsidRDefault="00673394" w:rsidP="00673394">
      <w:pPr>
        <w:spacing w:line="256" w:lineRule="auto"/>
        <w:ind w:left="206"/>
        <w:jc w:val="center"/>
        <w:rPr>
          <w:sz w:val="24"/>
          <w:szCs w:val="24"/>
        </w:rPr>
      </w:pPr>
    </w:p>
    <w:p w:rsidR="00673394" w:rsidRDefault="00673394" w:rsidP="00673394">
      <w:pPr>
        <w:spacing w:after="9" w:line="266" w:lineRule="auto"/>
        <w:jc w:val="both"/>
        <w:rPr>
          <w:sz w:val="24"/>
          <w:szCs w:val="24"/>
        </w:rPr>
      </w:pPr>
      <w:r>
        <w:rPr>
          <w:sz w:val="24"/>
          <w:szCs w:val="24"/>
        </w:rPr>
        <w:t>PRIMEIRO BLOCO: PARTICIPAÇÃO EM SEMINÁRIOS E/OU CURSOS D</w:t>
      </w:r>
      <w:r w:rsidR="00770AED">
        <w:rPr>
          <w:sz w:val="24"/>
          <w:szCs w:val="24"/>
        </w:rPr>
        <w:t>E QUALIF</w:t>
      </w:r>
      <w:r w:rsidR="007915A8">
        <w:rPr>
          <w:sz w:val="24"/>
          <w:szCs w:val="24"/>
        </w:rPr>
        <w:t>ICAÇÃO PARA O CARGO DE: ENGENHEIRO CIVIL (  ) OU FARMACÊUTI-CO (   ) OU AUXILIAR DE CONSULTÓRIO DENTÁRIO (   )</w:t>
      </w:r>
      <w:r>
        <w:rPr>
          <w:sz w:val="24"/>
          <w:szCs w:val="24"/>
        </w:rPr>
        <w:t>.</w:t>
      </w:r>
    </w:p>
    <w:p w:rsidR="00673394" w:rsidRDefault="00673394" w:rsidP="00673394">
      <w:pPr>
        <w:spacing w:after="9" w:line="266" w:lineRule="auto"/>
        <w:jc w:val="both"/>
        <w:rPr>
          <w:sz w:val="24"/>
          <w:szCs w:val="24"/>
        </w:rPr>
      </w:pPr>
      <w:r>
        <w:rPr>
          <w:sz w:val="24"/>
          <w:szCs w:val="24"/>
        </w:rPr>
        <w:t xml:space="preserve"> </w:t>
      </w:r>
    </w:p>
    <w:tbl>
      <w:tblPr>
        <w:tblW w:w="9324" w:type="dxa"/>
        <w:tblInd w:w="34" w:type="dxa"/>
        <w:tblCellMar>
          <w:top w:w="62" w:type="dxa"/>
          <w:left w:w="72" w:type="dxa"/>
          <w:right w:w="47" w:type="dxa"/>
        </w:tblCellMar>
        <w:tblLook w:val="04A0" w:firstRow="1" w:lastRow="0" w:firstColumn="1" w:lastColumn="0" w:noHBand="0" w:noVBand="1"/>
      </w:tblPr>
      <w:tblGrid>
        <w:gridCol w:w="1831"/>
        <w:gridCol w:w="481"/>
        <w:gridCol w:w="7012"/>
      </w:tblGrid>
      <w:tr w:rsidR="00673394" w:rsidTr="007915A8">
        <w:trPr>
          <w:trHeight w:val="478"/>
        </w:trPr>
        <w:tc>
          <w:tcPr>
            <w:tcW w:w="1831" w:type="dxa"/>
            <w:tcBorders>
              <w:top w:val="single" w:sz="4" w:space="0" w:color="000000"/>
              <w:left w:val="single" w:sz="4" w:space="0" w:color="000000"/>
              <w:bottom w:val="single" w:sz="4" w:space="0" w:color="000000"/>
              <w:right w:val="nil"/>
            </w:tcBorders>
            <w:hideMark/>
          </w:tcPr>
          <w:p w:rsidR="00673394" w:rsidRDefault="00673394" w:rsidP="007915A8">
            <w:pPr>
              <w:spacing w:line="256" w:lineRule="auto"/>
              <w:ind w:left="36"/>
              <w:rPr>
                <w:sz w:val="24"/>
                <w:szCs w:val="24"/>
              </w:rPr>
            </w:pPr>
            <w:r>
              <w:rPr>
                <w:sz w:val="24"/>
                <w:szCs w:val="24"/>
              </w:rPr>
              <w:t xml:space="preserve">Curso: </w:t>
            </w:r>
          </w:p>
        </w:tc>
        <w:tc>
          <w:tcPr>
            <w:tcW w:w="481" w:type="dxa"/>
            <w:tcBorders>
              <w:top w:val="single" w:sz="4" w:space="0" w:color="000000"/>
              <w:left w:val="nil"/>
              <w:bottom w:val="single" w:sz="4" w:space="0" w:color="000000"/>
              <w:right w:val="single" w:sz="4" w:space="0" w:color="000000"/>
            </w:tcBorders>
          </w:tcPr>
          <w:p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rsidR="00673394" w:rsidRDefault="00673394" w:rsidP="007915A8">
            <w:pPr>
              <w:spacing w:line="256" w:lineRule="auto"/>
              <w:ind w:left="36"/>
              <w:rPr>
                <w:sz w:val="24"/>
                <w:szCs w:val="24"/>
              </w:rPr>
            </w:pPr>
            <w:r>
              <w:rPr>
                <w:sz w:val="24"/>
                <w:szCs w:val="24"/>
              </w:rPr>
              <w:t xml:space="preserve">  </w:t>
            </w:r>
          </w:p>
        </w:tc>
      </w:tr>
      <w:tr w:rsidR="00673394" w:rsidTr="007915A8">
        <w:trPr>
          <w:trHeight w:val="427"/>
        </w:trPr>
        <w:tc>
          <w:tcPr>
            <w:tcW w:w="1831" w:type="dxa"/>
            <w:tcBorders>
              <w:top w:val="single" w:sz="4" w:space="0" w:color="000000"/>
              <w:left w:val="single" w:sz="4" w:space="0" w:color="000000"/>
              <w:bottom w:val="single" w:sz="4" w:space="0" w:color="000000"/>
              <w:right w:val="nil"/>
            </w:tcBorders>
            <w:hideMark/>
          </w:tcPr>
          <w:p w:rsidR="00673394" w:rsidRDefault="00673394" w:rsidP="007915A8">
            <w:pPr>
              <w:spacing w:line="256" w:lineRule="auto"/>
              <w:ind w:left="36"/>
              <w:rPr>
                <w:sz w:val="24"/>
                <w:szCs w:val="24"/>
              </w:rPr>
            </w:pPr>
            <w:r>
              <w:rPr>
                <w:sz w:val="24"/>
                <w:szCs w:val="24"/>
              </w:rPr>
              <w:t xml:space="preserve">Instituição:  </w:t>
            </w:r>
          </w:p>
        </w:tc>
        <w:tc>
          <w:tcPr>
            <w:tcW w:w="481" w:type="dxa"/>
            <w:tcBorders>
              <w:top w:val="single" w:sz="4" w:space="0" w:color="000000"/>
              <w:left w:val="nil"/>
              <w:bottom w:val="single" w:sz="4" w:space="0" w:color="000000"/>
              <w:right w:val="single" w:sz="4" w:space="0" w:color="000000"/>
            </w:tcBorders>
          </w:tcPr>
          <w:p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rsidR="00673394" w:rsidRDefault="00673394" w:rsidP="007915A8">
            <w:pPr>
              <w:spacing w:line="256" w:lineRule="auto"/>
              <w:ind w:left="36"/>
              <w:rPr>
                <w:sz w:val="24"/>
                <w:szCs w:val="24"/>
              </w:rPr>
            </w:pPr>
            <w:r>
              <w:rPr>
                <w:sz w:val="24"/>
                <w:szCs w:val="24"/>
              </w:rPr>
              <w:t xml:space="preserve">  </w:t>
            </w:r>
          </w:p>
        </w:tc>
      </w:tr>
      <w:tr w:rsidR="00673394" w:rsidTr="007915A8">
        <w:trPr>
          <w:trHeight w:val="631"/>
        </w:trPr>
        <w:tc>
          <w:tcPr>
            <w:tcW w:w="1831" w:type="dxa"/>
            <w:tcBorders>
              <w:top w:val="single" w:sz="4" w:space="0" w:color="000000"/>
              <w:left w:val="single" w:sz="4" w:space="0" w:color="000000"/>
              <w:bottom w:val="single" w:sz="4" w:space="0" w:color="000000"/>
              <w:right w:val="nil"/>
            </w:tcBorders>
            <w:hideMark/>
          </w:tcPr>
          <w:p w:rsidR="00673394" w:rsidRDefault="00673394" w:rsidP="007915A8">
            <w:pPr>
              <w:spacing w:after="17" w:line="256" w:lineRule="auto"/>
              <w:ind w:left="36"/>
              <w:rPr>
                <w:sz w:val="24"/>
                <w:szCs w:val="24"/>
              </w:rPr>
            </w:pPr>
            <w:r>
              <w:rPr>
                <w:sz w:val="24"/>
                <w:szCs w:val="24"/>
              </w:rPr>
              <w:t xml:space="preserve">Data </w:t>
            </w:r>
          </w:p>
          <w:p w:rsidR="00673394" w:rsidRDefault="00673394" w:rsidP="007915A8">
            <w:pPr>
              <w:spacing w:line="256" w:lineRule="auto"/>
              <w:ind w:left="36"/>
              <w:rPr>
                <w:sz w:val="24"/>
                <w:szCs w:val="24"/>
              </w:rPr>
            </w:pPr>
            <w:r>
              <w:rPr>
                <w:sz w:val="24"/>
                <w:szCs w:val="24"/>
              </w:rPr>
              <w:t xml:space="preserve">Conclusão  </w:t>
            </w:r>
          </w:p>
        </w:tc>
        <w:tc>
          <w:tcPr>
            <w:tcW w:w="481" w:type="dxa"/>
            <w:tcBorders>
              <w:top w:val="single" w:sz="4" w:space="0" w:color="000000"/>
              <w:left w:val="nil"/>
              <w:bottom w:val="single" w:sz="4" w:space="0" w:color="000000"/>
              <w:right w:val="single" w:sz="4" w:space="0" w:color="000000"/>
            </w:tcBorders>
            <w:hideMark/>
          </w:tcPr>
          <w:p w:rsidR="00673394" w:rsidRDefault="00673394" w:rsidP="007915A8">
            <w:pPr>
              <w:spacing w:line="256" w:lineRule="auto"/>
              <w:rPr>
                <w:sz w:val="24"/>
                <w:szCs w:val="24"/>
              </w:rPr>
            </w:pPr>
            <w:r>
              <w:rPr>
                <w:sz w:val="24"/>
                <w:szCs w:val="24"/>
              </w:rPr>
              <w:t xml:space="preserve">da </w:t>
            </w:r>
          </w:p>
        </w:tc>
        <w:tc>
          <w:tcPr>
            <w:tcW w:w="7012" w:type="dxa"/>
            <w:tcBorders>
              <w:top w:val="single" w:sz="4" w:space="0" w:color="000000"/>
              <w:left w:val="single" w:sz="4" w:space="0" w:color="000000"/>
              <w:bottom w:val="single" w:sz="4" w:space="0" w:color="000000"/>
              <w:right w:val="single" w:sz="4" w:space="0" w:color="000000"/>
            </w:tcBorders>
            <w:hideMark/>
          </w:tcPr>
          <w:p w:rsidR="00673394" w:rsidRDefault="00673394" w:rsidP="007915A8">
            <w:pPr>
              <w:spacing w:line="256" w:lineRule="auto"/>
              <w:ind w:left="36"/>
              <w:rPr>
                <w:sz w:val="24"/>
                <w:szCs w:val="24"/>
              </w:rPr>
            </w:pPr>
            <w:r>
              <w:rPr>
                <w:sz w:val="24"/>
                <w:szCs w:val="24"/>
              </w:rPr>
              <w:t xml:space="preserve">____/____ </w:t>
            </w:r>
          </w:p>
        </w:tc>
      </w:tr>
    </w:tbl>
    <w:p w:rsidR="00673394" w:rsidRDefault="00673394" w:rsidP="00673394">
      <w:pPr>
        <w:spacing w:line="256" w:lineRule="auto"/>
        <w:ind w:left="142"/>
        <w:rPr>
          <w:sz w:val="24"/>
          <w:szCs w:val="24"/>
        </w:rPr>
      </w:pPr>
      <w:r>
        <w:rPr>
          <w:sz w:val="24"/>
          <w:szCs w:val="24"/>
        </w:rPr>
        <w:t xml:space="preserve"> </w:t>
      </w:r>
    </w:p>
    <w:tbl>
      <w:tblPr>
        <w:tblW w:w="9324" w:type="dxa"/>
        <w:tblInd w:w="34" w:type="dxa"/>
        <w:tblCellMar>
          <w:top w:w="62" w:type="dxa"/>
          <w:left w:w="72" w:type="dxa"/>
          <w:right w:w="47" w:type="dxa"/>
        </w:tblCellMar>
        <w:tblLook w:val="04A0" w:firstRow="1" w:lastRow="0" w:firstColumn="1" w:lastColumn="0" w:noHBand="0" w:noVBand="1"/>
      </w:tblPr>
      <w:tblGrid>
        <w:gridCol w:w="1831"/>
        <w:gridCol w:w="481"/>
        <w:gridCol w:w="7012"/>
      </w:tblGrid>
      <w:tr w:rsidR="00673394" w:rsidTr="007915A8">
        <w:trPr>
          <w:trHeight w:val="478"/>
        </w:trPr>
        <w:tc>
          <w:tcPr>
            <w:tcW w:w="1831" w:type="dxa"/>
            <w:tcBorders>
              <w:top w:val="single" w:sz="4" w:space="0" w:color="000000"/>
              <w:left w:val="single" w:sz="4" w:space="0" w:color="000000"/>
              <w:bottom w:val="single" w:sz="4" w:space="0" w:color="000000"/>
              <w:right w:val="nil"/>
            </w:tcBorders>
            <w:hideMark/>
          </w:tcPr>
          <w:p w:rsidR="00673394" w:rsidRDefault="00673394" w:rsidP="007915A8">
            <w:pPr>
              <w:spacing w:line="256" w:lineRule="auto"/>
              <w:ind w:left="36"/>
              <w:rPr>
                <w:sz w:val="24"/>
                <w:szCs w:val="24"/>
              </w:rPr>
            </w:pPr>
            <w:r>
              <w:rPr>
                <w:sz w:val="24"/>
                <w:szCs w:val="24"/>
              </w:rPr>
              <w:t xml:space="preserve">Curso: </w:t>
            </w:r>
          </w:p>
        </w:tc>
        <w:tc>
          <w:tcPr>
            <w:tcW w:w="481" w:type="dxa"/>
            <w:tcBorders>
              <w:top w:val="single" w:sz="4" w:space="0" w:color="000000"/>
              <w:left w:val="nil"/>
              <w:bottom w:val="single" w:sz="4" w:space="0" w:color="000000"/>
              <w:right w:val="single" w:sz="4" w:space="0" w:color="000000"/>
            </w:tcBorders>
          </w:tcPr>
          <w:p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rsidR="00673394" w:rsidRDefault="00673394" w:rsidP="007915A8">
            <w:pPr>
              <w:spacing w:line="256" w:lineRule="auto"/>
              <w:ind w:left="36"/>
              <w:rPr>
                <w:sz w:val="24"/>
                <w:szCs w:val="24"/>
              </w:rPr>
            </w:pPr>
            <w:r>
              <w:rPr>
                <w:sz w:val="24"/>
                <w:szCs w:val="24"/>
              </w:rPr>
              <w:t xml:space="preserve">  </w:t>
            </w:r>
          </w:p>
        </w:tc>
      </w:tr>
      <w:tr w:rsidR="00673394" w:rsidTr="007915A8">
        <w:trPr>
          <w:trHeight w:val="427"/>
        </w:trPr>
        <w:tc>
          <w:tcPr>
            <w:tcW w:w="1831" w:type="dxa"/>
            <w:tcBorders>
              <w:top w:val="single" w:sz="4" w:space="0" w:color="000000"/>
              <w:left w:val="single" w:sz="4" w:space="0" w:color="000000"/>
              <w:bottom w:val="single" w:sz="4" w:space="0" w:color="000000"/>
              <w:right w:val="nil"/>
            </w:tcBorders>
            <w:hideMark/>
          </w:tcPr>
          <w:p w:rsidR="00673394" w:rsidRDefault="00673394" w:rsidP="007915A8">
            <w:pPr>
              <w:spacing w:line="256" w:lineRule="auto"/>
              <w:ind w:left="36"/>
              <w:rPr>
                <w:sz w:val="24"/>
                <w:szCs w:val="24"/>
              </w:rPr>
            </w:pPr>
            <w:r>
              <w:rPr>
                <w:sz w:val="24"/>
                <w:szCs w:val="24"/>
              </w:rPr>
              <w:t xml:space="preserve">Instituição:  </w:t>
            </w:r>
          </w:p>
        </w:tc>
        <w:tc>
          <w:tcPr>
            <w:tcW w:w="481" w:type="dxa"/>
            <w:tcBorders>
              <w:top w:val="single" w:sz="4" w:space="0" w:color="000000"/>
              <w:left w:val="nil"/>
              <w:bottom w:val="single" w:sz="4" w:space="0" w:color="000000"/>
              <w:right w:val="single" w:sz="4" w:space="0" w:color="000000"/>
            </w:tcBorders>
          </w:tcPr>
          <w:p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rsidR="00673394" w:rsidRDefault="00673394" w:rsidP="007915A8">
            <w:pPr>
              <w:spacing w:line="256" w:lineRule="auto"/>
              <w:ind w:left="36"/>
              <w:rPr>
                <w:sz w:val="24"/>
                <w:szCs w:val="24"/>
              </w:rPr>
            </w:pPr>
            <w:r>
              <w:rPr>
                <w:sz w:val="24"/>
                <w:szCs w:val="24"/>
              </w:rPr>
              <w:t xml:space="preserve">  </w:t>
            </w:r>
          </w:p>
        </w:tc>
      </w:tr>
      <w:tr w:rsidR="00673394" w:rsidTr="007915A8">
        <w:trPr>
          <w:trHeight w:val="631"/>
        </w:trPr>
        <w:tc>
          <w:tcPr>
            <w:tcW w:w="1831" w:type="dxa"/>
            <w:tcBorders>
              <w:top w:val="single" w:sz="4" w:space="0" w:color="000000"/>
              <w:left w:val="single" w:sz="4" w:space="0" w:color="000000"/>
              <w:bottom w:val="single" w:sz="4" w:space="0" w:color="000000"/>
              <w:right w:val="nil"/>
            </w:tcBorders>
            <w:hideMark/>
          </w:tcPr>
          <w:p w:rsidR="00673394" w:rsidRDefault="00673394" w:rsidP="007915A8">
            <w:pPr>
              <w:spacing w:after="17" w:line="256" w:lineRule="auto"/>
              <w:ind w:left="36"/>
              <w:rPr>
                <w:sz w:val="24"/>
                <w:szCs w:val="24"/>
              </w:rPr>
            </w:pPr>
            <w:r>
              <w:rPr>
                <w:sz w:val="24"/>
                <w:szCs w:val="24"/>
              </w:rPr>
              <w:t xml:space="preserve">Data </w:t>
            </w:r>
          </w:p>
          <w:p w:rsidR="00673394" w:rsidRDefault="00673394" w:rsidP="007915A8">
            <w:pPr>
              <w:spacing w:line="256" w:lineRule="auto"/>
              <w:ind w:left="36"/>
              <w:rPr>
                <w:sz w:val="24"/>
                <w:szCs w:val="24"/>
              </w:rPr>
            </w:pPr>
            <w:r>
              <w:rPr>
                <w:sz w:val="24"/>
                <w:szCs w:val="24"/>
              </w:rPr>
              <w:t xml:space="preserve">Conclusão  </w:t>
            </w:r>
          </w:p>
        </w:tc>
        <w:tc>
          <w:tcPr>
            <w:tcW w:w="481" w:type="dxa"/>
            <w:tcBorders>
              <w:top w:val="single" w:sz="4" w:space="0" w:color="000000"/>
              <w:left w:val="nil"/>
              <w:bottom w:val="single" w:sz="4" w:space="0" w:color="000000"/>
              <w:right w:val="single" w:sz="4" w:space="0" w:color="000000"/>
            </w:tcBorders>
            <w:hideMark/>
          </w:tcPr>
          <w:p w:rsidR="00673394" w:rsidRDefault="00673394" w:rsidP="007915A8">
            <w:pPr>
              <w:spacing w:line="256" w:lineRule="auto"/>
              <w:rPr>
                <w:sz w:val="24"/>
                <w:szCs w:val="24"/>
              </w:rPr>
            </w:pPr>
            <w:r>
              <w:rPr>
                <w:sz w:val="24"/>
                <w:szCs w:val="24"/>
              </w:rPr>
              <w:t xml:space="preserve">da </w:t>
            </w:r>
          </w:p>
        </w:tc>
        <w:tc>
          <w:tcPr>
            <w:tcW w:w="7012" w:type="dxa"/>
            <w:tcBorders>
              <w:top w:val="single" w:sz="4" w:space="0" w:color="000000"/>
              <w:left w:val="single" w:sz="4" w:space="0" w:color="000000"/>
              <w:bottom w:val="single" w:sz="4" w:space="0" w:color="000000"/>
              <w:right w:val="single" w:sz="4" w:space="0" w:color="000000"/>
            </w:tcBorders>
            <w:hideMark/>
          </w:tcPr>
          <w:p w:rsidR="00673394" w:rsidRDefault="00673394" w:rsidP="007915A8">
            <w:pPr>
              <w:spacing w:line="256" w:lineRule="auto"/>
              <w:ind w:left="36"/>
              <w:rPr>
                <w:sz w:val="24"/>
                <w:szCs w:val="24"/>
              </w:rPr>
            </w:pPr>
            <w:r>
              <w:rPr>
                <w:sz w:val="24"/>
                <w:szCs w:val="24"/>
              </w:rPr>
              <w:t xml:space="preserve">____/____ </w:t>
            </w:r>
          </w:p>
        </w:tc>
      </w:tr>
    </w:tbl>
    <w:p w:rsidR="00673394" w:rsidRDefault="00673394" w:rsidP="00673394">
      <w:pPr>
        <w:spacing w:line="256" w:lineRule="auto"/>
        <w:ind w:left="142"/>
        <w:rPr>
          <w:sz w:val="24"/>
          <w:szCs w:val="24"/>
        </w:rPr>
      </w:pPr>
      <w:r>
        <w:rPr>
          <w:sz w:val="24"/>
          <w:szCs w:val="24"/>
        </w:rPr>
        <w:t xml:space="preserve"> </w:t>
      </w:r>
    </w:p>
    <w:tbl>
      <w:tblPr>
        <w:tblW w:w="9324" w:type="dxa"/>
        <w:tblInd w:w="34" w:type="dxa"/>
        <w:tblCellMar>
          <w:top w:w="62" w:type="dxa"/>
          <w:left w:w="72" w:type="dxa"/>
          <w:right w:w="47" w:type="dxa"/>
        </w:tblCellMar>
        <w:tblLook w:val="04A0" w:firstRow="1" w:lastRow="0" w:firstColumn="1" w:lastColumn="0" w:noHBand="0" w:noVBand="1"/>
      </w:tblPr>
      <w:tblGrid>
        <w:gridCol w:w="1831"/>
        <w:gridCol w:w="481"/>
        <w:gridCol w:w="7012"/>
      </w:tblGrid>
      <w:tr w:rsidR="00673394" w:rsidTr="007915A8">
        <w:trPr>
          <w:trHeight w:val="478"/>
        </w:trPr>
        <w:tc>
          <w:tcPr>
            <w:tcW w:w="1831" w:type="dxa"/>
            <w:tcBorders>
              <w:top w:val="single" w:sz="4" w:space="0" w:color="000000"/>
              <w:left w:val="single" w:sz="4" w:space="0" w:color="000000"/>
              <w:bottom w:val="single" w:sz="4" w:space="0" w:color="000000"/>
              <w:right w:val="nil"/>
            </w:tcBorders>
            <w:hideMark/>
          </w:tcPr>
          <w:p w:rsidR="00673394" w:rsidRDefault="00673394" w:rsidP="007915A8">
            <w:pPr>
              <w:spacing w:line="256" w:lineRule="auto"/>
              <w:ind w:left="36"/>
              <w:rPr>
                <w:sz w:val="24"/>
                <w:szCs w:val="24"/>
              </w:rPr>
            </w:pPr>
            <w:r>
              <w:rPr>
                <w:sz w:val="24"/>
                <w:szCs w:val="24"/>
              </w:rPr>
              <w:t xml:space="preserve">Curso: </w:t>
            </w:r>
          </w:p>
        </w:tc>
        <w:tc>
          <w:tcPr>
            <w:tcW w:w="481" w:type="dxa"/>
            <w:tcBorders>
              <w:top w:val="single" w:sz="4" w:space="0" w:color="000000"/>
              <w:left w:val="nil"/>
              <w:bottom w:val="single" w:sz="4" w:space="0" w:color="000000"/>
              <w:right w:val="single" w:sz="4" w:space="0" w:color="000000"/>
            </w:tcBorders>
          </w:tcPr>
          <w:p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rsidR="00673394" w:rsidRDefault="00673394" w:rsidP="007915A8">
            <w:pPr>
              <w:spacing w:line="256" w:lineRule="auto"/>
              <w:ind w:left="36"/>
              <w:rPr>
                <w:sz w:val="24"/>
                <w:szCs w:val="24"/>
              </w:rPr>
            </w:pPr>
            <w:r>
              <w:rPr>
                <w:sz w:val="24"/>
                <w:szCs w:val="24"/>
              </w:rPr>
              <w:t xml:space="preserve">  </w:t>
            </w:r>
          </w:p>
        </w:tc>
      </w:tr>
      <w:tr w:rsidR="00673394" w:rsidTr="007915A8">
        <w:trPr>
          <w:trHeight w:val="425"/>
        </w:trPr>
        <w:tc>
          <w:tcPr>
            <w:tcW w:w="1831" w:type="dxa"/>
            <w:tcBorders>
              <w:top w:val="single" w:sz="4" w:space="0" w:color="000000"/>
              <w:left w:val="single" w:sz="4" w:space="0" w:color="000000"/>
              <w:bottom w:val="single" w:sz="4" w:space="0" w:color="000000"/>
              <w:right w:val="nil"/>
            </w:tcBorders>
            <w:hideMark/>
          </w:tcPr>
          <w:p w:rsidR="00673394" w:rsidRDefault="00673394" w:rsidP="007915A8">
            <w:pPr>
              <w:spacing w:line="256" w:lineRule="auto"/>
              <w:ind w:left="36"/>
              <w:rPr>
                <w:sz w:val="24"/>
                <w:szCs w:val="24"/>
              </w:rPr>
            </w:pPr>
            <w:r>
              <w:rPr>
                <w:sz w:val="24"/>
                <w:szCs w:val="24"/>
              </w:rPr>
              <w:t xml:space="preserve">Instituição:  </w:t>
            </w:r>
          </w:p>
        </w:tc>
        <w:tc>
          <w:tcPr>
            <w:tcW w:w="481" w:type="dxa"/>
            <w:tcBorders>
              <w:top w:val="single" w:sz="4" w:space="0" w:color="000000"/>
              <w:left w:val="nil"/>
              <w:bottom w:val="single" w:sz="4" w:space="0" w:color="000000"/>
              <w:right w:val="single" w:sz="4" w:space="0" w:color="000000"/>
            </w:tcBorders>
          </w:tcPr>
          <w:p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rsidR="00673394" w:rsidRDefault="00673394" w:rsidP="007915A8">
            <w:pPr>
              <w:spacing w:line="256" w:lineRule="auto"/>
              <w:ind w:left="36"/>
              <w:rPr>
                <w:sz w:val="24"/>
                <w:szCs w:val="24"/>
              </w:rPr>
            </w:pPr>
            <w:r>
              <w:rPr>
                <w:sz w:val="24"/>
                <w:szCs w:val="24"/>
              </w:rPr>
              <w:t xml:space="preserve">  </w:t>
            </w:r>
          </w:p>
        </w:tc>
      </w:tr>
      <w:tr w:rsidR="00673394" w:rsidTr="007915A8">
        <w:trPr>
          <w:trHeight w:val="631"/>
        </w:trPr>
        <w:tc>
          <w:tcPr>
            <w:tcW w:w="1831" w:type="dxa"/>
            <w:tcBorders>
              <w:top w:val="single" w:sz="4" w:space="0" w:color="000000"/>
              <w:left w:val="single" w:sz="4" w:space="0" w:color="000000"/>
              <w:bottom w:val="single" w:sz="4" w:space="0" w:color="000000"/>
              <w:right w:val="nil"/>
            </w:tcBorders>
            <w:hideMark/>
          </w:tcPr>
          <w:p w:rsidR="00673394" w:rsidRDefault="00673394" w:rsidP="007915A8">
            <w:pPr>
              <w:spacing w:after="17" w:line="256" w:lineRule="auto"/>
              <w:ind w:left="36"/>
              <w:rPr>
                <w:sz w:val="24"/>
                <w:szCs w:val="24"/>
              </w:rPr>
            </w:pPr>
            <w:r>
              <w:rPr>
                <w:sz w:val="24"/>
                <w:szCs w:val="24"/>
              </w:rPr>
              <w:t xml:space="preserve">Data </w:t>
            </w:r>
          </w:p>
          <w:p w:rsidR="00673394" w:rsidRDefault="00673394" w:rsidP="007915A8">
            <w:pPr>
              <w:spacing w:line="256" w:lineRule="auto"/>
              <w:ind w:left="36"/>
              <w:rPr>
                <w:sz w:val="24"/>
                <w:szCs w:val="24"/>
              </w:rPr>
            </w:pPr>
            <w:r>
              <w:rPr>
                <w:sz w:val="24"/>
                <w:szCs w:val="24"/>
              </w:rPr>
              <w:t xml:space="preserve">Conclusão  </w:t>
            </w:r>
          </w:p>
        </w:tc>
        <w:tc>
          <w:tcPr>
            <w:tcW w:w="481" w:type="dxa"/>
            <w:tcBorders>
              <w:top w:val="single" w:sz="4" w:space="0" w:color="000000"/>
              <w:left w:val="nil"/>
              <w:bottom w:val="single" w:sz="4" w:space="0" w:color="000000"/>
              <w:right w:val="single" w:sz="4" w:space="0" w:color="000000"/>
            </w:tcBorders>
            <w:hideMark/>
          </w:tcPr>
          <w:p w:rsidR="00673394" w:rsidRDefault="00673394" w:rsidP="007915A8">
            <w:pPr>
              <w:spacing w:line="256" w:lineRule="auto"/>
              <w:rPr>
                <w:sz w:val="24"/>
                <w:szCs w:val="24"/>
              </w:rPr>
            </w:pPr>
            <w:r>
              <w:rPr>
                <w:sz w:val="24"/>
                <w:szCs w:val="24"/>
              </w:rPr>
              <w:t xml:space="preserve">da </w:t>
            </w:r>
          </w:p>
        </w:tc>
        <w:tc>
          <w:tcPr>
            <w:tcW w:w="7012" w:type="dxa"/>
            <w:tcBorders>
              <w:top w:val="single" w:sz="4" w:space="0" w:color="000000"/>
              <w:left w:val="single" w:sz="4" w:space="0" w:color="000000"/>
              <w:bottom w:val="single" w:sz="4" w:space="0" w:color="000000"/>
              <w:right w:val="single" w:sz="4" w:space="0" w:color="000000"/>
            </w:tcBorders>
            <w:hideMark/>
          </w:tcPr>
          <w:p w:rsidR="00673394" w:rsidRDefault="00673394" w:rsidP="007915A8">
            <w:pPr>
              <w:spacing w:line="256" w:lineRule="auto"/>
              <w:ind w:left="36"/>
              <w:rPr>
                <w:sz w:val="24"/>
                <w:szCs w:val="24"/>
              </w:rPr>
            </w:pPr>
            <w:r>
              <w:rPr>
                <w:sz w:val="24"/>
                <w:szCs w:val="24"/>
              </w:rPr>
              <w:t xml:space="preserve">____/____ </w:t>
            </w:r>
          </w:p>
        </w:tc>
      </w:tr>
    </w:tbl>
    <w:p w:rsidR="00673394" w:rsidRDefault="00673394" w:rsidP="00673394">
      <w:pPr>
        <w:spacing w:after="19" w:line="256" w:lineRule="auto"/>
        <w:ind w:left="142"/>
        <w:rPr>
          <w:sz w:val="24"/>
          <w:szCs w:val="24"/>
        </w:rPr>
      </w:pPr>
      <w:r>
        <w:rPr>
          <w:sz w:val="24"/>
          <w:szCs w:val="24"/>
        </w:rPr>
        <w:t xml:space="preserve"> </w:t>
      </w:r>
    </w:p>
    <w:p w:rsidR="00673394" w:rsidRDefault="00673394" w:rsidP="00673394">
      <w:pPr>
        <w:spacing w:after="19" w:line="256" w:lineRule="auto"/>
        <w:rPr>
          <w:sz w:val="24"/>
          <w:szCs w:val="24"/>
        </w:rPr>
      </w:pPr>
      <w:r>
        <w:rPr>
          <w:sz w:val="24"/>
          <w:szCs w:val="24"/>
        </w:rPr>
        <w:t>SEGUNDO BLOCO: EXPERIÊNCIA PROFISSIONAL</w:t>
      </w:r>
    </w:p>
    <w:p w:rsidR="00673394" w:rsidRDefault="00673394" w:rsidP="00673394">
      <w:pPr>
        <w:spacing w:after="17" w:line="256" w:lineRule="auto"/>
        <w:ind w:left="142"/>
        <w:rPr>
          <w:sz w:val="24"/>
          <w:szCs w:val="24"/>
        </w:rPr>
      </w:pPr>
      <w:r>
        <w:rPr>
          <w:sz w:val="24"/>
          <w:szCs w:val="24"/>
        </w:rPr>
        <w:t xml:space="preserve"> </w:t>
      </w:r>
    </w:p>
    <w:p w:rsidR="00673394" w:rsidRDefault="00673394" w:rsidP="00673394">
      <w:pPr>
        <w:rPr>
          <w:sz w:val="24"/>
          <w:szCs w:val="24"/>
        </w:rPr>
      </w:pPr>
      <w:r>
        <w:rPr>
          <w:sz w:val="24"/>
          <w:szCs w:val="24"/>
        </w:rPr>
        <w:t xml:space="preserve">(Relacionar as experiências do mais recente para o mais antigo, com os respectivos períodos). </w:t>
      </w:r>
    </w:p>
    <w:p w:rsidR="00673394" w:rsidRDefault="00673394" w:rsidP="00673394">
      <w:pPr>
        <w:spacing w:line="256" w:lineRule="auto"/>
        <w:rPr>
          <w:sz w:val="24"/>
          <w:szCs w:val="24"/>
        </w:rPr>
      </w:pPr>
      <w:r>
        <w:rPr>
          <w:sz w:val="24"/>
          <w:szCs w:val="24"/>
        </w:rPr>
        <w:t xml:space="preserve"> </w:t>
      </w: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rsidTr="007915A8">
        <w:trPr>
          <w:trHeight w:val="523"/>
        </w:trPr>
        <w:tc>
          <w:tcPr>
            <w:tcW w:w="2660" w:type="dxa"/>
            <w:tcBorders>
              <w:top w:val="single" w:sz="4" w:space="0" w:color="000000"/>
              <w:left w:val="single" w:sz="4" w:space="0" w:color="000000"/>
              <w:bottom w:val="single" w:sz="4" w:space="0" w:color="000000"/>
              <w:right w:val="single" w:sz="4" w:space="0" w:color="000000"/>
            </w:tcBorders>
            <w:hideMark/>
          </w:tcPr>
          <w:p w:rsidR="00673394" w:rsidRDefault="00673394" w:rsidP="007915A8">
            <w:pPr>
              <w:spacing w:line="256" w:lineRule="auto"/>
              <w:rPr>
                <w:sz w:val="24"/>
                <w:szCs w:val="24"/>
              </w:rPr>
            </w:pPr>
            <w:r>
              <w:rPr>
                <w:sz w:val="24"/>
                <w:szCs w:val="24"/>
              </w:rPr>
              <w:t xml:space="preserve">Instituição/ Município: </w:t>
            </w:r>
          </w:p>
        </w:tc>
        <w:tc>
          <w:tcPr>
            <w:tcW w:w="2211" w:type="dxa"/>
            <w:tcBorders>
              <w:top w:val="single" w:sz="4" w:space="0" w:color="000000"/>
              <w:left w:val="single" w:sz="4" w:space="0" w:color="000000"/>
              <w:bottom w:val="single" w:sz="4" w:space="0" w:color="000000"/>
              <w:right w:val="nil"/>
            </w:tcBorders>
            <w:hideMark/>
          </w:tcPr>
          <w:p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rsidR="00673394" w:rsidRDefault="00673394" w:rsidP="007915A8">
            <w:pPr>
              <w:spacing w:after="160" w:line="256" w:lineRule="auto"/>
              <w:rPr>
                <w:sz w:val="24"/>
                <w:szCs w:val="24"/>
              </w:rPr>
            </w:pPr>
          </w:p>
        </w:tc>
      </w:tr>
      <w:tr w:rsidR="00673394" w:rsidTr="007915A8">
        <w:trPr>
          <w:trHeight w:val="559"/>
        </w:trPr>
        <w:tc>
          <w:tcPr>
            <w:tcW w:w="2660" w:type="dxa"/>
            <w:tcBorders>
              <w:top w:val="single" w:sz="4" w:space="0" w:color="000000"/>
              <w:left w:val="single" w:sz="4" w:space="0" w:color="000000"/>
              <w:bottom w:val="single" w:sz="4" w:space="0" w:color="000000"/>
              <w:right w:val="single" w:sz="4" w:space="0" w:color="000000"/>
            </w:tcBorders>
            <w:hideMark/>
          </w:tcPr>
          <w:p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rsidR="00673394" w:rsidRDefault="00673394" w:rsidP="007915A8">
            <w:pPr>
              <w:spacing w:after="160" w:line="256" w:lineRule="auto"/>
              <w:rPr>
                <w:sz w:val="24"/>
                <w:szCs w:val="24"/>
              </w:rPr>
            </w:pPr>
          </w:p>
        </w:tc>
      </w:tr>
      <w:tr w:rsidR="00673394" w:rsidTr="007915A8">
        <w:trPr>
          <w:trHeight w:val="566"/>
        </w:trPr>
        <w:tc>
          <w:tcPr>
            <w:tcW w:w="2660" w:type="dxa"/>
            <w:tcBorders>
              <w:top w:val="single" w:sz="4" w:space="0" w:color="000000"/>
              <w:left w:val="single" w:sz="4" w:space="0" w:color="000000"/>
              <w:bottom w:val="single" w:sz="4" w:space="0" w:color="000000"/>
              <w:right w:val="single" w:sz="4" w:space="0" w:color="000000"/>
            </w:tcBorders>
            <w:hideMark/>
          </w:tcPr>
          <w:p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rsidR="00673394" w:rsidRDefault="00673394" w:rsidP="007915A8">
            <w:pPr>
              <w:spacing w:line="256" w:lineRule="auto"/>
              <w:rPr>
                <w:sz w:val="24"/>
                <w:szCs w:val="24"/>
              </w:rPr>
            </w:pPr>
            <w:r>
              <w:rPr>
                <w:sz w:val="24"/>
                <w:szCs w:val="24"/>
              </w:rPr>
              <w:t xml:space="preserve">___/___/___ </w:t>
            </w:r>
          </w:p>
        </w:tc>
      </w:tr>
    </w:tbl>
    <w:p w:rsidR="00673394" w:rsidRDefault="00673394" w:rsidP="00673394">
      <w:pPr>
        <w:spacing w:line="256" w:lineRule="auto"/>
        <w:ind w:left="142"/>
        <w:rPr>
          <w:sz w:val="24"/>
          <w:szCs w:val="24"/>
        </w:rPr>
      </w:pPr>
      <w:r>
        <w:rPr>
          <w:sz w:val="24"/>
          <w:szCs w:val="24"/>
        </w:rPr>
        <w:t xml:space="preserve"> </w:t>
      </w: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rsidTr="007915A8">
        <w:trPr>
          <w:trHeight w:val="523"/>
        </w:trPr>
        <w:tc>
          <w:tcPr>
            <w:tcW w:w="2659" w:type="dxa"/>
            <w:tcBorders>
              <w:top w:val="single" w:sz="4" w:space="0" w:color="000000"/>
              <w:left w:val="single" w:sz="4" w:space="0" w:color="000000"/>
              <w:bottom w:val="single" w:sz="4" w:space="0" w:color="000000"/>
              <w:right w:val="single" w:sz="4" w:space="0" w:color="000000"/>
            </w:tcBorders>
            <w:hideMark/>
          </w:tcPr>
          <w:p w:rsidR="00673394" w:rsidRDefault="00673394" w:rsidP="007915A8">
            <w:pPr>
              <w:spacing w:line="256" w:lineRule="auto"/>
              <w:rPr>
                <w:sz w:val="24"/>
                <w:szCs w:val="24"/>
              </w:rPr>
            </w:pPr>
            <w:r>
              <w:rPr>
                <w:sz w:val="24"/>
                <w:szCs w:val="24"/>
              </w:rPr>
              <w:t xml:space="preserve">Instituição/ Município: </w:t>
            </w:r>
          </w:p>
        </w:tc>
        <w:tc>
          <w:tcPr>
            <w:tcW w:w="2211" w:type="dxa"/>
            <w:tcBorders>
              <w:top w:val="single" w:sz="4" w:space="0" w:color="000000"/>
              <w:left w:val="single" w:sz="4" w:space="0" w:color="000000"/>
              <w:bottom w:val="single" w:sz="4" w:space="0" w:color="000000"/>
              <w:right w:val="nil"/>
            </w:tcBorders>
            <w:hideMark/>
          </w:tcPr>
          <w:p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rsidR="00673394" w:rsidRDefault="00673394" w:rsidP="007915A8">
            <w:pPr>
              <w:spacing w:after="160" w:line="256" w:lineRule="auto"/>
              <w:rPr>
                <w:sz w:val="24"/>
                <w:szCs w:val="24"/>
              </w:rPr>
            </w:pPr>
          </w:p>
        </w:tc>
      </w:tr>
      <w:tr w:rsidR="00673394" w:rsidTr="007915A8">
        <w:trPr>
          <w:trHeight w:val="560"/>
        </w:trPr>
        <w:tc>
          <w:tcPr>
            <w:tcW w:w="2659" w:type="dxa"/>
            <w:tcBorders>
              <w:top w:val="single" w:sz="4" w:space="0" w:color="000000"/>
              <w:left w:val="single" w:sz="4" w:space="0" w:color="000000"/>
              <w:bottom w:val="single" w:sz="4" w:space="0" w:color="000000"/>
              <w:right w:val="single" w:sz="4" w:space="0" w:color="000000"/>
            </w:tcBorders>
            <w:hideMark/>
          </w:tcPr>
          <w:p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rsidR="00673394" w:rsidRDefault="00673394" w:rsidP="007915A8">
            <w:pPr>
              <w:spacing w:after="160" w:line="256" w:lineRule="auto"/>
              <w:rPr>
                <w:sz w:val="24"/>
                <w:szCs w:val="24"/>
              </w:rPr>
            </w:pPr>
          </w:p>
        </w:tc>
      </w:tr>
      <w:tr w:rsidR="00673394" w:rsidTr="007915A8">
        <w:trPr>
          <w:trHeight w:val="569"/>
        </w:trPr>
        <w:tc>
          <w:tcPr>
            <w:tcW w:w="2659" w:type="dxa"/>
            <w:tcBorders>
              <w:top w:val="single" w:sz="4" w:space="0" w:color="000000"/>
              <w:left w:val="single" w:sz="4" w:space="0" w:color="000000"/>
              <w:bottom w:val="single" w:sz="4" w:space="0" w:color="000000"/>
              <w:right w:val="single" w:sz="4" w:space="0" w:color="000000"/>
            </w:tcBorders>
            <w:hideMark/>
          </w:tcPr>
          <w:p w:rsidR="00673394" w:rsidRDefault="00673394" w:rsidP="007915A8">
            <w:pPr>
              <w:spacing w:line="256" w:lineRule="auto"/>
              <w:rPr>
                <w:sz w:val="24"/>
                <w:szCs w:val="24"/>
              </w:rPr>
            </w:pPr>
            <w:r>
              <w:rPr>
                <w:sz w:val="24"/>
                <w:szCs w:val="24"/>
              </w:rPr>
              <w:lastRenderedPageBreak/>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rsidR="00673394" w:rsidRDefault="00673394" w:rsidP="007915A8">
            <w:pPr>
              <w:spacing w:line="256" w:lineRule="auto"/>
              <w:rPr>
                <w:sz w:val="24"/>
                <w:szCs w:val="24"/>
              </w:rPr>
            </w:pPr>
            <w:r>
              <w:rPr>
                <w:sz w:val="24"/>
                <w:szCs w:val="24"/>
              </w:rPr>
              <w:t xml:space="preserve">___/___/___ </w:t>
            </w:r>
          </w:p>
        </w:tc>
      </w:tr>
      <w:tr w:rsidR="00673394" w:rsidTr="007915A8">
        <w:trPr>
          <w:trHeight w:val="521"/>
        </w:trPr>
        <w:tc>
          <w:tcPr>
            <w:tcW w:w="2659" w:type="dxa"/>
            <w:tcBorders>
              <w:top w:val="single" w:sz="4" w:space="0" w:color="000000"/>
              <w:left w:val="single" w:sz="4" w:space="0" w:color="000000"/>
              <w:bottom w:val="single" w:sz="4" w:space="0" w:color="000000"/>
              <w:right w:val="single" w:sz="4" w:space="0" w:color="000000"/>
            </w:tcBorders>
            <w:hideMark/>
          </w:tcPr>
          <w:p w:rsidR="00673394" w:rsidRDefault="00673394" w:rsidP="007915A8">
            <w:pPr>
              <w:spacing w:line="256" w:lineRule="auto"/>
              <w:rPr>
                <w:sz w:val="24"/>
                <w:szCs w:val="24"/>
              </w:rPr>
            </w:pPr>
            <w:r>
              <w:rPr>
                <w:sz w:val="24"/>
                <w:szCs w:val="24"/>
              </w:rPr>
              <w:t xml:space="preserve"> Instituição/ Município: </w:t>
            </w:r>
          </w:p>
        </w:tc>
        <w:tc>
          <w:tcPr>
            <w:tcW w:w="2211" w:type="dxa"/>
            <w:tcBorders>
              <w:top w:val="single" w:sz="4" w:space="0" w:color="000000"/>
              <w:left w:val="single" w:sz="4" w:space="0" w:color="000000"/>
              <w:bottom w:val="single" w:sz="4" w:space="0" w:color="000000"/>
              <w:right w:val="nil"/>
            </w:tcBorders>
            <w:hideMark/>
          </w:tcPr>
          <w:p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rsidR="00673394" w:rsidRDefault="00673394" w:rsidP="007915A8">
            <w:pPr>
              <w:spacing w:after="160" w:line="256" w:lineRule="auto"/>
              <w:rPr>
                <w:sz w:val="24"/>
                <w:szCs w:val="24"/>
              </w:rPr>
            </w:pPr>
          </w:p>
        </w:tc>
      </w:tr>
      <w:tr w:rsidR="00673394" w:rsidTr="007915A8">
        <w:trPr>
          <w:trHeight w:val="559"/>
        </w:trPr>
        <w:tc>
          <w:tcPr>
            <w:tcW w:w="2659" w:type="dxa"/>
            <w:tcBorders>
              <w:top w:val="single" w:sz="4" w:space="0" w:color="000000"/>
              <w:left w:val="single" w:sz="4" w:space="0" w:color="000000"/>
              <w:bottom w:val="single" w:sz="4" w:space="0" w:color="000000"/>
              <w:right w:val="single" w:sz="4" w:space="0" w:color="000000"/>
            </w:tcBorders>
            <w:hideMark/>
          </w:tcPr>
          <w:p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rsidR="00673394" w:rsidRDefault="00673394" w:rsidP="007915A8">
            <w:pPr>
              <w:spacing w:after="160" w:line="256" w:lineRule="auto"/>
              <w:rPr>
                <w:sz w:val="24"/>
                <w:szCs w:val="24"/>
              </w:rPr>
            </w:pPr>
          </w:p>
        </w:tc>
      </w:tr>
      <w:tr w:rsidR="00673394" w:rsidTr="007915A8">
        <w:trPr>
          <w:trHeight w:val="569"/>
        </w:trPr>
        <w:tc>
          <w:tcPr>
            <w:tcW w:w="2659" w:type="dxa"/>
            <w:tcBorders>
              <w:top w:val="single" w:sz="4" w:space="0" w:color="000000"/>
              <w:left w:val="single" w:sz="4" w:space="0" w:color="000000"/>
              <w:bottom w:val="single" w:sz="4" w:space="0" w:color="000000"/>
              <w:right w:val="single" w:sz="4" w:space="0" w:color="000000"/>
            </w:tcBorders>
            <w:hideMark/>
          </w:tcPr>
          <w:p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rsidR="00673394" w:rsidRDefault="00673394" w:rsidP="007915A8">
            <w:pPr>
              <w:spacing w:line="256" w:lineRule="auto"/>
              <w:rPr>
                <w:sz w:val="24"/>
                <w:szCs w:val="24"/>
              </w:rPr>
            </w:pPr>
            <w:r>
              <w:rPr>
                <w:sz w:val="24"/>
                <w:szCs w:val="24"/>
              </w:rPr>
              <w:t xml:space="preserve">___/___/___ </w:t>
            </w:r>
          </w:p>
        </w:tc>
      </w:tr>
    </w:tbl>
    <w:p w:rsidR="00673394" w:rsidRDefault="00673394" w:rsidP="00673394">
      <w:pPr>
        <w:spacing w:line="256" w:lineRule="auto"/>
        <w:ind w:left="142"/>
        <w:rPr>
          <w:sz w:val="24"/>
          <w:szCs w:val="24"/>
        </w:rPr>
      </w:pPr>
      <w:r>
        <w:rPr>
          <w:sz w:val="24"/>
          <w:szCs w:val="24"/>
        </w:rPr>
        <w:t xml:space="preserve"> </w:t>
      </w: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rsidTr="007915A8">
        <w:trPr>
          <w:trHeight w:val="523"/>
        </w:trPr>
        <w:tc>
          <w:tcPr>
            <w:tcW w:w="2660" w:type="dxa"/>
            <w:tcBorders>
              <w:top w:val="single" w:sz="4" w:space="0" w:color="000000"/>
              <w:left w:val="single" w:sz="4" w:space="0" w:color="000000"/>
              <w:bottom w:val="single" w:sz="4" w:space="0" w:color="000000"/>
              <w:right w:val="single" w:sz="4" w:space="0" w:color="000000"/>
            </w:tcBorders>
            <w:hideMark/>
          </w:tcPr>
          <w:p w:rsidR="00673394" w:rsidRDefault="00673394" w:rsidP="007915A8">
            <w:pPr>
              <w:spacing w:line="256" w:lineRule="auto"/>
              <w:rPr>
                <w:sz w:val="24"/>
                <w:szCs w:val="24"/>
              </w:rPr>
            </w:pPr>
            <w:r>
              <w:rPr>
                <w:sz w:val="24"/>
                <w:szCs w:val="24"/>
              </w:rPr>
              <w:t xml:space="preserve">Instituição/ Município: </w:t>
            </w:r>
          </w:p>
        </w:tc>
        <w:tc>
          <w:tcPr>
            <w:tcW w:w="2211" w:type="dxa"/>
            <w:tcBorders>
              <w:top w:val="single" w:sz="4" w:space="0" w:color="000000"/>
              <w:left w:val="single" w:sz="4" w:space="0" w:color="000000"/>
              <w:bottom w:val="single" w:sz="4" w:space="0" w:color="000000"/>
              <w:right w:val="nil"/>
            </w:tcBorders>
            <w:hideMark/>
          </w:tcPr>
          <w:p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rsidR="00673394" w:rsidRDefault="00673394" w:rsidP="007915A8">
            <w:pPr>
              <w:spacing w:after="160" w:line="256" w:lineRule="auto"/>
              <w:rPr>
                <w:sz w:val="24"/>
                <w:szCs w:val="24"/>
              </w:rPr>
            </w:pPr>
          </w:p>
        </w:tc>
      </w:tr>
      <w:tr w:rsidR="00673394" w:rsidTr="007915A8">
        <w:trPr>
          <w:trHeight w:val="559"/>
        </w:trPr>
        <w:tc>
          <w:tcPr>
            <w:tcW w:w="2660" w:type="dxa"/>
            <w:tcBorders>
              <w:top w:val="single" w:sz="4" w:space="0" w:color="000000"/>
              <w:left w:val="single" w:sz="4" w:space="0" w:color="000000"/>
              <w:bottom w:val="single" w:sz="4" w:space="0" w:color="000000"/>
              <w:right w:val="single" w:sz="4" w:space="0" w:color="000000"/>
            </w:tcBorders>
            <w:hideMark/>
          </w:tcPr>
          <w:p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rsidR="00673394" w:rsidRDefault="00673394" w:rsidP="007915A8">
            <w:pPr>
              <w:spacing w:after="160" w:line="256" w:lineRule="auto"/>
              <w:rPr>
                <w:sz w:val="24"/>
                <w:szCs w:val="24"/>
              </w:rPr>
            </w:pPr>
          </w:p>
        </w:tc>
      </w:tr>
      <w:tr w:rsidR="00673394" w:rsidTr="007915A8">
        <w:trPr>
          <w:trHeight w:val="566"/>
        </w:trPr>
        <w:tc>
          <w:tcPr>
            <w:tcW w:w="2660" w:type="dxa"/>
            <w:tcBorders>
              <w:top w:val="single" w:sz="4" w:space="0" w:color="000000"/>
              <w:left w:val="single" w:sz="4" w:space="0" w:color="000000"/>
              <w:bottom w:val="single" w:sz="4" w:space="0" w:color="000000"/>
              <w:right w:val="single" w:sz="4" w:space="0" w:color="000000"/>
            </w:tcBorders>
            <w:hideMark/>
          </w:tcPr>
          <w:p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rsidR="00673394" w:rsidRDefault="00673394" w:rsidP="007915A8">
            <w:pPr>
              <w:spacing w:line="256" w:lineRule="auto"/>
              <w:rPr>
                <w:sz w:val="24"/>
                <w:szCs w:val="24"/>
              </w:rPr>
            </w:pPr>
            <w:r>
              <w:rPr>
                <w:sz w:val="24"/>
                <w:szCs w:val="24"/>
              </w:rPr>
              <w:t xml:space="preserve">___/___/___ </w:t>
            </w:r>
          </w:p>
        </w:tc>
      </w:tr>
    </w:tbl>
    <w:p w:rsidR="00673394" w:rsidRDefault="00673394" w:rsidP="00673394">
      <w:pPr>
        <w:spacing w:line="256" w:lineRule="auto"/>
        <w:ind w:left="142"/>
        <w:rPr>
          <w:sz w:val="24"/>
          <w:szCs w:val="24"/>
        </w:rPr>
      </w:pPr>
      <w:r>
        <w:rPr>
          <w:sz w:val="24"/>
          <w:szCs w:val="24"/>
        </w:rPr>
        <w:t xml:space="preserve"> </w:t>
      </w: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rsidTr="007915A8">
        <w:trPr>
          <w:trHeight w:val="521"/>
        </w:trPr>
        <w:tc>
          <w:tcPr>
            <w:tcW w:w="2660" w:type="dxa"/>
            <w:tcBorders>
              <w:top w:val="single" w:sz="4" w:space="0" w:color="000000"/>
              <w:left w:val="single" w:sz="4" w:space="0" w:color="000000"/>
              <w:bottom w:val="single" w:sz="4" w:space="0" w:color="000000"/>
              <w:right w:val="single" w:sz="4" w:space="0" w:color="000000"/>
            </w:tcBorders>
            <w:hideMark/>
          </w:tcPr>
          <w:p w:rsidR="00673394" w:rsidRDefault="00673394" w:rsidP="007915A8">
            <w:pPr>
              <w:spacing w:line="256" w:lineRule="auto"/>
              <w:rPr>
                <w:sz w:val="24"/>
                <w:szCs w:val="24"/>
              </w:rPr>
            </w:pPr>
            <w:r>
              <w:rPr>
                <w:sz w:val="24"/>
                <w:szCs w:val="24"/>
              </w:rPr>
              <w:t xml:space="preserve">Instituição/ Município: </w:t>
            </w:r>
          </w:p>
        </w:tc>
        <w:tc>
          <w:tcPr>
            <w:tcW w:w="2211" w:type="dxa"/>
            <w:tcBorders>
              <w:top w:val="single" w:sz="4" w:space="0" w:color="000000"/>
              <w:left w:val="single" w:sz="4" w:space="0" w:color="000000"/>
              <w:bottom w:val="single" w:sz="4" w:space="0" w:color="000000"/>
              <w:right w:val="nil"/>
            </w:tcBorders>
            <w:hideMark/>
          </w:tcPr>
          <w:p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rsidR="00673394" w:rsidRDefault="00673394" w:rsidP="007915A8">
            <w:pPr>
              <w:spacing w:after="160" w:line="256" w:lineRule="auto"/>
              <w:rPr>
                <w:sz w:val="24"/>
                <w:szCs w:val="24"/>
              </w:rPr>
            </w:pPr>
          </w:p>
        </w:tc>
      </w:tr>
      <w:tr w:rsidR="00673394" w:rsidTr="007915A8">
        <w:trPr>
          <w:trHeight w:val="560"/>
        </w:trPr>
        <w:tc>
          <w:tcPr>
            <w:tcW w:w="2660" w:type="dxa"/>
            <w:tcBorders>
              <w:top w:val="single" w:sz="4" w:space="0" w:color="000000"/>
              <w:left w:val="single" w:sz="4" w:space="0" w:color="000000"/>
              <w:bottom w:val="single" w:sz="4" w:space="0" w:color="000000"/>
              <w:right w:val="single" w:sz="4" w:space="0" w:color="000000"/>
            </w:tcBorders>
            <w:hideMark/>
          </w:tcPr>
          <w:p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rsidR="00673394" w:rsidRDefault="00673394" w:rsidP="007915A8">
            <w:pPr>
              <w:spacing w:after="160" w:line="256" w:lineRule="auto"/>
              <w:rPr>
                <w:sz w:val="24"/>
                <w:szCs w:val="24"/>
              </w:rPr>
            </w:pPr>
          </w:p>
        </w:tc>
      </w:tr>
      <w:tr w:rsidR="00673394" w:rsidTr="007915A8">
        <w:trPr>
          <w:trHeight w:val="569"/>
        </w:trPr>
        <w:tc>
          <w:tcPr>
            <w:tcW w:w="2660" w:type="dxa"/>
            <w:tcBorders>
              <w:top w:val="single" w:sz="4" w:space="0" w:color="000000"/>
              <w:left w:val="single" w:sz="4" w:space="0" w:color="000000"/>
              <w:bottom w:val="single" w:sz="4" w:space="0" w:color="000000"/>
              <w:right w:val="single" w:sz="4" w:space="0" w:color="000000"/>
            </w:tcBorders>
            <w:hideMark/>
          </w:tcPr>
          <w:p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rsidR="00673394" w:rsidRDefault="00673394" w:rsidP="007915A8">
            <w:pPr>
              <w:spacing w:line="256" w:lineRule="auto"/>
              <w:rPr>
                <w:sz w:val="24"/>
                <w:szCs w:val="24"/>
              </w:rPr>
            </w:pPr>
            <w:r>
              <w:rPr>
                <w:sz w:val="24"/>
                <w:szCs w:val="24"/>
              </w:rPr>
              <w:t xml:space="preserve">___/___/___ </w:t>
            </w:r>
          </w:p>
        </w:tc>
      </w:tr>
    </w:tbl>
    <w:p w:rsidR="00673394" w:rsidRDefault="00673394" w:rsidP="00673394">
      <w:pPr>
        <w:spacing w:line="256" w:lineRule="auto"/>
        <w:ind w:left="142"/>
        <w:rPr>
          <w:sz w:val="24"/>
          <w:szCs w:val="24"/>
        </w:rPr>
      </w:pPr>
      <w:r>
        <w:rPr>
          <w:sz w:val="24"/>
          <w:szCs w:val="24"/>
        </w:rPr>
        <w:t xml:space="preserve"> </w:t>
      </w: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rsidTr="007915A8">
        <w:trPr>
          <w:trHeight w:val="523"/>
        </w:trPr>
        <w:tc>
          <w:tcPr>
            <w:tcW w:w="2660" w:type="dxa"/>
            <w:tcBorders>
              <w:top w:val="single" w:sz="4" w:space="0" w:color="000000"/>
              <w:left w:val="single" w:sz="4" w:space="0" w:color="000000"/>
              <w:bottom w:val="single" w:sz="4" w:space="0" w:color="000000"/>
              <w:right w:val="single" w:sz="4" w:space="0" w:color="000000"/>
            </w:tcBorders>
            <w:hideMark/>
          </w:tcPr>
          <w:p w:rsidR="00673394" w:rsidRDefault="00673394" w:rsidP="007915A8">
            <w:pPr>
              <w:spacing w:line="256" w:lineRule="auto"/>
              <w:rPr>
                <w:sz w:val="24"/>
                <w:szCs w:val="24"/>
              </w:rPr>
            </w:pPr>
            <w:r>
              <w:rPr>
                <w:sz w:val="24"/>
                <w:szCs w:val="24"/>
              </w:rPr>
              <w:t xml:space="preserve">Instituição/ Município: </w:t>
            </w:r>
          </w:p>
        </w:tc>
        <w:tc>
          <w:tcPr>
            <w:tcW w:w="2211" w:type="dxa"/>
            <w:tcBorders>
              <w:top w:val="single" w:sz="4" w:space="0" w:color="000000"/>
              <w:left w:val="single" w:sz="4" w:space="0" w:color="000000"/>
              <w:bottom w:val="single" w:sz="4" w:space="0" w:color="000000"/>
              <w:right w:val="nil"/>
            </w:tcBorders>
            <w:hideMark/>
          </w:tcPr>
          <w:p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rsidR="00673394" w:rsidRDefault="00673394" w:rsidP="007915A8">
            <w:pPr>
              <w:spacing w:after="160" w:line="256" w:lineRule="auto"/>
              <w:rPr>
                <w:sz w:val="24"/>
                <w:szCs w:val="24"/>
              </w:rPr>
            </w:pPr>
          </w:p>
        </w:tc>
      </w:tr>
      <w:tr w:rsidR="00673394" w:rsidTr="007915A8">
        <w:trPr>
          <w:trHeight w:val="559"/>
        </w:trPr>
        <w:tc>
          <w:tcPr>
            <w:tcW w:w="2660" w:type="dxa"/>
            <w:tcBorders>
              <w:top w:val="single" w:sz="4" w:space="0" w:color="000000"/>
              <w:left w:val="single" w:sz="4" w:space="0" w:color="000000"/>
              <w:bottom w:val="single" w:sz="4" w:space="0" w:color="000000"/>
              <w:right w:val="single" w:sz="4" w:space="0" w:color="000000"/>
            </w:tcBorders>
            <w:hideMark/>
          </w:tcPr>
          <w:p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rsidR="00673394" w:rsidRDefault="00673394" w:rsidP="007915A8">
            <w:pPr>
              <w:spacing w:after="160" w:line="256" w:lineRule="auto"/>
              <w:rPr>
                <w:sz w:val="24"/>
                <w:szCs w:val="24"/>
              </w:rPr>
            </w:pPr>
          </w:p>
        </w:tc>
      </w:tr>
      <w:tr w:rsidR="00673394" w:rsidTr="007915A8">
        <w:trPr>
          <w:trHeight w:val="566"/>
        </w:trPr>
        <w:tc>
          <w:tcPr>
            <w:tcW w:w="2660" w:type="dxa"/>
            <w:tcBorders>
              <w:top w:val="single" w:sz="4" w:space="0" w:color="000000"/>
              <w:left w:val="single" w:sz="4" w:space="0" w:color="000000"/>
              <w:bottom w:val="single" w:sz="4" w:space="0" w:color="000000"/>
              <w:right w:val="single" w:sz="4" w:space="0" w:color="000000"/>
            </w:tcBorders>
            <w:hideMark/>
          </w:tcPr>
          <w:p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rsidR="00673394" w:rsidRDefault="00673394" w:rsidP="007915A8">
            <w:pPr>
              <w:spacing w:line="256" w:lineRule="auto"/>
              <w:rPr>
                <w:sz w:val="24"/>
                <w:szCs w:val="24"/>
              </w:rPr>
            </w:pPr>
            <w:r>
              <w:rPr>
                <w:sz w:val="24"/>
                <w:szCs w:val="24"/>
              </w:rPr>
              <w:t xml:space="preserve">___/___/___ </w:t>
            </w:r>
          </w:p>
        </w:tc>
      </w:tr>
    </w:tbl>
    <w:p w:rsidR="00673394" w:rsidRDefault="00673394" w:rsidP="00673394">
      <w:pPr>
        <w:spacing w:line="256" w:lineRule="auto"/>
        <w:ind w:left="142"/>
        <w:rPr>
          <w:sz w:val="24"/>
          <w:szCs w:val="24"/>
        </w:rPr>
      </w:pPr>
      <w:r>
        <w:rPr>
          <w:sz w:val="24"/>
          <w:szCs w:val="24"/>
        </w:rPr>
        <w:t xml:space="preserve"> </w:t>
      </w: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rsidTr="007915A8">
        <w:trPr>
          <w:trHeight w:val="521"/>
        </w:trPr>
        <w:tc>
          <w:tcPr>
            <w:tcW w:w="2660" w:type="dxa"/>
            <w:tcBorders>
              <w:top w:val="single" w:sz="4" w:space="0" w:color="000000"/>
              <w:left w:val="single" w:sz="4" w:space="0" w:color="000000"/>
              <w:bottom w:val="single" w:sz="4" w:space="0" w:color="000000"/>
              <w:right w:val="single" w:sz="4" w:space="0" w:color="000000"/>
            </w:tcBorders>
            <w:hideMark/>
          </w:tcPr>
          <w:p w:rsidR="00673394" w:rsidRDefault="00673394" w:rsidP="007915A8">
            <w:pPr>
              <w:spacing w:line="256" w:lineRule="auto"/>
              <w:rPr>
                <w:sz w:val="24"/>
                <w:szCs w:val="24"/>
              </w:rPr>
            </w:pPr>
            <w:r>
              <w:rPr>
                <w:sz w:val="24"/>
                <w:szCs w:val="24"/>
              </w:rPr>
              <w:t xml:space="preserve">Instituição/ Município: </w:t>
            </w:r>
          </w:p>
        </w:tc>
        <w:tc>
          <w:tcPr>
            <w:tcW w:w="2211" w:type="dxa"/>
            <w:tcBorders>
              <w:top w:val="single" w:sz="4" w:space="0" w:color="000000"/>
              <w:left w:val="single" w:sz="4" w:space="0" w:color="000000"/>
              <w:bottom w:val="single" w:sz="4" w:space="0" w:color="000000"/>
              <w:right w:val="nil"/>
            </w:tcBorders>
            <w:hideMark/>
          </w:tcPr>
          <w:p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rsidR="00673394" w:rsidRDefault="00673394" w:rsidP="007915A8">
            <w:pPr>
              <w:spacing w:after="160" w:line="256" w:lineRule="auto"/>
              <w:rPr>
                <w:sz w:val="24"/>
                <w:szCs w:val="24"/>
              </w:rPr>
            </w:pPr>
          </w:p>
        </w:tc>
      </w:tr>
      <w:tr w:rsidR="00673394" w:rsidTr="007915A8">
        <w:trPr>
          <w:trHeight w:val="559"/>
        </w:trPr>
        <w:tc>
          <w:tcPr>
            <w:tcW w:w="2660" w:type="dxa"/>
            <w:tcBorders>
              <w:top w:val="single" w:sz="4" w:space="0" w:color="000000"/>
              <w:left w:val="single" w:sz="4" w:space="0" w:color="000000"/>
              <w:bottom w:val="single" w:sz="4" w:space="0" w:color="000000"/>
              <w:right w:val="single" w:sz="4" w:space="0" w:color="000000"/>
            </w:tcBorders>
            <w:hideMark/>
          </w:tcPr>
          <w:p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rsidR="00673394" w:rsidRDefault="00673394" w:rsidP="007915A8">
            <w:pPr>
              <w:spacing w:after="160" w:line="256" w:lineRule="auto"/>
              <w:rPr>
                <w:sz w:val="24"/>
                <w:szCs w:val="24"/>
              </w:rPr>
            </w:pPr>
          </w:p>
        </w:tc>
      </w:tr>
      <w:tr w:rsidR="00673394" w:rsidTr="007915A8">
        <w:trPr>
          <w:trHeight w:val="569"/>
        </w:trPr>
        <w:tc>
          <w:tcPr>
            <w:tcW w:w="2660" w:type="dxa"/>
            <w:tcBorders>
              <w:top w:val="single" w:sz="4" w:space="0" w:color="000000"/>
              <w:left w:val="single" w:sz="4" w:space="0" w:color="000000"/>
              <w:bottom w:val="single" w:sz="4" w:space="0" w:color="000000"/>
              <w:right w:val="single" w:sz="4" w:space="0" w:color="000000"/>
            </w:tcBorders>
            <w:hideMark/>
          </w:tcPr>
          <w:p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rsidR="00673394" w:rsidRDefault="00673394" w:rsidP="007915A8">
            <w:pPr>
              <w:spacing w:line="256" w:lineRule="auto"/>
              <w:rPr>
                <w:sz w:val="24"/>
                <w:szCs w:val="24"/>
              </w:rPr>
            </w:pPr>
            <w:r>
              <w:rPr>
                <w:sz w:val="24"/>
                <w:szCs w:val="24"/>
              </w:rPr>
              <w:t xml:space="preserve">___/___/___ </w:t>
            </w:r>
          </w:p>
        </w:tc>
      </w:tr>
    </w:tbl>
    <w:p w:rsidR="00673394" w:rsidRDefault="00673394" w:rsidP="00673394">
      <w:pPr>
        <w:adjustRightInd w:val="0"/>
        <w:jc w:val="both"/>
        <w:rPr>
          <w:sz w:val="24"/>
          <w:szCs w:val="24"/>
        </w:rPr>
      </w:pPr>
    </w:p>
    <w:p w:rsidR="00673394" w:rsidRDefault="00673394" w:rsidP="00673394">
      <w:pPr>
        <w:adjustRightInd w:val="0"/>
        <w:jc w:val="both"/>
        <w:rPr>
          <w:sz w:val="24"/>
          <w:szCs w:val="24"/>
        </w:rPr>
      </w:pPr>
      <w:r>
        <w:rPr>
          <w:sz w:val="24"/>
          <w:szCs w:val="24"/>
        </w:rPr>
        <w:t>Obs.: O preenchimento desta ficha de inscrição é de inteira responsabilidade do candidato, não recaído qualquer responsabilidade sobre servidor da Prefeitura de Quevedos, por auxilio nesta tarefa.</w:t>
      </w:r>
    </w:p>
    <w:p w:rsidR="00673394" w:rsidRDefault="00673394">
      <w:pPr>
        <w:pStyle w:val="Corpodetexto"/>
        <w:rPr>
          <w:b/>
          <w:sz w:val="20"/>
        </w:rPr>
      </w:pPr>
    </w:p>
    <w:p w:rsidR="00673394" w:rsidRDefault="00673394">
      <w:pPr>
        <w:pStyle w:val="Corpodetexto"/>
        <w:rPr>
          <w:b/>
          <w:sz w:val="20"/>
        </w:rPr>
      </w:pPr>
    </w:p>
    <w:p w:rsidR="00673394" w:rsidRDefault="00673394">
      <w:pPr>
        <w:pStyle w:val="Corpodetexto"/>
        <w:rPr>
          <w:b/>
          <w:sz w:val="20"/>
        </w:rPr>
      </w:pPr>
    </w:p>
    <w:p w:rsidR="00673394" w:rsidRDefault="00673394">
      <w:pPr>
        <w:pStyle w:val="Corpodetexto"/>
        <w:rPr>
          <w:b/>
          <w:sz w:val="20"/>
        </w:rPr>
      </w:pPr>
    </w:p>
    <w:p w:rsidR="00673394" w:rsidRDefault="00673394">
      <w:pPr>
        <w:pStyle w:val="Corpodetexto"/>
        <w:rPr>
          <w:b/>
          <w:sz w:val="20"/>
        </w:rPr>
      </w:pPr>
    </w:p>
    <w:p w:rsidR="00673394" w:rsidRDefault="00673394">
      <w:pPr>
        <w:pStyle w:val="Corpodetexto"/>
        <w:rPr>
          <w:b/>
          <w:sz w:val="20"/>
        </w:rPr>
      </w:pPr>
    </w:p>
    <w:p w:rsidR="00673394" w:rsidRDefault="00673394">
      <w:pPr>
        <w:pStyle w:val="Corpodetexto"/>
        <w:rPr>
          <w:b/>
          <w:sz w:val="20"/>
        </w:rPr>
      </w:pPr>
    </w:p>
    <w:p w:rsidR="00673394" w:rsidRDefault="00673394">
      <w:pPr>
        <w:pStyle w:val="Corpodetexto"/>
        <w:rPr>
          <w:b/>
          <w:sz w:val="20"/>
        </w:rPr>
      </w:pPr>
    </w:p>
    <w:p w:rsidR="007915A8" w:rsidRDefault="007915A8">
      <w:pPr>
        <w:pStyle w:val="Corpodetexto"/>
        <w:rPr>
          <w:b/>
          <w:sz w:val="20"/>
        </w:rPr>
      </w:pPr>
    </w:p>
    <w:p w:rsidR="00B72055" w:rsidRDefault="00B72055">
      <w:pPr>
        <w:pStyle w:val="Corpodetexto"/>
        <w:spacing w:before="3"/>
        <w:rPr>
          <w:b/>
          <w:sz w:val="23"/>
        </w:rPr>
      </w:pPr>
    </w:p>
    <w:p w:rsidR="002C44FF" w:rsidRDefault="002C44FF" w:rsidP="002C44FF">
      <w:pPr>
        <w:adjustRightInd w:val="0"/>
        <w:jc w:val="center"/>
        <w:rPr>
          <w:b/>
          <w:sz w:val="24"/>
          <w:szCs w:val="24"/>
        </w:rPr>
      </w:pPr>
      <w:r w:rsidRPr="00397FC7">
        <w:rPr>
          <w:b/>
          <w:sz w:val="24"/>
          <w:szCs w:val="24"/>
        </w:rPr>
        <w:t xml:space="preserve">Anexo </w:t>
      </w:r>
      <w:r>
        <w:rPr>
          <w:b/>
          <w:sz w:val="24"/>
          <w:szCs w:val="24"/>
        </w:rPr>
        <w:t>I</w:t>
      </w:r>
      <w:r w:rsidRPr="00397FC7">
        <w:rPr>
          <w:b/>
          <w:sz w:val="24"/>
          <w:szCs w:val="24"/>
        </w:rPr>
        <w:t>I</w:t>
      </w:r>
      <w:r w:rsidR="00A91BDC">
        <w:rPr>
          <w:b/>
          <w:sz w:val="24"/>
          <w:szCs w:val="24"/>
        </w:rPr>
        <w:t>I</w:t>
      </w:r>
      <w:r w:rsidRPr="00397FC7">
        <w:rPr>
          <w:b/>
          <w:sz w:val="24"/>
          <w:szCs w:val="24"/>
        </w:rPr>
        <w:t xml:space="preserve"> ao Edital de Processo Seletivo Simplificado nº </w:t>
      </w:r>
      <w:r w:rsidR="00770AED">
        <w:rPr>
          <w:b/>
          <w:sz w:val="24"/>
          <w:szCs w:val="24"/>
        </w:rPr>
        <w:t>0</w:t>
      </w:r>
      <w:r w:rsidR="007915A8">
        <w:rPr>
          <w:b/>
          <w:sz w:val="24"/>
          <w:szCs w:val="24"/>
        </w:rPr>
        <w:t>9</w:t>
      </w:r>
      <w:r w:rsidRPr="00397FC7">
        <w:rPr>
          <w:b/>
          <w:sz w:val="24"/>
          <w:szCs w:val="24"/>
        </w:rPr>
        <w:t>/</w:t>
      </w:r>
      <w:r w:rsidR="00770AED">
        <w:rPr>
          <w:b/>
          <w:sz w:val="24"/>
          <w:szCs w:val="24"/>
        </w:rPr>
        <w:t>2023</w:t>
      </w:r>
      <w:r w:rsidRPr="00397FC7">
        <w:rPr>
          <w:b/>
          <w:sz w:val="24"/>
          <w:szCs w:val="24"/>
        </w:rPr>
        <w:t>.</w:t>
      </w:r>
    </w:p>
    <w:p w:rsidR="002C44FF" w:rsidRDefault="002C44FF" w:rsidP="002C44FF">
      <w:pPr>
        <w:adjustRightInd w:val="0"/>
        <w:jc w:val="center"/>
        <w:rPr>
          <w:b/>
          <w:sz w:val="24"/>
          <w:szCs w:val="24"/>
        </w:rPr>
      </w:pPr>
    </w:p>
    <w:p w:rsidR="002C44FF" w:rsidRDefault="002C44FF" w:rsidP="002C44FF">
      <w:pPr>
        <w:adjustRightInd w:val="0"/>
        <w:jc w:val="center"/>
        <w:rPr>
          <w:b/>
          <w:sz w:val="24"/>
          <w:szCs w:val="24"/>
        </w:rPr>
      </w:pPr>
      <w:r>
        <w:rPr>
          <w:b/>
          <w:sz w:val="24"/>
          <w:szCs w:val="24"/>
        </w:rPr>
        <w:t>Descrição do Cargo e Conteúdo Programático</w:t>
      </w:r>
    </w:p>
    <w:p w:rsidR="002C44FF" w:rsidRDefault="002C44FF" w:rsidP="002C44FF">
      <w:pPr>
        <w:adjustRightInd w:val="0"/>
        <w:jc w:val="center"/>
        <w:rPr>
          <w:b/>
          <w:sz w:val="24"/>
          <w:szCs w:val="24"/>
        </w:rPr>
      </w:pPr>
    </w:p>
    <w:p w:rsidR="002C44FF" w:rsidRDefault="002C44FF" w:rsidP="002C44FF">
      <w:pPr>
        <w:jc w:val="both"/>
        <w:rPr>
          <w:b/>
          <w:sz w:val="24"/>
          <w:szCs w:val="24"/>
        </w:rPr>
      </w:pPr>
      <w:r w:rsidRPr="00713537">
        <w:rPr>
          <w:b/>
          <w:sz w:val="24"/>
          <w:szCs w:val="24"/>
        </w:rPr>
        <w:t xml:space="preserve">CATEGORIA FUNCIONAL: </w:t>
      </w:r>
      <w:r w:rsidR="004F6FF3">
        <w:rPr>
          <w:b/>
          <w:sz w:val="24"/>
          <w:szCs w:val="24"/>
        </w:rPr>
        <w:t>ENGENHEIRO CIVIL</w:t>
      </w:r>
    </w:p>
    <w:p w:rsidR="002C44FF" w:rsidRPr="00713537" w:rsidRDefault="002C44FF" w:rsidP="002C44FF">
      <w:pPr>
        <w:jc w:val="both"/>
        <w:rPr>
          <w:b/>
          <w:sz w:val="24"/>
          <w:szCs w:val="24"/>
        </w:rPr>
      </w:pPr>
    </w:p>
    <w:p w:rsidR="002C44FF" w:rsidRDefault="004F6FF3" w:rsidP="002C44FF">
      <w:pPr>
        <w:spacing w:line="276" w:lineRule="auto"/>
        <w:jc w:val="both"/>
        <w:rPr>
          <w:b/>
          <w:sz w:val="24"/>
          <w:szCs w:val="24"/>
        </w:rPr>
      </w:pPr>
      <w:r>
        <w:rPr>
          <w:b/>
          <w:sz w:val="24"/>
          <w:szCs w:val="24"/>
        </w:rPr>
        <w:t>NÚMERO DE VAGAS: (1</w:t>
      </w:r>
      <w:r w:rsidR="002C44FF" w:rsidRPr="00713537">
        <w:rPr>
          <w:b/>
          <w:sz w:val="24"/>
          <w:szCs w:val="24"/>
        </w:rPr>
        <w:t>)</w:t>
      </w:r>
      <w:r w:rsidR="00806A86">
        <w:rPr>
          <w:b/>
          <w:sz w:val="24"/>
          <w:szCs w:val="24"/>
        </w:rPr>
        <w:t xml:space="preserve"> </w:t>
      </w:r>
      <w:r>
        <w:rPr>
          <w:b/>
          <w:sz w:val="24"/>
          <w:szCs w:val="24"/>
        </w:rPr>
        <w:t>UMA</w:t>
      </w:r>
    </w:p>
    <w:p w:rsidR="002C44FF" w:rsidRPr="00713537" w:rsidRDefault="002C44FF" w:rsidP="002C44FF">
      <w:pPr>
        <w:spacing w:line="276" w:lineRule="auto"/>
        <w:jc w:val="both"/>
        <w:rPr>
          <w:b/>
          <w:sz w:val="24"/>
          <w:szCs w:val="24"/>
        </w:rPr>
      </w:pPr>
    </w:p>
    <w:p w:rsidR="002C44FF" w:rsidRDefault="002C44FF" w:rsidP="002C44FF">
      <w:pPr>
        <w:spacing w:line="276" w:lineRule="auto"/>
        <w:jc w:val="both"/>
        <w:rPr>
          <w:sz w:val="24"/>
          <w:szCs w:val="24"/>
        </w:rPr>
      </w:pPr>
      <w:r>
        <w:rPr>
          <w:b/>
          <w:sz w:val="24"/>
          <w:szCs w:val="24"/>
        </w:rPr>
        <w:t>Remuneração mensal</w:t>
      </w:r>
      <w:r w:rsidRPr="00713537">
        <w:rPr>
          <w:b/>
          <w:sz w:val="24"/>
          <w:szCs w:val="24"/>
        </w:rPr>
        <w:t xml:space="preserve"> R$ </w:t>
      </w:r>
      <w:r w:rsidR="004F6FF3">
        <w:rPr>
          <w:b/>
          <w:sz w:val="24"/>
          <w:szCs w:val="24"/>
        </w:rPr>
        <w:t>7</w:t>
      </w:r>
      <w:r w:rsidR="00A91BDC">
        <w:rPr>
          <w:b/>
          <w:sz w:val="24"/>
        </w:rPr>
        <w:t>.</w:t>
      </w:r>
      <w:r w:rsidR="004F6FF3">
        <w:rPr>
          <w:b/>
          <w:sz w:val="24"/>
        </w:rPr>
        <w:t>292</w:t>
      </w:r>
      <w:r w:rsidR="00A91BDC">
        <w:rPr>
          <w:b/>
          <w:sz w:val="24"/>
        </w:rPr>
        <w:t>,</w:t>
      </w:r>
      <w:r w:rsidR="004F6FF3">
        <w:rPr>
          <w:b/>
          <w:sz w:val="24"/>
        </w:rPr>
        <w:t>4</w:t>
      </w:r>
      <w:r w:rsidR="00A91BDC">
        <w:rPr>
          <w:b/>
          <w:sz w:val="24"/>
        </w:rPr>
        <w:t>6</w:t>
      </w:r>
      <w:r w:rsidR="00A91BDC">
        <w:rPr>
          <w:sz w:val="24"/>
          <w:szCs w:val="24"/>
        </w:rPr>
        <w:t xml:space="preserve"> (</w:t>
      </w:r>
      <w:r w:rsidR="004F6FF3">
        <w:rPr>
          <w:sz w:val="24"/>
          <w:szCs w:val="24"/>
        </w:rPr>
        <w:t>sete</w:t>
      </w:r>
      <w:r w:rsidRPr="00713537">
        <w:rPr>
          <w:sz w:val="24"/>
          <w:szCs w:val="24"/>
        </w:rPr>
        <w:t xml:space="preserve"> mil </w:t>
      </w:r>
      <w:r w:rsidR="004F6FF3">
        <w:rPr>
          <w:sz w:val="24"/>
          <w:szCs w:val="24"/>
        </w:rPr>
        <w:t>e duzentos e noventa e dois</w:t>
      </w:r>
      <w:r w:rsidR="00A91BDC">
        <w:rPr>
          <w:sz w:val="24"/>
          <w:szCs w:val="24"/>
        </w:rPr>
        <w:t xml:space="preserve"> reais </w:t>
      </w:r>
      <w:r w:rsidR="004F6FF3">
        <w:rPr>
          <w:sz w:val="24"/>
          <w:szCs w:val="24"/>
        </w:rPr>
        <w:t>e quar</w:t>
      </w:r>
      <w:r w:rsidR="00A91BDC">
        <w:rPr>
          <w:sz w:val="24"/>
          <w:szCs w:val="24"/>
        </w:rPr>
        <w:t>enta e seis</w:t>
      </w:r>
      <w:r>
        <w:rPr>
          <w:sz w:val="24"/>
          <w:szCs w:val="24"/>
        </w:rPr>
        <w:t xml:space="preserve"> centavos</w:t>
      </w:r>
      <w:r w:rsidRPr="00713537">
        <w:rPr>
          <w:sz w:val="24"/>
          <w:szCs w:val="24"/>
        </w:rPr>
        <w:t>).</w:t>
      </w:r>
    </w:p>
    <w:p w:rsidR="002C44FF" w:rsidRPr="00713537" w:rsidRDefault="002C44FF" w:rsidP="002C44FF">
      <w:pPr>
        <w:spacing w:line="276" w:lineRule="auto"/>
        <w:jc w:val="both"/>
        <w:rPr>
          <w:b/>
          <w:sz w:val="24"/>
          <w:szCs w:val="24"/>
        </w:rPr>
      </w:pPr>
    </w:p>
    <w:p w:rsidR="002C44FF" w:rsidRPr="00713537" w:rsidRDefault="002C44FF" w:rsidP="002C44FF">
      <w:pPr>
        <w:spacing w:line="276" w:lineRule="auto"/>
        <w:jc w:val="both"/>
        <w:rPr>
          <w:sz w:val="24"/>
          <w:szCs w:val="24"/>
        </w:rPr>
      </w:pPr>
      <w:r w:rsidRPr="00713537">
        <w:rPr>
          <w:b/>
          <w:sz w:val="24"/>
          <w:szCs w:val="24"/>
        </w:rPr>
        <w:t>ATRIBUIÇÕES:</w:t>
      </w:r>
    </w:p>
    <w:p w:rsidR="002C44FF" w:rsidRPr="00713537" w:rsidRDefault="002C44FF" w:rsidP="002C44FF">
      <w:pPr>
        <w:spacing w:line="276" w:lineRule="auto"/>
        <w:jc w:val="both"/>
        <w:rPr>
          <w:b/>
          <w:sz w:val="24"/>
          <w:szCs w:val="24"/>
        </w:rPr>
      </w:pPr>
      <w:r w:rsidRPr="00713537">
        <w:rPr>
          <w:b/>
          <w:sz w:val="24"/>
          <w:szCs w:val="24"/>
        </w:rPr>
        <w:t>Descrição Sintética:</w:t>
      </w:r>
      <w:r w:rsidRPr="00713537">
        <w:rPr>
          <w:sz w:val="24"/>
          <w:szCs w:val="24"/>
        </w:rPr>
        <w:t xml:space="preserve"> </w:t>
      </w:r>
      <w:r w:rsidR="004F6FF3">
        <w:t>elaborar projetos de edificações públicas; executar obras públicas com pessoal da administração municipal; fiscalizar construções realizadas sob regime de empreitada; aprovar projetos de construções de particulares.</w:t>
      </w:r>
      <w:r w:rsidRPr="00713537">
        <w:rPr>
          <w:sz w:val="24"/>
          <w:szCs w:val="24"/>
        </w:rPr>
        <w:t xml:space="preserve"> </w:t>
      </w:r>
    </w:p>
    <w:p w:rsidR="002C44FF" w:rsidRPr="00713537" w:rsidRDefault="002C44FF" w:rsidP="002C44FF">
      <w:pPr>
        <w:spacing w:line="276" w:lineRule="auto"/>
        <w:jc w:val="both"/>
        <w:rPr>
          <w:sz w:val="24"/>
          <w:szCs w:val="24"/>
        </w:rPr>
      </w:pPr>
      <w:r w:rsidRPr="00713537">
        <w:rPr>
          <w:b/>
          <w:sz w:val="24"/>
          <w:szCs w:val="24"/>
        </w:rPr>
        <w:t>Descrição Analítica:</w:t>
      </w:r>
      <w:r w:rsidRPr="00713537">
        <w:rPr>
          <w:sz w:val="24"/>
          <w:szCs w:val="24"/>
        </w:rPr>
        <w:t xml:space="preserve"> </w:t>
      </w:r>
      <w:r w:rsidR="004F6FF3">
        <w:t>Promover e fiscalizar as obras municipais por empreitada ou executá-las administrativamente quando autorizadas; atender a construção e pavimentação das ruas e de todas as obras de arte do município; elaborar projetos de rede de esgoto pluvial e cloacal; executar os projetos de redes de esgoto pluvial e cloacal; fiscalizar as construções públicas; elaborar projetos de pontes, pontilhões, pisos de concreto, terraplanagem; elaborar projetos de edificações públicas; fiscalizar as edificações públicas;aprovar em acordo com a legislação municipal projetos de construções de particulares; fornecer habite-se mediante a fiscalização do setor competente; assessorar tecnicamente os processos de tombamento de bens; elaborar desmembramentos de imóveis públicos; aprovar desmembramentos de imóveis particulares; aprovar projetos de urbanização e regularização de vias; aprovar projetos de loteamentos; auxiliar na elaboração do Código de Obras e do Plano Diretor, assim como, introduzir alterações para submetê-las ao Prefeito Municipal; elaborar e executar projetos de preservação de áreas verdes; dar pareceres quando solicitado sobre propostas apresentadas em concorrência pública, desde que relacionadas com a secretaria Municipal de Obras e Serviços Públicos; manter atualizada a planta do Município; manter atualizado o mapa rodoviário do município; fornecer, mediante fiscalização, habite-se;efetuar avaliações de imóveis para fins de recolhimentos municipais;executar outras tarefas afins.</w:t>
      </w:r>
    </w:p>
    <w:p w:rsidR="002C44FF" w:rsidRDefault="002C44FF" w:rsidP="002C44FF">
      <w:pPr>
        <w:jc w:val="both"/>
        <w:rPr>
          <w:sz w:val="24"/>
          <w:szCs w:val="24"/>
        </w:rPr>
      </w:pPr>
    </w:p>
    <w:p w:rsidR="002C44FF" w:rsidRDefault="002C44FF" w:rsidP="002C44FF">
      <w:pPr>
        <w:jc w:val="both"/>
        <w:rPr>
          <w:sz w:val="24"/>
          <w:szCs w:val="24"/>
        </w:rPr>
      </w:pPr>
      <w:r w:rsidRPr="00713537">
        <w:rPr>
          <w:b/>
          <w:sz w:val="24"/>
          <w:szCs w:val="24"/>
        </w:rPr>
        <w:t>CONDIÇÕES DE TRABALHO:</w:t>
      </w:r>
      <w:r w:rsidRPr="00713537">
        <w:rPr>
          <w:sz w:val="24"/>
          <w:szCs w:val="24"/>
        </w:rPr>
        <w:t xml:space="preserve"> </w:t>
      </w:r>
      <w:r w:rsidR="004F6FF3">
        <w:t>  Carga horária semanal de 44 (quarenta e quatro) horas.</w:t>
      </w:r>
    </w:p>
    <w:p w:rsidR="004F6FF3" w:rsidRDefault="004F6FF3" w:rsidP="002C44FF">
      <w:pPr>
        <w:jc w:val="both"/>
        <w:rPr>
          <w:sz w:val="24"/>
          <w:szCs w:val="24"/>
        </w:rPr>
      </w:pPr>
    </w:p>
    <w:p w:rsidR="002C44FF" w:rsidRPr="00713537" w:rsidRDefault="002C44FF" w:rsidP="002C44FF">
      <w:pPr>
        <w:jc w:val="both"/>
        <w:rPr>
          <w:b/>
          <w:sz w:val="24"/>
          <w:szCs w:val="24"/>
        </w:rPr>
      </w:pPr>
      <w:r w:rsidRPr="00713537">
        <w:rPr>
          <w:b/>
          <w:sz w:val="24"/>
          <w:szCs w:val="24"/>
        </w:rPr>
        <w:t>REQUISITOS PARA PROVIMENTO:</w:t>
      </w:r>
    </w:p>
    <w:p w:rsidR="002C44FF" w:rsidRDefault="002C44FF" w:rsidP="002C44FF">
      <w:pPr>
        <w:jc w:val="both"/>
        <w:rPr>
          <w:sz w:val="24"/>
          <w:szCs w:val="24"/>
        </w:rPr>
      </w:pPr>
      <w:r w:rsidRPr="00713537">
        <w:rPr>
          <w:sz w:val="24"/>
          <w:szCs w:val="24"/>
        </w:rPr>
        <w:t xml:space="preserve">Idade: entre 18 e 50 anos </w:t>
      </w:r>
    </w:p>
    <w:p w:rsidR="002C44FF" w:rsidRPr="00713537" w:rsidRDefault="002C44FF" w:rsidP="002C44FF">
      <w:pPr>
        <w:jc w:val="both"/>
        <w:rPr>
          <w:sz w:val="24"/>
          <w:szCs w:val="24"/>
        </w:rPr>
      </w:pPr>
    </w:p>
    <w:p w:rsidR="002C44FF" w:rsidRDefault="002C44FF" w:rsidP="002C44FF">
      <w:pPr>
        <w:jc w:val="both"/>
        <w:rPr>
          <w:sz w:val="24"/>
          <w:szCs w:val="24"/>
        </w:rPr>
      </w:pPr>
      <w:r w:rsidRPr="00AD3980">
        <w:rPr>
          <w:b/>
          <w:sz w:val="24"/>
          <w:szCs w:val="24"/>
        </w:rPr>
        <w:t>Instrução:</w:t>
      </w:r>
      <w:r>
        <w:rPr>
          <w:sz w:val="24"/>
          <w:szCs w:val="24"/>
        </w:rPr>
        <w:t xml:space="preserve"> N</w:t>
      </w:r>
      <w:r w:rsidRPr="00713537">
        <w:rPr>
          <w:sz w:val="24"/>
          <w:szCs w:val="24"/>
        </w:rPr>
        <w:t>ível</w:t>
      </w:r>
      <w:r w:rsidR="004F6FF3">
        <w:rPr>
          <w:sz w:val="24"/>
          <w:szCs w:val="24"/>
        </w:rPr>
        <w:t xml:space="preserve"> superior e habilitação legal para o exercício da profissão</w:t>
      </w:r>
      <w:r w:rsidRPr="00713537">
        <w:rPr>
          <w:sz w:val="24"/>
          <w:szCs w:val="24"/>
        </w:rPr>
        <w:t xml:space="preserve">. </w:t>
      </w:r>
    </w:p>
    <w:p w:rsidR="002C44FF" w:rsidRDefault="002C44FF" w:rsidP="002C44FF">
      <w:pPr>
        <w:jc w:val="both"/>
        <w:rPr>
          <w:sz w:val="24"/>
          <w:szCs w:val="24"/>
        </w:rPr>
      </w:pPr>
    </w:p>
    <w:p w:rsidR="004F6FF3" w:rsidRDefault="004F6FF3" w:rsidP="002C44FF">
      <w:pPr>
        <w:jc w:val="both"/>
        <w:rPr>
          <w:sz w:val="24"/>
          <w:szCs w:val="24"/>
        </w:rPr>
      </w:pPr>
      <w:r>
        <w:rPr>
          <w:sz w:val="24"/>
          <w:szCs w:val="24"/>
        </w:rPr>
        <w:t>================================================================</w:t>
      </w:r>
    </w:p>
    <w:p w:rsidR="002C44FF" w:rsidRDefault="002C44FF" w:rsidP="002C44FF">
      <w:pPr>
        <w:spacing w:line="276" w:lineRule="auto"/>
        <w:jc w:val="both"/>
        <w:rPr>
          <w:b/>
          <w:sz w:val="24"/>
          <w:szCs w:val="24"/>
        </w:rPr>
      </w:pPr>
    </w:p>
    <w:p w:rsidR="004F6FF3" w:rsidRDefault="004F6FF3" w:rsidP="004F6FF3">
      <w:pPr>
        <w:jc w:val="both"/>
        <w:rPr>
          <w:b/>
          <w:sz w:val="24"/>
          <w:szCs w:val="24"/>
        </w:rPr>
      </w:pPr>
      <w:r w:rsidRPr="00713537">
        <w:rPr>
          <w:b/>
          <w:sz w:val="24"/>
          <w:szCs w:val="24"/>
        </w:rPr>
        <w:t xml:space="preserve">CATEGORIA FUNCIONAL: </w:t>
      </w:r>
      <w:r>
        <w:rPr>
          <w:b/>
          <w:sz w:val="24"/>
          <w:szCs w:val="24"/>
        </w:rPr>
        <w:t>FARMACÊUTICO</w:t>
      </w:r>
    </w:p>
    <w:p w:rsidR="004F6FF3" w:rsidRPr="00713537" w:rsidRDefault="004F6FF3" w:rsidP="004F6FF3">
      <w:pPr>
        <w:jc w:val="both"/>
        <w:rPr>
          <w:b/>
          <w:sz w:val="24"/>
          <w:szCs w:val="24"/>
        </w:rPr>
      </w:pPr>
    </w:p>
    <w:p w:rsidR="004F6FF3" w:rsidRDefault="004F6FF3" w:rsidP="004F6FF3">
      <w:pPr>
        <w:spacing w:line="276" w:lineRule="auto"/>
        <w:jc w:val="both"/>
        <w:rPr>
          <w:b/>
          <w:sz w:val="24"/>
          <w:szCs w:val="24"/>
        </w:rPr>
      </w:pPr>
      <w:r>
        <w:rPr>
          <w:b/>
          <w:sz w:val="24"/>
          <w:szCs w:val="24"/>
        </w:rPr>
        <w:t>NÚMERO DE VAGAS: (1</w:t>
      </w:r>
      <w:r w:rsidRPr="00713537">
        <w:rPr>
          <w:b/>
          <w:sz w:val="24"/>
          <w:szCs w:val="24"/>
        </w:rPr>
        <w:t>)</w:t>
      </w:r>
      <w:r>
        <w:rPr>
          <w:b/>
          <w:sz w:val="24"/>
          <w:szCs w:val="24"/>
        </w:rPr>
        <w:t xml:space="preserve"> UMA</w:t>
      </w:r>
    </w:p>
    <w:p w:rsidR="004F6FF3" w:rsidRPr="00713537" w:rsidRDefault="004F6FF3" w:rsidP="004F6FF3">
      <w:pPr>
        <w:spacing w:line="276" w:lineRule="auto"/>
        <w:jc w:val="both"/>
        <w:rPr>
          <w:b/>
          <w:sz w:val="24"/>
          <w:szCs w:val="24"/>
        </w:rPr>
      </w:pPr>
    </w:p>
    <w:p w:rsidR="004F6FF3" w:rsidRDefault="004F6FF3" w:rsidP="004F6FF3">
      <w:pPr>
        <w:spacing w:line="276" w:lineRule="auto"/>
        <w:jc w:val="both"/>
        <w:rPr>
          <w:sz w:val="24"/>
          <w:szCs w:val="24"/>
        </w:rPr>
      </w:pPr>
      <w:r>
        <w:rPr>
          <w:b/>
          <w:sz w:val="24"/>
          <w:szCs w:val="24"/>
        </w:rPr>
        <w:t>Remuneração mensal</w:t>
      </w:r>
      <w:r w:rsidRPr="00713537">
        <w:rPr>
          <w:b/>
          <w:sz w:val="24"/>
          <w:szCs w:val="24"/>
        </w:rPr>
        <w:t xml:space="preserve"> R$ </w:t>
      </w:r>
      <w:r>
        <w:rPr>
          <w:b/>
          <w:sz w:val="24"/>
          <w:szCs w:val="24"/>
        </w:rPr>
        <w:t>8</w:t>
      </w:r>
      <w:r>
        <w:rPr>
          <w:b/>
          <w:sz w:val="24"/>
        </w:rPr>
        <w:t>.334,24</w:t>
      </w:r>
      <w:r>
        <w:rPr>
          <w:sz w:val="24"/>
          <w:szCs w:val="24"/>
        </w:rPr>
        <w:t xml:space="preserve"> (oito mil e trezentos e trinta e quatro reais e vinte e </w:t>
      </w:r>
      <w:r>
        <w:rPr>
          <w:sz w:val="24"/>
          <w:szCs w:val="24"/>
        </w:rPr>
        <w:lastRenderedPageBreak/>
        <w:t>quatro centavos</w:t>
      </w:r>
      <w:r w:rsidRPr="00713537">
        <w:rPr>
          <w:sz w:val="24"/>
          <w:szCs w:val="24"/>
        </w:rPr>
        <w:t>).</w:t>
      </w:r>
    </w:p>
    <w:p w:rsidR="004F6FF3" w:rsidRPr="00713537" w:rsidRDefault="004F6FF3" w:rsidP="004F6FF3">
      <w:pPr>
        <w:spacing w:line="276" w:lineRule="auto"/>
        <w:jc w:val="both"/>
        <w:rPr>
          <w:b/>
          <w:sz w:val="24"/>
          <w:szCs w:val="24"/>
        </w:rPr>
      </w:pPr>
    </w:p>
    <w:p w:rsidR="004F6FF3" w:rsidRPr="00713537" w:rsidRDefault="004F6FF3" w:rsidP="004F6FF3">
      <w:pPr>
        <w:spacing w:line="276" w:lineRule="auto"/>
        <w:jc w:val="both"/>
        <w:rPr>
          <w:sz w:val="24"/>
          <w:szCs w:val="24"/>
        </w:rPr>
      </w:pPr>
      <w:r w:rsidRPr="00713537">
        <w:rPr>
          <w:b/>
          <w:sz w:val="24"/>
          <w:szCs w:val="24"/>
        </w:rPr>
        <w:t>ATRIBUIÇÕES:</w:t>
      </w:r>
    </w:p>
    <w:p w:rsidR="004F6FF3" w:rsidRDefault="004F6FF3" w:rsidP="004F6FF3">
      <w:pPr>
        <w:spacing w:line="276" w:lineRule="auto"/>
        <w:jc w:val="both"/>
        <w:rPr>
          <w:sz w:val="24"/>
          <w:szCs w:val="24"/>
        </w:rPr>
      </w:pPr>
      <w:r w:rsidRPr="00713537">
        <w:rPr>
          <w:b/>
          <w:sz w:val="24"/>
          <w:szCs w:val="24"/>
        </w:rPr>
        <w:t>Descrição Sintética:</w:t>
      </w:r>
      <w:r w:rsidRPr="00713537">
        <w:rPr>
          <w:sz w:val="24"/>
          <w:szCs w:val="24"/>
        </w:rPr>
        <w:t xml:space="preserve"> </w:t>
      </w:r>
      <w:r>
        <w:t>Organizar e manter em controle a farmácia, atuando técnica e administrativamente no controle de qualidade dos medicamentos, na elaboração e analise de formulas, na execução e analise de exames laboratoriais visando o controle de qualidade e controle dos livros e estoques de medicamentos.</w:t>
      </w:r>
    </w:p>
    <w:p w:rsidR="004F6FF3" w:rsidRPr="00713537" w:rsidRDefault="004F6FF3" w:rsidP="004F6FF3">
      <w:pPr>
        <w:spacing w:line="276" w:lineRule="auto"/>
        <w:jc w:val="both"/>
        <w:rPr>
          <w:b/>
          <w:sz w:val="24"/>
          <w:szCs w:val="24"/>
        </w:rPr>
      </w:pPr>
    </w:p>
    <w:p w:rsidR="004F6FF3" w:rsidRPr="00713537" w:rsidRDefault="004F6FF3" w:rsidP="004F6FF3">
      <w:pPr>
        <w:spacing w:line="276" w:lineRule="auto"/>
        <w:jc w:val="both"/>
        <w:rPr>
          <w:sz w:val="24"/>
          <w:szCs w:val="24"/>
        </w:rPr>
      </w:pPr>
      <w:r w:rsidRPr="00713537">
        <w:rPr>
          <w:b/>
          <w:sz w:val="24"/>
          <w:szCs w:val="24"/>
        </w:rPr>
        <w:t>Descrição Analítica:</w:t>
      </w:r>
      <w:r w:rsidRPr="00713537">
        <w:rPr>
          <w:sz w:val="24"/>
          <w:szCs w:val="24"/>
        </w:rPr>
        <w:t xml:space="preserve"> </w:t>
      </w:r>
      <w:r>
        <w:t>Exercer funções relacionadas com as atividades de farmácia, mantendo a organização e desempenho da farmácia, controle de qualidade dos medicamentos e fórmulas, estoque de medicamentos, controle dos livros da farmácia; executar a análise de fórmulas e sua manipulação; controle de qualidade laboratorial; execução e análise de exames laboratoriais; parecer sobre o resultado dos respectivos exames bem como participação em programas voltados à saúde pública; proceder a interpretação dos exames laboratoriais microscópicos, bioquímicos e outros; coordenar e supervisionar trabalhos a serem desenvolvidos por auxiliares, executar outras tarefas afins.</w:t>
      </w:r>
    </w:p>
    <w:p w:rsidR="004F6FF3" w:rsidRDefault="004F6FF3" w:rsidP="004F6FF3">
      <w:pPr>
        <w:jc w:val="both"/>
        <w:rPr>
          <w:sz w:val="24"/>
          <w:szCs w:val="24"/>
        </w:rPr>
      </w:pPr>
    </w:p>
    <w:p w:rsidR="004F6FF3" w:rsidRDefault="004F6FF3" w:rsidP="004F6FF3">
      <w:pPr>
        <w:jc w:val="both"/>
        <w:rPr>
          <w:sz w:val="24"/>
          <w:szCs w:val="24"/>
        </w:rPr>
      </w:pPr>
      <w:r w:rsidRPr="00713537">
        <w:rPr>
          <w:b/>
          <w:sz w:val="24"/>
          <w:szCs w:val="24"/>
        </w:rPr>
        <w:t>CONDIÇÕES DE TRABALHO:</w:t>
      </w:r>
      <w:r w:rsidRPr="00713537">
        <w:rPr>
          <w:sz w:val="24"/>
          <w:szCs w:val="24"/>
        </w:rPr>
        <w:t xml:space="preserve"> </w:t>
      </w:r>
      <w:r>
        <w:t> Carga horária semanal de 44 (quarenta e quatro) horas.</w:t>
      </w:r>
      <w:r w:rsidR="00EC7E0E">
        <w:t xml:space="preserve"> Sujeito ao uso de uniforme e equipamento de proteção individual.</w:t>
      </w:r>
    </w:p>
    <w:p w:rsidR="004F6FF3" w:rsidRDefault="004F6FF3" w:rsidP="004F6FF3">
      <w:pPr>
        <w:jc w:val="both"/>
        <w:rPr>
          <w:sz w:val="24"/>
          <w:szCs w:val="24"/>
        </w:rPr>
      </w:pPr>
    </w:p>
    <w:p w:rsidR="004F6FF3" w:rsidRPr="00713537" w:rsidRDefault="004F6FF3" w:rsidP="004F6FF3">
      <w:pPr>
        <w:jc w:val="both"/>
        <w:rPr>
          <w:b/>
          <w:sz w:val="24"/>
          <w:szCs w:val="24"/>
        </w:rPr>
      </w:pPr>
      <w:r w:rsidRPr="00713537">
        <w:rPr>
          <w:b/>
          <w:sz w:val="24"/>
          <w:szCs w:val="24"/>
        </w:rPr>
        <w:t>REQUISITOS PARA PROVIMENTO:</w:t>
      </w:r>
    </w:p>
    <w:p w:rsidR="004F6FF3" w:rsidRDefault="004F6FF3" w:rsidP="004F6FF3">
      <w:pPr>
        <w:jc w:val="both"/>
        <w:rPr>
          <w:sz w:val="24"/>
          <w:szCs w:val="24"/>
        </w:rPr>
      </w:pPr>
      <w:r w:rsidRPr="00713537">
        <w:rPr>
          <w:sz w:val="24"/>
          <w:szCs w:val="24"/>
        </w:rPr>
        <w:t xml:space="preserve">Idade: entre 18 e 50 anos </w:t>
      </w:r>
    </w:p>
    <w:p w:rsidR="004F6FF3" w:rsidRPr="00713537" w:rsidRDefault="004F6FF3" w:rsidP="004F6FF3">
      <w:pPr>
        <w:jc w:val="both"/>
        <w:rPr>
          <w:sz w:val="24"/>
          <w:szCs w:val="24"/>
        </w:rPr>
      </w:pPr>
    </w:p>
    <w:p w:rsidR="004F6FF3" w:rsidRDefault="004F6FF3" w:rsidP="004F6FF3">
      <w:pPr>
        <w:jc w:val="both"/>
      </w:pPr>
      <w:r w:rsidRPr="00AD3980">
        <w:rPr>
          <w:b/>
          <w:sz w:val="24"/>
          <w:szCs w:val="24"/>
        </w:rPr>
        <w:t>Instrução:</w:t>
      </w:r>
      <w:r>
        <w:rPr>
          <w:sz w:val="24"/>
          <w:szCs w:val="24"/>
        </w:rPr>
        <w:t xml:space="preserve"> </w:t>
      </w:r>
      <w:r w:rsidR="00EC7E0E">
        <w:t>Graduação de Nível Superior e habilitação legal para o exercício da profissão.</w:t>
      </w:r>
    </w:p>
    <w:p w:rsidR="00EC7E0E" w:rsidRDefault="00EC7E0E" w:rsidP="004F6FF3">
      <w:pPr>
        <w:jc w:val="both"/>
      </w:pPr>
    </w:p>
    <w:p w:rsidR="00EC7E0E" w:rsidRDefault="00EC7E0E" w:rsidP="004F6FF3">
      <w:pPr>
        <w:jc w:val="both"/>
      </w:pPr>
      <w:r>
        <w:t>=======================================================================</w:t>
      </w:r>
    </w:p>
    <w:p w:rsidR="00EC7E0E" w:rsidRDefault="00EC7E0E" w:rsidP="004F6FF3">
      <w:pPr>
        <w:jc w:val="both"/>
        <w:rPr>
          <w:sz w:val="24"/>
          <w:szCs w:val="24"/>
        </w:rPr>
      </w:pPr>
    </w:p>
    <w:p w:rsidR="00EC7E0E" w:rsidRDefault="00EC7E0E" w:rsidP="00EC7E0E">
      <w:pPr>
        <w:jc w:val="both"/>
        <w:rPr>
          <w:b/>
          <w:sz w:val="24"/>
          <w:szCs w:val="24"/>
        </w:rPr>
      </w:pPr>
      <w:r w:rsidRPr="00713537">
        <w:rPr>
          <w:b/>
          <w:sz w:val="24"/>
          <w:szCs w:val="24"/>
        </w:rPr>
        <w:t xml:space="preserve">CATEGORIA FUNCIONAL: </w:t>
      </w:r>
      <w:r>
        <w:rPr>
          <w:b/>
          <w:sz w:val="24"/>
          <w:szCs w:val="24"/>
        </w:rPr>
        <w:t>AUXILIAR DE CONSULTÓRIO DENTÁRIO</w:t>
      </w:r>
      <w:r>
        <w:rPr>
          <w:b/>
          <w:sz w:val="24"/>
          <w:szCs w:val="24"/>
        </w:rPr>
        <w:tab/>
      </w:r>
    </w:p>
    <w:p w:rsidR="00EC7E0E" w:rsidRPr="00713537" w:rsidRDefault="00EC7E0E" w:rsidP="00EC7E0E">
      <w:pPr>
        <w:jc w:val="both"/>
        <w:rPr>
          <w:b/>
          <w:sz w:val="24"/>
          <w:szCs w:val="24"/>
        </w:rPr>
      </w:pPr>
    </w:p>
    <w:p w:rsidR="00EC7E0E" w:rsidRDefault="00EC7E0E" w:rsidP="00EC7E0E">
      <w:pPr>
        <w:spacing w:line="276" w:lineRule="auto"/>
        <w:jc w:val="both"/>
        <w:rPr>
          <w:b/>
          <w:sz w:val="24"/>
          <w:szCs w:val="24"/>
        </w:rPr>
      </w:pPr>
      <w:r>
        <w:rPr>
          <w:b/>
          <w:sz w:val="24"/>
          <w:szCs w:val="24"/>
        </w:rPr>
        <w:t>NÚMERO DE VAGAS: (</w:t>
      </w:r>
      <w:r w:rsidR="00E27AE0">
        <w:rPr>
          <w:b/>
          <w:sz w:val="24"/>
          <w:szCs w:val="24"/>
        </w:rPr>
        <w:t>2</w:t>
      </w:r>
      <w:r w:rsidRPr="00713537">
        <w:rPr>
          <w:b/>
          <w:sz w:val="24"/>
          <w:szCs w:val="24"/>
        </w:rPr>
        <w:t>)</w:t>
      </w:r>
      <w:r>
        <w:rPr>
          <w:b/>
          <w:sz w:val="24"/>
          <w:szCs w:val="24"/>
        </w:rPr>
        <w:t xml:space="preserve"> </w:t>
      </w:r>
      <w:r w:rsidR="00E27AE0">
        <w:rPr>
          <w:b/>
          <w:sz w:val="24"/>
          <w:szCs w:val="24"/>
        </w:rPr>
        <w:t>DUAS</w:t>
      </w:r>
    </w:p>
    <w:p w:rsidR="00EC7E0E" w:rsidRPr="00713537" w:rsidRDefault="00EC7E0E" w:rsidP="00EC7E0E">
      <w:pPr>
        <w:spacing w:line="276" w:lineRule="auto"/>
        <w:jc w:val="both"/>
        <w:rPr>
          <w:b/>
          <w:sz w:val="24"/>
          <w:szCs w:val="24"/>
        </w:rPr>
      </w:pPr>
    </w:p>
    <w:p w:rsidR="00EC7E0E" w:rsidRDefault="00EC7E0E" w:rsidP="00EC7E0E">
      <w:pPr>
        <w:spacing w:line="276" w:lineRule="auto"/>
        <w:jc w:val="both"/>
        <w:rPr>
          <w:sz w:val="24"/>
          <w:szCs w:val="24"/>
        </w:rPr>
      </w:pPr>
      <w:r>
        <w:rPr>
          <w:b/>
          <w:sz w:val="24"/>
          <w:szCs w:val="24"/>
        </w:rPr>
        <w:t>Remuneração mensal</w:t>
      </w:r>
      <w:r w:rsidRPr="00713537">
        <w:rPr>
          <w:b/>
          <w:sz w:val="24"/>
          <w:szCs w:val="24"/>
        </w:rPr>
        <w:t xml:space="preserve"> R$ </w:t>
      </w:r>
      <w:r w:rsidR="00E27AE0">
        <w:rPr>
          <w:b/>
          <w:sz w:val="24"/>
          <w:szCs w:val="24"/>
        </w:rPr>
        <w:t>2</w:t>
      </w:r>
      <w:r>
        <w:rPr>
          <w:b/>
          <w:sz w:val="24"/>
        </w:rPr>
        <w:t>.</w:t>
      </w:r>
      <w:r w:rsidR="00E27AE0">
        <w:rPr>
          <w:b/>
          <w:sz w:val="24"/>
        </w:rPr>
        <w:t>08</w:t>
      </w:r>
      <w:r>
        <w:rPr>
          <w:b/>
          <w:sz w:val="24"/>
        </w:rPr>
        <w:t>3,</w:t>
      </w:r>
      <w:r w:rsidR="00E27AE0">
        <w:rPr>
          <w:b/>
          <w:sz w:val="24"/>
        </w:rPr>
        <w:t>5</w:t>
      </w:r>
      <w:r>
        <w:rPr>
          <w:b/>
          <w:sz w:val="24"/>
        </w:rPr>
        <w:t>4</w:t>
      </w:r>
      <w:r>
        <w:rPr>
          <w:sz w:val="24"/>
          <w:szCs w:val="24"/>
        </w:rPr>
        <w:t xml:space="preserve"> (</w:t>
      </w:r>
      <w:r w:rsidR="00E27AE0">
        <w:rPr>
          <w:sz w:val="24"/>
          <w:szCs w:val="24"/>
        </w:rPr>
        <w:t>dois</w:t>
      </w:r>
      <w:r>
        <w:rPr>
          <w:sz w:val="24"/>
          <w:szCs w:val="24"/>
        </w:rPr>
        <w:t xml:space="preserve"> mil e </w:t>
      </w:r>
      <w:r w:rsidR="00E27AE0">
        <w:rPr>
          <w:sz w:val="24"/>
          <w:szCs w:val="24"/>
        </w:rPr>
        <w:t>oite</w:t>
      </w:r>
      <w:r>
        <w:rPr>
          <w:sz w:val="24"/>
          <w:szCs w:val="24"/>
        </w:rPr>
        <w:t>nta e t</w:t>
      </w:r>
      <w:r w:rsidR="00E27AE0">
        <w:rPr>
          <w:sz w:val="24"/>
          <w:szCs w:val="24"/>
        </w:rPr>
        <w:t>rês</w:t>
      </w:r>
      <w:r>
        <w:rPr>
          <w:sz w:val="24"/>
          <w:szCs w:val="24"/>
        </w:rPr>
        <w:t xml:space="preserve"> reais e </w:t>
      </w:r>
      <w:r w:rsidR="00E27AE0">
        <w:rPr>
          <w:sz w:val="24"/>
          <w:szCs w:val="24"/>
        </w:rPr>
        <w:t>cinquenta</w:t>
      </w:r>
      <w:r>
        <w:rPr>
          <w:sz w:val="24"/>
          <w:szCs w:val="24"/>
        </w:rPr>
        <w:t xml:space="preserve"> e quatro centavos</w:t>
      </w:r>
      <w:r w:rsidRPr="00713537">
        <w:rPr>
          <w:sz w:val="24"/>
          <w:szCs w:val="24"/>
        </w:rPr>
        <w:t>).</w:t>
      </w:r>
    </w:p>
    <w:p w:rsidR="00EC7E0E" w:rsidRPr="00713537" w:rsidRDefault="00EC7E0E" w:rsidP="00EC7E0E">
      <w:pPr>
        <w:spacing w:line="276" w:lineRule="auto"/>
        <w:jc w:val="both"/>
        <w:rPr>
          <w:b/>
          <w:sz w:val="24"/>
          <w:szCs w:val="24"/>
        </w:rPr>
      </w:pPr>
    </w:p>
    <w:p w:rsidR="00EC7E0E" w:rsidRPr="00713537" w:rsidRDefault="00EC7E0E" w:rsidP="00EC7E0E">
      <w:pPr>
        <w:spacing w:line="276" w:lineRule="auto"/>
        <w:jc w:val="both"/>
        <w:rPr>
          <w:sz w:val="24"/>
          <w:szCs w:val="24"/>
        </w:rPr>
      </w:pPr>
      <w:r w:rsidRPr="00713537">
        <w:rPr>
          <w:b/>
          <w:sz w:val="24"/>
          <w:szCs w:val="24"/>
        </w:rPr>
        <w:t>ATRIBUIÇÕES:</w:t>
      </w:r>
    </w:p>
    <w:p w:rsidR="00EC7E0E" w:rsidRDefault="00EC7E0E" w:rsidP="00EC7E0E">
      <w:pPr>
        <w:spacing w:line="276" w:lineRule="auto"/>
        <w:jc w:val="both"/>
        <w:rPr>
          <w:sz w:val="24"/>
          <w:szCs w:val="24"/>
        </w:rPr>
      </w:pPr>
      <w:r w:rsidRPr="00713537">
        <w:rPr>
          <w:b/>
          <w:sz w:val="24"/>
          <w:szCs w:val="24"/>
        </w:rPr>
        <w:t>Descrição Sintética:</w:t>
      </w:r>
      <w:r w:rsidRPr="00713537">
        <w:rPr>
          <w:sz w:val="24"/>
          <w:szCs w:val="24"/>
        </w:rPr>
        <w:t xml:space="preserve"> </w:t>
      </w:r>
      <w:r w:rsidR="00E27AE0">
        <w:t>Promoção e prevenção do campo da saúde bucal, programando e realizando o trabalho nas escolas, nas creches, asilos (quando existirem), envolvendo desde o ensino da correta escovação à evidenciação da placa bacteriana e aplicação tópica de flúor.</w:t>
      </w:r>
    </w:p>
    <w:p w:rsidR="00EC7E0E" w:rsidRPr="00713537" w:rsidRDefault="00EC7E0E" w:rsidP="00EC7E0E">
      <w:pPr>
        <w:spacing w:line="276" w:lineRule="auto"/>
        <w:jc w:val="both"/>
        <w:rPr>
          <w:b/>
          <w:sz w:val="24"/>
          <w:szCs w:val="24"/>
        </w:rPr>
      </w:pPr>
    </w:p>
    <w:p w:rsidR="00EC7E0E" w:rsidRPr="00713537" w:rsidRDefault="00EC7E0E" w:rsidP="00EC7E0E">
      <w:pPr>
        <w:spacing w:line="276" w:lineRule="auto"/>
        <w:jc w:val="both"/>
        <w:rPr>
          <w:sz w:val="24"/>
          <w:szCs w:val="24"/>
        </w:rPr>
      </w:pPr>
      <w:r w:rsidRPr="00713537">
        <w:rPr>
          <w:b/>
          <w:sz w:val="24"/>
          <w:szCs w:val="24"/>
        </w:rPr>
        <w:t>Descrição Analítica:</w:t>
      </w:r>
      <w:r w:rsidRPr="00713537">
        <w:rPr>
          <w:sz w:val="24"/>
          <w:szCs w:val="24"/>
        </w:rPr>
        <w:t xml:space="preserve"> </w:t>
      </w:r>
      <w:r w:rsidR="00E27AE0">
        <w:t xml:space="preserve">Participar do processo de planejamento, acompanhamento e avaliação das ações desenvolvidas no território de abrangência das unidades básicas de saúde; identificar as necessidades e expectativas da população em relação à saúde bucal; estimular e executar medidas de promoção da saúde, atividades educativo-preventivas em saúde bucal, como evidenciar existência de placa bacteriana, orientações à escovação com o uso de fio dental; executar ações básicas de vigilância epidemiológica em sua área de abrangência; organizar o processo de trabalho de acordo com as diretrizes da Saúde da Família e do plano municipal de saúde; sensibilizar as famílias para a importância da saúde bucal na manutenção da saúde; proceder à desinfecção e esterilização de materiais e instrumentos utilizados, garantindo as condições de biossegurança; preparar o </w:t>
      </w:r>
      <w:r w:rsidR="00E27AE0">
        <w:lastRenderedPageBreak/>
        <w:t>instrumental e materiais para uso (sugador, espelho, sonda e demais materiais necessários para o trabalho), instrumentar o cirurgião-dentista durante a realização de procedimentos clínicos; cuidar da manutenção e conservação dos equipamentos odontológicos; agendar e orientar o paciente quanto ao retorno para manutenção do tratamento; realizar procedimentos coletivos como escovação supervisionada;Recepcionar e identificar o paciente; organizar a sala para atendimento; marcar consultas, preencher e anotar fichas clínicas; realizar a conservação e manutenção dos equipamentos odontológicos; organização de arquivos, fichários e controle de estoque; executar tarefas associadas ao seu cargo; registrar os procedimentos realizados em Sistema de Informação e programar e realizar visitas domiciliares de acordo com as necessidades identificadas.</w:t>
      </w:r>
    </w:p>
    <w:p w:rsidR="00EC7E0E" w:rsidRDefault="00EC7E0E" w:rsidP="00EC7E0E">
      <w:pPr>
        <w:jc w:val="both"/>
        <w:rPr>
          <w:sz w:val="24"/>
          <w:szCs w:val="24"/>
        </w:rPr>
      </w:pPr>
    </w:p>
    <w:p w:rsidR="00EC7E0E" w:rsidRDefault="00EC7E0E" w:rsidP="00EC7E0E">
      <w:pPr>
        <w:jc w:val="both"/>
        <w:rPr>
          <w:sz w:val="24"/>
          <w:szCs w:val="24"/>
        </w:rPr>
      </w:pPr>
      <w:r w:rsidRPr="00713537">
        <w:rPr>
          <w:b/>
          <w:sz w:val="24"/>
          <w:szCs w:val="24"/>
        </w:rPr>
        <w:t>CONDIÇÕES DE TRABALHO:</w:t>
      </w:r>
      <w:r w:rsidRPr="00713537">
        <w:rPr>
          <w:sz w:val="24"/>
          <w:szCs w:val="24"/>
        </w:rPr>
        <w:t xml:space="preserve"> </w:t>
      </w:r>
      <w:r>
        <w:t>Carga horária semanal de 44 (quarenta e quatro) horas. Sujeito ao uso de uniforme e equipamento de proteção individual.</w:t>
      </w:r>
    </w:p>
    <w:p w:rsidR="00EC7E0E" w:rsidRDefault="00EC7E0E" w:rsidP="00EC7E0E">
      <w:pPr>
        <w:jc w:val="both"/>
        <w:rPr>
          <w:sz w:val="24"/>
          <w:szCs w:val="24"/>
        </w:rPr>
      </w:pPr>
    </w:p>
    <w:p w:rsidR="00EC7E0E" w:rsidRPr="00713537" w:rsidRDefault="00EC7E0E" w:rsidP="00EC7E0E">
      <w:pPr>
        <w:jc w:val="both"/>
        <w:rPr>
          <w:b/>
          <w:sz w:val="24"/>
          <w:szCs w:val="24"/>
        </w:rPr>
      </w:pPr>
      <w:r w:rsidRPr="00713537">
        <w:rPr>
          <w:b/>
          <w:sz w:val="24"/>
          <w:szCs w:val="24"/>
        </w:rPr>
        <w:t>REQUISITOS PARA PROVIMENTO:</w:t>
      </w:r>
    </w:p>
    <w:p w:rsidR="00EC7E0E" w:rsidRDefault="00E27AE0" w:rsidP="00EC7E0E">
      <w:pPr>
        <w:jc w:val="both"/>
        <w:rPr>
          <w:sz w:val="24"/>
          <w:szCs w:val="24"/>
        </w:rPr>
      </w:pPr>
      <w:r>
        <w:rPr>
          <w:sz w:val="24"/>
          <w:szCs w:val="24"/>
        </w:rPr>
        <w:t>Idade: mínima de 18 anos</w:t>
      </w:r>
    </w:p>
    <w:p w:rsidR="00EC7E0E" w:rsidRPr="00713537" w:rsidRDefault="00EC7E0E" w:rsidP="00EC7E0E">
      <w:pPr>
        <w:jc w:val="both"/>
        <w:rPr>
          <w:sz w:val="24"/>
          <w:szCs w:val="24"/>
        </w:rPr>
      </w:pPr>
    </w:p>
    <w:p w:rsidR="00E27AE0" w:rsidRDefault="00EC7E0E" w:rsidP="00EC7E0E">
      <w:pPr>
        <w:jc w:val="both"/>
      </w:pPr>
      <w:r w:rsidRPr="00AD3980">
        <w:rPr>
          <w:b/>
          <w:sz w:val="24"/>
          <w:szCs w:val="24"/>
        </w:rPr>
        <w:t>Instrução:</w:t>
      </w:r>
      <w:r>
        <w:rPr>
          <w:sz w:val="24"/>
          <w:szCs w:val="24"/>
        </w:rPr>
        <w:t xml:space="preserve"> </w:t>
      </w:r>
      <w:r w:rsidR="00E27AE0">
        <w:t xml:space="preserve">Ensino Fundamental completo. </w:t>
      </w:r>
    </w:p>
    <w:p w:rsidR="00EC7E0E" w:rsidRDefault="00E27AE0" w:rsidP="00EC7E0E">
      <w:pPr>
        <w:jc w:val="both"/>
      </w:pPr>
      <w:r>
        <w:t>Comprovante de conclusão de curso profissionalizante e inscrição no Conselho Regional de Odontologia comprovando habilitação legal para o exercício da profissão.</w:t>
      </w:r>
    </w:p>
    <w:p w:rsidR="00EC7E0E" w:rsidRDefault="00EC7E0E" w:rsidP="004F6FF3">
      <w:pPr>
        <w:jc w:val="both"/>
        <w:rPr>
          <w:sz w:val="24"/>
          <w:szCs w:val="24"/>
        </w:rPr>
      </w:pPr>
    </w:p>
    <w:p w:rsidR="004F6FF3" w:rsidRPr="00713537" w:rsidRDefault="004F6FF3" w:rsidP="002C44FF">
      <w:pPr>
        <w:spacing w:line="276" w:lineRule="auto"/>
        <w:jc w:val="both"/>
        <w:rPr>
          <w:b/>
          <w:sz w:val="24"/>
          <w:szCs w:val="24"/>
        </w:rPr>
      </w:pPr>
    </w:p>
    <w:p w:rsidR="00B72055" w:rsidRDefault="00B72055">
      <w:pPr>
        <w:pStyle w:val="Corpodetexto"/>
        <w:rPr>
          <w:sz w:val="20"/>
        </w:rPr>
      </w:pPr>
    </w:p>
    <w:p w:rsidR="00A91BDC" w:rsidRDefault="00A91BDC">
      <w:pPr>
        <w:pStyle w:val="Corpodetexto"/>
        <w:rPr>
          <w:sz w:val="20"/>
        </w:rPr>
      </w:pPr>
    </w:p>
    <w:p w:rsidR="00A91BDC" w:rsidRDefault="00A91BDC">
      <w:pPr>
        <w:pStyle w:val="Corpodetexto"/>
        <w:rPr>
          <w:sz w:val="20"/>
        </w:rPr>
      </w:pPr>
    </w:p>
    <w:p w:rsidR="00A91BDC" w:rsidRDefault="00A91BDC">
      <w:pPr>
        <w:pStyle w:val="Corpodetexto"/>
        <w:rPr>
          <w:sz w:val="20"/>
        </w:rPr>
      </w:pPr>
    </w:p>
    <w:p w:rsidR="00A91BDC" w:rsidRDefault="00A91BDC">
      <w:pPr>
        <w:pStyle w:val="Corpodetexto"/>
        <w:rPr>
          <w:sz w:val="20"/>
        </w:rPr>
      </w:pPr>
    </w:p>
    <w:p w:rsidR="00A91BDC" w:rsidRDefault="00A91BDC">
      <w:pPr>
        <w:pStyle w:val="Corpodetexto"/>
        <w:rPr>
          <w:sz w:val="20"/>
        </w:rPr>
      </w:pPr>
    </w:p>
    <w:p w:rsidR="00A91BDC" w:rsidRDefault="00A91BDC">
      <w:pPr>
        <w:pStyle w:val="Corpodetexto"/>
        <w:rPr>
          <w:sz w:val="20"/>
        </w:rPr>
      </w:pPr>
    </w:p>
    <w:p w:rsidR="00A91BDC" w:rsidRDefault="00A91BDC">
      <w:pPr>
        <w:pStyle w:val="Corpodetexto"/>
        <w:rPr>
          <w:sz w:val="20"/>
        </w:rPr>
      </w:pPr>
    </w:p>
    <w:p w:rsidR="00A91BDC" w:rsidRDefault="00A91BDC">
      <w:pPr>
        <w:pStyle w:val="Corpodetexto"/>
        <w:rPr>
          <w:sz w:val="20"/>
        </w:rPr>
      </w:pPr>
    </w:p>
    <w:p w:rsidR="00A91BDC" w:rsidRDefault="00A91BDC">
      <w:pPr>
        <w:pStyle w:val="Corpodetexto"/>
        <w:rPr>
          <w:sz w:val="20"/>
        </w:rPr>
      </w:pPr>
    </w:p>
    <w:p w:rsidR="00A91BDC" w:rsidRDefault="00A91BDC">
      <w:pPr>
        <w:pStyle w:val="Corpodetexto"/>
        <w:rPr>
          <w:sz w:val="20"/>
        </w:rPr>
      </w:pPr>
    </w:p>
    <w:p w:rsidR="00A91BDC" w:rsidRDefault="00A91BDC">
      <w:pPr>
        <w:pStyle w:val="Corpodetexto"/>
        <w:rPr>
          <w:sz w:val="20"/>
        </w:rPr>
      </w:pPr>
    </w:p>
    <w:p w:rsidR="00E27AE0" w:rsidRDefault="00E27AE0">
      <w:pPr>
        <w:pStyle w:val="Corpodetexto"/>
        <w:rPr>
          <w:sz w:val="20"/>
        </w:rPr>
      </w:pPr>
    </w:p>
    <w:p w:rsidR="00E27AE0" w:rsidRDefault="00E27AE0">
      <w:pPr>
        <w:pStyle w:val="Corpodetexto"/>
        <w:rPr>
          <w:sz w:val="20"/>
        </w:rPr>
      </w:pPr>
    </w:p>
    <w:p w:rsidR="00E27AE0" w:rsidRDefault="00E27AE0">
      <w:pPr>
        <w:pStyle w:val="Corpodetexto"/>
        <w:rPr>
          <w:sz w:val="20"/>
        </w:rPr>
      </w:pPr>
    </w:p>
    <w:p w:rsidR="00E27AE0" w:rsidRDefault="00E27AE0">
      <w:pPr>
        <w:pStyle w:val="Corpodetexto"/>
        <w:rPr>
          <w:sz w:val="20"/>
        </w:rPr>
      </w:pPr>
    </w:p>
    <w:p w:rsidR="00E27AE0" w:rsidRDefault="00E27AE0">
      <w:pPr>
        <w:pStyle w:val="Corpodetexto"/>
        <w:rPr>
          <w:sz w:val="20"/>
        </w:rPr>
      </w:pPr>
    </w:p>
    <w:p w:rsidR="00E27AE0" w:rsidRDefault="00E27AE0">
      <w:pPr>
        <w:pStyle w:val="Corpodetexto"/>
        <w:rPr>
          <w:sz w:val="20"/>
        </w:rPr>
      </w:pPr>
    </w:p>
    <w:p w:rsidR="00E27AE0" w:rsidRDefault="00E27AE0">
      <w:pPr>
        <w:pStyle w:val="Corpodetexto"/>
        <w:rPr>
          <w:sz w:val="20"/>
        </w:rPr>
      </w:pPr>
    </w:p>
    <w:p w:rsidR="00E27AE0" w:rsidRDefault="00E27AE0">
      <w:pPr>
        <w:pStyle w:val="Corpodetexto"/>
        <w:rPr>
          <w:sz w:val="20"/>
        </w:rPr>
      </w:pPr>
    </w:p>
    <w:p w:rsidR="00E27AE0" w:rsidRDefault="00E27AE0">
      <w:pPr>
        <w:pStyle w:val="Corpodetexto"/>
        <w:rPr>
          <w:sz w:val="20"/>
        </w:rPr>
      </w:pPr>
    </w:p>
    <w:p w:rsidR="00E27AE0" w:rsidRDefault="00E27AE0">
      <w:pPr>
        <w:pStyle w:val="Corpodetexto"/>
        <w:rPr>
          <w:sz w:val="20"/>
        </w:rPr>
      </w:pPr>
    </w:p>
    <w:p w:rsidR="00E27AE0" w:rsidRDefault="00E27AE0">
      <w:pPr>
        <w:pStyle w:val="Corpodetexto"/>
        <w:rPr>
          <w:sz w:val="20"/>
        </w:rPr>
      </w:pPr>
    </w:p>
    <w:p w:rsidR="00E27AE0" w:rsidRDefault="00E27AE0">
      <w:pPr>
        <w:pStyle w:val="Corpodetexto"/>
        <w:rPr>
          <w:sz w:val="20"/>
        </w:rPr>
      </w:pPr>
    </w:p>
    <w:p w:rsidR="00E27AE0" w:rsidRDefault="00E27AE0">
      <w:pPr>
        <w:pStyle w:val="Corpodetexto"/>
        <w:rPr>
          <w:sz w:val="20"/>
        </w:rPr>
      </w:pPr>
    </w:p>
    <w:p w:rsidR="00E27AE0" w:rsidRDefault="00E27AE0">
      <w:pPr>
        <w:pStyle w:val="Corpodetexto"/>
        <w:rPr>
          <w:sz w:val="20"/>
        </w:rPr>
      </w:pPr>
    </w:p>
    <w:p w:rsidR="00E27AE0" w:rsidRDefault="00E27AE0">
      <w:pPr>
        <w:pStyle w:val="Corpodetexto"/>
        <w:rPr>
          <w:sz w:val="20"/>
        </w:rPr>
      </w:pPr>
    </w:p>
    <w:p w:rsidR="00E27AE0" w:rsidRDefault="00E27AE0">
      <w:pPr>
        <w:pStyle w:val="Corpodetexto"/>
        <w:rPr>
          <w:sz w:val="20"/>
        </w:rPr>
      </w:pPr>
    </w:p>
    <w:p w:rsidR="00E27AE0" w:rsidRDefault="00E27AE0">
      <w:pPr>
        <w:pStyle w:val="Corpodetexto"/>
        <w:rPr>
          <w:sz w:val="20"/>
        </w:rPr>
      </w:pPr>
    </w:p>
    <w:p w:rsidR="00E27AE0" w:rsidRDefault="00E27AE0">
      <w:pPr>
        <w:pStyle w:val="Corpodetexto"/>
        <w:rPr>
          <w:sz w:val="20"/>
        </w:rPr>
      </w:pPr>
    </w:p>
    <w:p w:rsidR="00E27AE0" w:rsidRDefault="00E27AE0">
      <w:pPr>
        <w:pStyle w:val="Corpodetexto"/>
        <w:rPr>
          <w:sz w:val="20"/>
        </w:rPr>
      </w:pPr>
    </w:p>
    <w:p w:rsidR="00E27AE0" w:rsidRDefault="00E27AE0">
      <w:pPr>
        <w:pStyle w:val="Corpodetexto"/>
        <w:rPr>
          <w:sz w:val="20"/>
        </w:rPr>
      </w:pPr>
    </w:p>
    <w:p w:rsidR="00A91BDC" w:rsidRDefault="00A91BDC">
      <w:pPr>
        <w:pStyle w:val="Corpodetexto"/>
        <w:rPr>
          <w:sz w:val="20"/>
        </w:rPr>
      </w:pPr>
    </w:p>
    <w:p w:rsidR="00E27AE0" w:rsidRDefault="00E27AE0">
      <w:pPr>
        <w:pStyle w:val="Corpodetexto"/>
        <w:rPr>
          <w:sz w:val="20"/>
        </w:rPr>
      </w:pPr>
    </w:p>
    <w:p w:rsidR="00E27AE0" w:rsidRDefault="00E27AE0">
      <w:pPr>
        <w:pStyle w:val="Corpodetexto"/>
        <w:rPr>
          <w:sz w:val="20"/>
        </w:rPr>
      </w:pPr>
    </w:p>
    <w:p w:rsidR="00E27AE0" w:rsidRDefault="00E27AE0">
      <w:pPr>
        <w:pStyle w:val="Corpodetexto"/>
        <w:rPr>
          <w:sz w:val="20"/>
        </w:rPr>
      </w:pPr>
    </w:p>
    <w:p w:rsidR="00A91BDC" w:rsidRDefault="00A91BDC">
      <w:pPr>
        <w:pStyle w:val="Corpodetexto"/>
        <w:rPr>
          <w:sz w:val="20"/>
        </w:rPr>
      </w:pPr>
    </w:p>
    <w:p w:rsidR="00A91BDC" w:rsidRDefault="00A91BDC">
      <w:pPr>
        <w:pStyle w:val="Corpodetexto"/>
        <w:rPr>
          <w:sz w:val="20"/>
        </w:rPr>
      </w:pPr>
    </w:p>
    <w:p w:rsidR="0067528F" w:rsidRDefault="0067528F" w:rsidP="0067528F">
      <w:pPr>
        <w:adjustRightInd w:val="0"/>
        <w:jc w:val="center"/>
        <w:rPr>
          <w:b/>
          <w:sz w:val="24"/>
          <w:szCs w:val="24"/>
        </w:rPr>
      </w:pPr>
      <w:r>
        <w:rPr>
          <w:b/>
          <w:sz w:val="24"/>
          <w:szCs w:val="24"/>
        </w:rPr>
        <w:t>EXTRATO PARA PUBLICAÇÃO</w:t>
      </w:r>
    </w:p>
    <w:p w:rsidR="0067528F" w:rsidRDefault="0067528F" w:rsidP="0067528F">
      <w:pPr>
        <w:adjustRightInd w:val="0"/>
        <w:jc w:val="center"/>
        <w:rPr>
          <w:sz w:val="24"/>
          <w:szCs w:val="24"/>
        </w:rPr>
      </w:pPr>
    </w:p>
    <w:p w:rsidR="0067528F" w:rsidRDefault="0067528F" w:rsidP="0067528F">
      <w:pPr>
        <w:adjustRightInd w:val="0"/>
        <w:jc w:val="both"/>
        <w:rPr>
          <w:sz w:val="24"/>
          <w:szCs w:val="24"/>
        </w:rPr>
      </w:pPr>
      <w:r>
        <w:rPr>
          <w:sz w:val="24"/>
          <w:szCs w:val="24"/>
        </w:rPr>
        <w:tab/>
      </w:r>
      <w:r w:rsidR="00217DC0">
        <w:rPr>
          <w:sz w:val="24"/>
          <w:szCs w:val="24"/>
        </w:rPr>
        <w:t>Neusa dos Santos Nickel</w:t>
      </w:r>
      <w:r>
        <w:rPr>
          <w:sz w:val="24"/>
          <w:szCs w:val="24"/>
        </w:rPr>
        <w:t>, prefeit</w:t>
      </w:r>
      <w:r w:rsidR="00217DC0">
        <w:rPr>
          <w:sz w:val="24"/>
          <w:szCs w:val="24"/>
        </w:rPr>
        <w:t>a</w:t>
      </w:r>
      <w:r>
        <w:rPr>
          <w:sz w:val="24"/>
          <w:szCs w:val="24"/>
        </w:rPr>
        <w:t xml:space="preserve"> de Quevedos – RS, faz saber que estarão abertas as inscrições para</w:t>
      </w:r>
      <w:r w:rsidR="00217DC0">
        <w:rPr>
          <w:sz w:val="24"/>
          <w:szCs w:val="24"/>
        </w:rPr>
        <w:t xml:space="preserve"> o</w:t>
      </w:r>
      <w:r>
        <w:rPr>
          <w:sz w:val="24"/>
          <w:szCs w:val="24"/>
        </w:rPr>
        <w:t xml:space="preserve"> Processo Seletivo Simplificado, para contratação temporária </w:t>
      </w:r>
      <w:r w:rsidRPr="00217DC0">
        <w:rPr>
          <w:b/>
          <w:sz w:val="24"/>
          <w:szCs w:val="24"/>
        </w:rPr>
        <w:t xml:space="preserve">de </w:t>
      </w:r>
      <w:r w:rsidR="00217DC0" w:rsidRPr="00217DC0">
        <w:rPr>
          <w:b/>
          <w:sz w:val="24"/>
          <w:szCs w:val="24"/>
        </w:rPr>
        <w:t>um Engenheiro Civil, um Farmacêutico e um Auxiliar de Consultório Dentário</w:t>
      </w:r>
      <w:r w:rsidR="00217DC0">
        <w:rPr>
          <w:sz w:val="24"/>
          <w:szCs w:val="24"/>
        </w:rPr>
        <w:t>, PSS nº 09</w:t>
      </w:r>
      <w:r>
        <w:rPr>
          <w:sz w:val="24"/>
          <w:szCs w:val="24"/>
        </w:rPr>
        <w:t xml:space="preserve">/2023, no período de </w:t>
      </w:r>
      <w:r w:rsidR="00217DC0">
        <w:rPr>
          <w:sz w:val="24"/>
          <w:szCs w:val="24"/>
        </w:rPr>
        <w:t>28</w:t>
      </w:r>
      <w:r>
        <w:rPr>
          <w:sz w:val="24"/>
          <w:szCs w:val="24"/>
        </w:rPr>
        <w:t xml:space="preserve"> de </w:t>
      </w:r>
      <w:r w:rsidR="00217DC0">
        <w:rPr>
          <w:sz w:val="24"/>
          <w:szCs w:val="24"/>
        </w:rPr>
        <w:t>dezembro de 2023</w:t>
      </w:r>
      <w:r>
        <w:rPr>
          <w:sz w:val="24"/>
          <w:szCs w:val="24"/>
        </w:rPr>
        <w:t xml:space="preserve"> a 0</w:t>
      </w:r>
      <w:r w:rsidR="00217DC0">
        <w:rPr>
          <w:sz w:val="24"/>
          <w:szCs w:val="24"/>
        </w:rPr>
        <w:t>5</w:t>
      </w:r>
      <w:r>
        <w:rPr>
          <w:sz w:val="24"/>
          <w:szCs w:val="24"/>
        </w:rPr>
        <w:t xml:space="preserve"> de </w:t>
      </w:r>
      <w:r w:rsidR="00217DC0">
        <w:rPr>
          <w:sz w:val="24"/>
          <w:szCs w:val="24"/>
        </w:rPr>
        <w:t>janeiro</w:t>
      </w:r>
      <w:r>
        <w:rPr>
          <w:sz w:val="24"/>
          <w:szCs w:val="24"/>
        </w:rPr>
        <w:t xml:space="preserve"> d</w:t>
      </w:r>
      <w:r w:rsidR="00217DC0">
        <w:rPr>
          <w:sz w:val="24"/>
          <w:szCs w:val="24"/>
        </w:rPr>
        <w:t>e</w:t>
      </w:r>
      <w:r>
        <w:rPr>
          <w:sz w:val="24"/>
          <w:szCs w:val="24"/>
        </w:rPr>
        <w:t xml:space="preserve"> </w:t>
      </w:r>
      <w:r w:rsidR="00217DC0">
        <w:rPr>
          <w:sz w:val="24"/>
          <w:szCs w:val="24"/>
        </w:rPr>
        <w:t>2024</w:t>
      </w:r>
      <w:r>
        <w:rPr>
          <w:sz w:val="24"/>
          <w:szCs w:val="24"/>
        </w:rPr>
        <w:t xml:space="preserve">. O Edital está disponível no endereço eletrônico </w:t>
      </w:r>
      <w:hyperlink r:id="rId9" w:history="1">
        <w:r>
          <w:rPr>
            <w:rStyle w:val="Hyperlink"/>
            <w:sz w:val="24"/>
            <w:szCs w:val="24"/>
          </w:rPr>
          <w:t>www.quevedos.rs.gov.br</w:t>
        </w:r>
      </w:hyperlink>
      <w:r>
        <w:rPr>
          <w:sz w:val="24"/>
          <w:szCs w:val="24"/>
        </w:rPr>
        <w:t>.</w:t>
      </w:r>
    </w:p>
    <w:p w:rsidR="0067528F" w:rsidRDefault="0067528F" w:rsidP="0067528F">
      <w:pPr>
        <w:adjustRightInd w:val="0"/>
        <w:jc w:val="both"/>
        <w:rPr>
          <w:sz w:val="24"/>
          <w:szCs w:val="24"/>
        </w:rPr>
      </w:pPr>
      <w:r>
        <w:rPr>
          <w:sz w:val="24"/>
          <w:szCs w:val="24"/>
        </w:rPr>
        <w:t>.</w:t>
      </w:r>
    </w:p>
    <w:p w:rsidR="0067528F" w:rsidRDefault="0067528F" w:rsidP="0067528F">
      <w:pPr>
        <w:adjustRightInd w:val="0"/>
        <w:ind w:left="4820"/>
        <w:jc w:val="center"/>
        <w:rPr>
          <w:sz w:val="24"/>
          <w:szCs w:val="24"/>
        </w:rPr>
      </w:pPr>
      <w:r>
        <w:rPr>
          <w:sz w:val="24"/>
          <w:szCs w:val="24"/>
        </w:rPr>
        <w:t>Quevedos, 2</w:t>
      </w:r>
      <w:r w:rsidR="00217DC0">
        <w:rPr>
          <w:sz w:val="24"/>
          <w:szCs w:val="24"/>
        </w:rPr>
        <w:t>7</w:t>
      </w:r>
      <w:r>
        <w:rPr>
          <w:sz w:val="24"/>
          <w:szCs w:val="24"/>
        </w:rPr>
        <w:t xml:space="preserve"> de </w:t>
      </w:r>
      <w:r w:rsidR="00217DC0">
        <w:rPr>
          <w:sz w:val="24"/>
          <w:szCs w:val="24"/>
        </w:rPr>
        <w:t>dezembro</w:t>
      </w:r>
      <w:r>
        <w:rPr>
          <w:sz w:val="24"/>
          <w:szCs w:val="24"/>
        </w:rPr>
        <w:t xml:space="preserve"> de 2023.</w:t>
      </w:r>
    </w:p>
    <w:p w:rsidR="0067528F" w:rsidRDefault="0067528F" w:rsidP="0067528F">
      <w:pPr>
        <w:adjustRightInd w:val="0"/>
        <w:ind w:left="4820"/>
        <w:jc w:val="center"/>
        <w:rPr>
          <w:sz w:val="24"/>
          <w:szCs w:val="24"/>
        </w:rPr>
      </w:pPr>
    </w:p>
    <w:p w:rsidR="0067528F" w:rsidRDefault="00217DC0" w:rsidP="0067528F">
      <w:pPr>
        <w:adjustRightInd w:val="0"/>
        <w:ind w:left="4820"/>
        <w:jc w:val="center"/>
        <w:rPr>
          <w:sz w:val="24"/>
          <w:szCs w:val="24"/>
        </w:rPr>
      </w:pPr>
      <w:r>
        <w:rPr>
          <w:sz w:val="24"/>
          <w:szCs w:val="24"/>
        </w:rPr>
        <w:t>NEUSA DOS SANTOS NICKEL</w:t>
      </w:r>
    </w:p>
    <w:p w:rsidR="0067528F" w:rsidRDefault="0067528F" w:rsidP="0067528F">
      <w:pPr>
        <w:adjustRightInd w:val="0"/>
        <w:ind w:left="4820"/>
        <w:jc w:val="center"/>
        <w:rPr>
          <w:sz w:val="24"/>
          <w:szCs w:val="24"/>
        </w:rPr>
      </w:pPr>
      <w:r>
        <w:rPr>
          <w:sz w:val="24"/>
          <w:szCs w:val="24"/>
        </w:rPr>
        <w:t>PREFEIT</w:t>
      </w:r>
      <w:r w:rsidR="00217DC0">
        <w:rPr>
          <w:sz w:val="24"/>
          <w:szCs w:val="24"/>
        </w:rPr>
        <w:t>A</w:t>
      </w:r>
      <w:r>
        <w:rPr>
          <w:sz w:val="24"/>
          <w:szCs w:val="24"/>
        </w:rPr>
        <w:t xml:space="preserve"> MUNICIPAL</w:t>
      </w:r>
    </w:p>
    <w:p w:rsidR="0067528F" w:rsidRDefault="0067528F" w:rsidP="0067528F">
      <w:pPr>
        <w:adjustRightInd w:val="0"/>
        <w:ind w:left="4820"/>
        <w:jc w:val="center"/>
        <w:rPr>
          <w:sz w:val="24"/>
          <w:szCs w:val="24"/>
        </w:rPr>
      </w:pPr>
    </w:p>
    <w:p w:rsidR="00B72055" w:rsidRDefault="00B72055" w:rsidP="0067528F">
      <w:pPr>
        <w:spacing w:before="223"/>
        <w:ind w:left="315" w:right="331"/>
        <w:jc w:val="center"/>
        <w:rPr>
          <w:rFonts w:ascii="Arial"/>
        </w:rPr>
      </w:pPr>
    </w:p>
    <w:sectPr w:rsidR="00B72055" w:rsidSect="00A91BDC">
      <w:headerReference w:type="default" r:id="rId10"/>
      <w:footerReference w:type="default" r:id="rId11"/>
      <w:pgSz w:w="11910" w:h="16850"/>
      <w:pgMar w:top="2127" w:right="1420" w:bottom="280" w:left="1580" w:header="279"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0264" w:rsidRDefault="00AA0264">
      <w:r>
        <w:separator/>
      </w:r>
    </w:p>
  </w:endnote>
  <w:endnote w:type="continuationSeparator" w:id="0">
    <w:p w:rsidR="00AA0264" w:rsidRDefault="00AA02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27989445"/>
      <w:docPartObj>
        <w:docPartGallery w:val="Page Numbers (Bottom of Page)"/>
        <w:docPartUnique/>
      </w:docPartObj>
    </w:sdtPr>
    <w:sdtEndPr/>
    <w:sdtContent>
      <w:p w:rsidR="007915A8" w:rsidRDefault="007915A8">
        <w:pPr>
          <w:pStyle w:val="Rodap"/>
          <w:jc w:val="center"/>
        </w:pPr>
        <w:r>
          <w:fldChar w:fldCharType="begin"/>
        </w:r>
        <w:r>
          <w:instrText>PAGE   \* MERGEFORMAT</w:instrText>
        </w:r>
        <w:r>
          <w:fldChar w:fldCharType="separate"/>
        </w:r>
        <w:r w:rsidR="00217243" w:rsidRPr="00217243">
          <w:rPr>
            <w:noProof/>
            <w:lang w:val="pt-BR"/>
          </w:rPr>
          <w:t>12</w:t>
        </w:r>
        <w:r>
          <w:fldChar w:fldCharType="end"/>
        </w:r>
      </w:p>
    </w:sdtContent>
  </w:sdt>
  <w:p w:rsidR="007915A8" w:rsidRDefault="007915A8">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0264" w:rsidRDefault="00AA0264">
      <w:r>
        <w:separator/>
      </w:r>
    </w:p>
  </w:footnote>
  <w:footnote w:type="continuationSeparator" w:id="0">
    <w:p w:rsidR="00AA0264" w:rsidRDefault="00AA02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15A8" w:rsidRDefault="007915A8">
    <w:pPr>
      <w:pStyle w:val="Corpodetexto"/>
      <w:spacing w:line="14" w:lineRule="auto"/>
      <w:rPr>
        <w:sz w:val="20"/>
      </w:rPr>
    </w:pPr>
    <w:r>
      <w:rPr>
        <w:noProof/>
        <w:lang w:val="pt-BR" w:eastAsia="pt-BR"/>
      </w:rPr>
      <w:drawing>
        <wp:anchor distT="0" distB="0" distL="0" distR="0" simplePos="0" relativeHeight="487397376" behindDoc="1" locked="0" layoutInCell="1" allowOverlap="1" wp14:anchorId="50DF94A5" wp14:editId="2C564BCB">
          <wp:simplePos x="0" y="0"/>
          <wp:positionH relativeFrom="page">
            <wp:posOffset>1071685</wp:posOffset>
          </wp:positionH>
          <wp:positionV relativeFrom="page">
            <wp:posOffset>176940</wp:posOffset>
          </wp:positionV>
          <wp:extent cx="583171" cy="664384"/>
          <wp:effectExtent l="0" t="0" r="0" b="0"/>
          <wp:wrapNone/>
          <wp:docPr id="1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583171" cy="664384"/>
                  </a:xfrm>
                  <a:prstGeom prst="rect">
                    <a:avLst/>
                  </a:prstGeom>
                </pic:spPr>
              </pic:pic>
            </a:graphicData>
          </a:graphic>
        </wp:anchor>
      </w:drawing>
    </w:r>
    <w:r>
      <w:rPr>
        <w:noProof/>
        <w:lang w:val="pt-BR" w:eastAsia="pt-BR"/>
      </w:rPr>
      <mc:AlternateContent>
        <mc:Choice Requires="wps">
          <w:drawing>
            <wp:anchor distT="0" distB="0" distL="114300" distR="114300" simplePos="0" relativeHeight="487397888" behindDoc="1" locked="0" layoutInCell="1" allowOverlap="1" wp14:anchorId="05A67A06" wp14:editId="5EA3F266">
              <wp:simplePos x="0" y="0"/>
              <wp:positionH relativeFrom="page">
                <wp:posOffset>0</wp:posOffset>
              </wp:positionH>
              <wp:positionV relativeFrom="page">
                <wp:posOffset>1026160</wp:posOffset>
              </wp:positionV>
              <wp:extent cx="7560310" cy="9525"/>
              <wp:effectExtent l="0" t="0" r="0"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B0F1EA" id="Rectangle 2" o:spid="_x0000_s1026" style="position:absolute;margin-left:0;margin-top:80.8pt;width:595.3pt;height:.75pt;z-index:-15918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" fillcolor="black" stroked="f">
              <w10:wrap anchorx="page" anchory="page"/>
            </v:rect>
          </w:pict>
        </mc:Fallback>
      </mc:AlternateContent>
    </w:r>
    <w:r>
      <w:rPr>
        <w:noProof/>
        <w:lang w:val="pt-BR" w:eastAsia="pt-BR"/>
      </w:rPr>
      <mc:AlternateContent>
        <mc:Choice Requires="wps">
          <w:drawing>
            <wp:anchor distT="0" distB="0" distL="114300" distR="114300" simplePos="0" relativeHeight="487398400" behindDoc="1" locked="0" layoutInCell="1" allowOverlap="1" wp14:anchorId="52971210" wp14:editId="089CD5F2">
              <wp:simplePos x="0" y="0"/>
              <wp:positionH relativeFrom="page">
                <wp:posOffset>2587625</wp:posOffset>
              </wp:positionH>
              <wp:positionV relativeFrom="page">
                <wp:posOffset>271780</wp:posOffset>
              </wp:positionV>
              <wp:extent cx="3985260" cy="51371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5260" cy="513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915A8" w:rsidRDefault="007915A8">
                          <w:pPr>
                            <w:spacing w:before="9"/>
                            <w:ind w:left="2" w:right="2"/>
                            <w:jc w:val="center"/>
                            <w:rPr>
                              <w:b/>
                              <w:sz w:val="28"/>
                            </w:rPr>
                          </w:pPr>
                          <w:r>
                            <w:rPr>
                              <w:b/>
                              <w:sz w:val="28"/>
                            </w:rPr>
                            <w:t>PREFEITURA MUNICIPAL DE QUEVEDOS - RS</w:t>
                          </w:r>
                        </w:p>
                        <w:p w:rsidR="007915A8" w:rsidRDefault="007915A8">
                          <w:pPr>
                            <w:spacing w:line="229" w:lineRule="exact"/>
                            <w:ind w:left="2" w:right="5"/>
                            <w:jc w:val="center"/>
                            <w:rPr>
                              <w:sz w:val="20"/>
                            </w:rPr>
                          </w:pPr>
                          <w:r>
                            <w:rPr>
                              <w:sz w:val="20"/>
                            </w:rPr>
                            <w:t>Rua Humaitá, 69 – Fone: 0xx (55) 3279-1077.</w:t>
                          </w:r>
                        </w:p>
                        <w:p w:rsidR="007915A8" w:rsidRDefault="007915A8">
                          <w:pPr>
                            <w:spacing w:line="229" w:lineRule="exact"/>
                            <w:ind w:left="2" w:right="7"/>
                            <w:jc w:val="center"/>
                            <w:rPr>
                              <w:sz w:val="20"/>
                            </w:rPr>
                          </w:pPr>
                          <w:r>
                            <w:rPr>
                              <w:sz w:val="20"/>
                            </w:rPr>
                            <w:t>CEP 98.140-000 – Quevedos - 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971210" id="_x0000_t202" coordsize="21600,21600" o:spt="202" path="m,l,21600r21600,l21600,xe">
              <v:stroke joinstyle="miter"/>
              <v:path gradientshapeok="t" o:connecttype="rect"/>
            </v:shapetype>
            <v:shape id="Text Box 1" o:spid="_x0000_s1026" type="#_x0000_t202" style="position:absolute;margin-left:203.75pt;margin-top:21.4pt;width:313.8pt;height:40.45pt;z-index:-15918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" filled="f" stroked="f">
              <v:textbox inset="0,0,0,0">
                <w:txbxContent>
                  <w:p w:rsidR="007915A8" w:rsidRDefault="007915A8">
                    <w:pPr>
                      <w:spacing w:before="9"/>
                      <w:ind w:left="2" w:right="2"/>
                      <w:jc w:val="center"/>
                      <w:rPr>
                        <w:b/>
                        <w:sz w:val="28"/>
                      </w:rPr>
                    </w:pPr>
                    <w:r>
                      <w:rPr>
                        <w:b/>
                        <w:sz w:val="28"/>
                      </w:rPr>
                      <w:t>PREFEITURA MUNICIPAL DE QUEVEDOS - RS</w:t>
                    </w:r>
                  </w:p>
                  <w:p w:rsidR="007915A8" w:rsidRDefault="007915A8">
                    <w:pPr>
                      <w:spacing w:line="229" w:lineRule="exact"/>
                      <w:ind w:left="2" w:right="5"/>
                      <w:jc w:val="center"/>
                      <w:rPr>
                        <w:sz w:val="20"/>
                      </w:rPr>
                    </w:pPr>
                    <w:r>
                      <w:rPr>
                        <w:sz w:val="20"/>
                      </w:rPr>
                      <w:t>Rua Humaitá, 69 – Fone: 0xx (55) 3279-1077.</w:t>
                    </w:r>
                  </w:p>
                  <w:p w:rsidR="007915A8" w:rsidRDefault="007915A8">
                    <w:pPr>
                      <w:spacing w:line="229" w:lineRule="exact"/>
                      <w:ind w:left="2" w:right="7"/>
                      <w:jc w:val="center"/>
                      <w:rPr>
                        <w:sz w:val="20"/>
                      </w:rPr>
                    </w:pPr>
                    <w:r>
                      <w:rPr>
                        <w:sz w:val="20"/>
                      </w:rPr>
                      <w:t>CEP 98.140-000 – Quevedos - RS</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9C2C8D"/>
    <w:multiLevelType w:val="hybridMultilevel"/>
    <w:tmpl w:val="F104B24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 w15:restartNumberingAfterBreak="0">
    <w:nsid w:val="13833E7A"/>
    <w:multiLevelType w:val="hybridMultilevel"/>
    <w:tmpl w:val="18FE0D50"/>
    <w:lvl w:ilvl="0" w:tplc="12AC9198">
      <w:start w:val="1"/>
      <w:numFmt w:val="lowerLetter"/>
      <w:lvlText w:val="%1)"/>
      <w:lvlJc w:val="left"/>
      <w:pPr>
        <w:ind w:left="367" w:hanging="246"/>
      </w:pPr>
      <w:rPr>
        <w:rFonts w:ascii="Times New Roman" w:eastAsia="Times New Roman" w:hAnsi="Times New Roman" w:cs="Times New Roman" w:hint="default"/>
        <w:spacing w:val="-2"/>
        <w:w w:val="99"/>
        <w:sz w:val="24"/>
        <w:szCs w:val="24"/>
        <w:lang w:val="pt-PT" w:eastAsia="en-US" w:bidi="ar-SA"/>
      </w:rPr>
    </w:lvl>
    <w:lvl w:ilvl="1" w:tplc="FB94E7D2">
      <w:numFmt w:val="bullet"/>
      <w:lvlText w:val="•"/>
      <w:lvlJc w:val="left"/>
      <w:pPr>
        <w:ind w:left="1214" w:hanging="246"/>
      </w:pPr>
      <w:rPr>
        <w:rFonts w:hint="default"/>
        <w:lang w:val="pt-PT" w:eastAsia="en-US" w:bidi="ar-SA"/>
      </w:rPr>
    </w:lvl>
    <w:lvl w:ilvl="2" w:tplc="0C6CEBB4">
      <w:numFmt w:val="bullet"/>
      <w:lvlText w:val="•"/>
      <w:lvlJc w:val="left"/>
      <w:pPr>
        <w:ind w:left="2069" w:hanging="246"/>
      </w:pPr>
      <w:rPr>
        <w:rFonts w:hint="default"/>
        <w:lang w:val="pt-PT" w:eastAsia="en-US" w:bidi="ar-SA"/>
      </w:rPr>
    </w:lvl>
    <w:lvl w:ilvl="3" w:tplc="099E639A">
      <w:numFmt w:val="bullet"/>
      <w:lvlText w:val="•"/>
      <w:lvlJc w:val="left"/>
      <w:pPr>
        <w:ind w:left="2923" w:hanging="246"/>
      </w:pPr>
      <w:rPr>
        <w:rFonts w:hint="default"/>
        <w:lang w:val="pt-PT" w:eastAsia="en-US" w:bidi="ar-SA"/>
      </w:rPr>
    </w:lvl>
    <w:lvl w:ilvl="4" w:tplc="9ED83BA4">
      <w:numFmt w:val="bullet"/>
      <w:lvlText w:val="•"/>
      <w:lvlJc w:val="left"/>
      <w:pPr>
        <w:ind w:left="3778" w:hanging="246"/>
      </w:pPr>
      <w:rPr>
        <w:rFonts w:hint="default"/>
        <w:lang w:val="pt-PT" w:eastAsia="en-US" w:bidi="ar-SA"/>
      </w:rPr>
    </w:lvl>
    <w:lvl w:ilvl="5" w:tplc="836A1874">
      <w:numFmt w:val="bullet"/>
      <w:lvlText w:val="•"/>
      <w:lvlJc w:val="left"/>
      <w:pPr>
        <w:ind w:left="4633" w:hanging="246"/>
      </w:pPr>
      <w:rPr>
        <w:rFonts w:hint="default"/>
        <w:lang w:val="pt-PT" w:eastAsia="en-US" w:bidi="ar-SA"/>
      </w:rPr>
    </w:lvl>
    <w:lvl w:ilvl="6" w:tplc="640A6E40">
      <w:numFmt w:val="bullet"/>
      <w:lvlText w:val="•"/>
      <w:lvlJc w:val="left"/>
      <w:pPr>
        <w:ind w:left="5487" w:hanging="246"/>
      </w:pPr>
      <w:rPr>
        <w:rFonts w:hint="default"/>
        <w:lang w:val="pt-PT" w:eastAsia="en-US" w:bidi="ar-SA"/>
      </w:rPr>
    </w:lvl>
    <w:lvl w:ilvl="7" w:tplc="276E0008">
      <w:numFmt w:val="bullet"/>
      <w:lvlText w:val="•"/>
      <w:lvlJc w:val="left"/>
      <w:pPr>
        <w:ind w:left="6342" w:hanging="246"/>
      </w:pPr>
      <w:rPr>
        <w:rFonts w:hint="default"/>
        <w:lang w:val="pt-PT" w:eastAsia="en-US" w:bidi="ar-SA"/>
      </w:rPr>
    </w:lvl>
    <w:lvl w:ilvl="8" w:tplc="7870F3A8">
      <w:numFmt w:val="bullet"/>
      <w:lvlText w:val="•"/>
      <w:lvlJc w:val="left"/>
      <w:pPr>
        <w:ind w:left="7197" w:hanging="246"/>
      </w:pPr>
      <w:rPr>
        <w:rFonts w:hint="default"/>
        <w:lang w:val="pt-PT" w:eastAsia="en-US" w:bidi="ar-SA"/>
      </w:rPr>
    </w:lvl>
  </w:abstractNum>
  <w:abstractNum w:abstractNumId="2" w15:restartNumberingAfterBreak="0">
    <w:nsid w:val="1A6A11B9"/>
    <w:multiLevelType w:val="hybridMultilevel"/>
    <w:tmpl w:val="14405712"/>
    <w:lvl w:ilvl="0" w:tplc="C974FDE8">
      <w:start w:val="1"/>
      <w:numFmt w:val="lowerLetter"/>
      <w:lvlText w:val="%1)"/>
      <w:lvlJc w:val="left"/>
      <w:pPr>
        <w:ind w:left="367" w:hanging="246"/>
      </w:pPr>
      <w:rPr>
        <w:rFonts w:ascii="Times New Roman" w:eastAsia="Times New Roman" w:hAnsi="Times New Roman" w:cs="Times New Roman" w:hint="default"/>
        <w:spacing w:val="-2"/>
        <w:w w:val="99"/>
        <w:sz w:val="24"/>
        <w:szCs w:val="24"/>
        <w:lang w:val="pt-PT" w:eastAsia="en-US" w:bidi="ar-SA"/>
      </w:rPr>
    </w:lvl>
    <w:lvl w:ilvl="1" w:tplc="5BC29DC2">
      <w:numFmt w:val="bullet"/>
      <w:lvlText w:val="•"/>
      <w:lvlJc w:val="left"/>
      <w:pPr>
        <w:ind w:left="1214" w:hanging="246"/>
      </w:pPr>
      <w:rPr>
        <w:rFonts w:hint="default"/>
        <w:lang w:val="pt-PT" w:eastAsia="en-US" w:bidi="ar-SA"/>
      </w:rPr>
    </w:lvl>
    <w:lvl w:ilvl="2" w:tplc="B340380E">
      <w:numFmt w:val="bullet"/>
      <w:lvlText w:val="•"/>
      <w:lvlJc w:val="left"/>
      <w:pPr>
        <w:ind w:left="2069" w:hanging="246"/>
      </w:pPr>
      <w:rPr>
        <w:rFonts w:hint="default"/>
        <w:lang w:val="pt-PT" w:eastAsia="en-US" w:bidi="ar-SA"/>
      </w:rPr>
    </w:lvl>
    <w:lvl w:ilvl="3" w:tplc="FBAE0328">
      <w:numFmt w:val="bullet"/>
      <w:lvlText w:val="•"/>
      <w:lvlJc w:val="left"/>
      <w:pPr>
        <w:ind w:left="2923" w:hanging="246"/>
      </w:pPr>
      <w:rPr>
        <w:rFonts w:hint="default"/>
        <w:lang w:val="pt-PT" w:eastAsia="en-US" w:bidi="ar-SA"/>
      </w:rPr>
    </w:lvl>
    <w:lvl w:ilvl="4" w:tplc="8342FBB8">
      <w:numFmt w:val="bullet"/>
      <w:lvlText w:val="•"/>
      <w:lvlJc w:val="left"/>
      <w:pPr>
        <w:ind w:left="3778" w:hanging="246"/>
      </w:pPr>
      <w:rPr>
        <w:rFonts w:hint="default"/>
        <w:lang w:val="pt-PT" w:eastAsia="en-US" w:bidi="ar-SA"/>
      </w:rPr>
    </w:lvl>
    <w:lvl w:ilvl="5" w:tplc="5F48E6E2">
      <w:numFmt w:val="bullet"/>
      <w:lvlText w:val="•"/>
      <w:lvlJc w:val="left"/>
      <w:pPr>
        <w:ind w:left="4633" w:hanging="246"/>
      </w:pPr>
      <w:rPr>
        <w:rFonts w:hint="default"/>
        <w:lang w:val="pt-PT" w:eastAsia="en-US" w:bidi="ar-SA"/>
      </w:rPr>
    </w:lvl>
    <w:lvl w:ilvl="6" w:tplc="29029C9C">
      <w:numFmt w:val="bullet"/>
      <w:lvlText w:val="•"/>
      <w:lvlJc w:val="left"/>
      <w:pPr>
        <w:ind w:left="5487" w:hanging="246"/>
      </w:pPr>
      <w:rPr>
        <w:rFonts w:hint="default"/>
        <w:lang w:val="pt-PT" w:eastAsia="en-US" w:bidi="ar-SA"/>
      </w:rPr>
    </w:lvl>
    <w:lvl w:ilvl="7" w:tplc="8FA09ADE">
      <w:numFmt w:val="bullet"/>
      <w:lvlText w:val="•"/>
      <w:lvlJc w:val="left"/>
      <w:pPr>
        <w:ind w:left="6342" w:hanging="246"/>
      </w:pPr>
      <w:rPr>
        <w:rFonts w:hint="default"/>
        <w:lang w:val="pt-PT" w:eastAsia="en-US" w:bidi="ar-SA"/>
      </w:rPr>
    </w:lvl>
    <w:lvl w:ilvl="8" w:tplc="DA7C7060">
      <w:numFmt w:val="bullet"/>
      <w:lvlText w:val="•"/>
      <w:lvlJc w:val="left"/>
      <w:pPr>
        <w:ind w:left="7197" w:hanging="246"/>
      </w:pPr>
      <w:rPr>
        <w:rFonts w:hint="default"/>
        <w:lang w:val="pt-PT" w:eastAsia="en-US" w:bidi="ar-SA"/>
      </w:rPr>
    </w:lvl>
  </w:abstractNum>
  <w:abstractNum w:abstractNumId="3" w15:restartNumberingAfterBreak="0">
    <w:nsid w:val="3A2E3585"/>
    <w:multiLevelType w:val="multilevel"/>
    <w:tmpl w:val="B3B019D6"/>
    <w:lvl w:ilvl="0">
      <w:start w:val="1"/>
      <w:numFmt w:val="decimal"/>
      <w:lvlText w:val="%1."/>
      <w:lvlJc w:val="left"/>
      <w:pPr>
        <w:ind w:left="362" w:hanging="240"/>
      </w:pPr>
      <w:rPr>
        <w:rFonts w:ascii="Times New Roman" w:eastAsia="Times New Roman" w:hAnsi="Times New Roman" w:cs="Times New Roman" w:hint="default"/>
        <w:b/>
        <w:bCs/>
        <w:spacing w:val="-2"/>
        <w:w w:val="99"/>
        <w:sz w:val="24"/>
        <w:szCs w:val="24"/>
        <w:lang w:val="pt-PT" w:eastAsia="en-US" w:bidi="ar-SA"/>
      </w:rPr>
    </w:lvl>
    <w:lvl w:ilvl="1">
      <w:start w:val="1"/>
      <w:numFmt w:val="decimal"/>
      <w:lvlText w:val="%1.%2"/>
      <w:lvlJc w:val="left"/>
      <w:pPr>
        <w:ind w:left="122" w:hanging="377"/>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830" w:hanging="348"/>
      </w:pPr>
      <w:rPr>
        <w:rFonts w:ascii="Times New Roman" w:eastAsia="Times New Roman" w:hAnsi="Times New Roman" w:cs="Times New Roman" w:hint="default"/>
        <w:spacing w:val="-18"/>
        <w:w w:val="99"/>
        <w:sz w:val="24"/>
        <w:szCs w:val="24"/>
        <w:lang w:val="pt-PT" w:eastAsia="en-US" w:bidi="ar-SA"/>
      </w:rPr>
    </w:lvl>
    <w:lvl w:ilvl="3">
      <w:numFmt w:val="bullet"/>
      <w:lvlText w:val="•"/>
      <w:lvlJc w:val="left"/>
      <w:pPr>
        <w:ind w:left="1848" w:hanging="348"/>
      </w:pPr>
      <w:rPr>
        <w:rFonts w:hint="default"/>
        <w:lang w:val="pt-PT" w:eastAsia="en-US" w:bidi="ar-SA"/>
      </w:rPr>
    </w:lvl>
    <w:lvl w:ilvl="4">
      <w:numFmt w:val="bullet"/>
      <w:lvlText w:val="•"/>
      <w:lvlJc w:val="left"/>
      <w:pPr>
        <w:ind w:left="2856" w:hanging="348"/>
      </w:pPr>
      <w:rPr>
        <w:rFonts w:hint="default"/>
        <w:lang w:val="pt-PT" w:eastAsia="en-US" w:bidi="ar-SA"/>
      </w:rPr>
    </w:lvl>
    <w:lvl w:ilvl="5">
      <w:numFmt w:val="bullet"/>
      <w:lvlText w:val="•"/>
      <w:lvlJc w:val="left"/>
      <w:pPr>
        <w:ind w:left="3864" w:hanging="348"/>
      </w:pPr>
      <w:rPr>
        <w:rFonts w:hint="default"/>
        <w:lang w:val="pt-PT" w:eastAsia="en-US" w:bidi="ar-SA"/>
      </w:rPr>
    </w:lvl>
    <w:lvl w:ilvl="6">
      <w:numFmt w:val="bullet"/>
      <w:lvlText w:val="•"/>
      <w:lvlJc w:val="left"/>
      <w:pPr>
        <w:ind w:left="4873" w:hanging="348"/>
      </w:pPr>
      <w:rPr>
        <w:rFonts w:hint="default"/>
        <w:lang w:val="pt-PT" w:eastAsia="en-US" w:bidi="ar-SA"/>
      </w:rPr>
    </w:lvl>
    <w:lvl w:ilvl="7">
      <w:numFmt w:val="bullet"/>
      <w:lvlText w:val="•"/>
      <w:lvlJc w:val="left"/>
      <w:pPr>
        <w:ind w:left="5881" w:hanging="348"/>
      </w:pPr>
      <w:rPr>
        <w:rFonts w:hint="default"/>
        <w:lang w:val="pt-PT" w:eastAsia="en-US" w:bidi="ar-SA"/>
      </w:rPr>
    </w:lvl>
    <w:lvl w:ilvl="8">
      <w:numFmt w:val="bullet"/>
      <w:lvlText w:val="•"/>
      <w:lvlJc w:val="left"/>
      <w:pPr>
        <w:ind w:left="6889" w:hanging="348"/>
      </w:pPr>
      <w:rPr>
        <w:rFonts w:hint="default"/>
        <w:lang w:val="pt-PT" w:eastAsia="en-US" w:bidi="ar-SA"/>
      </w:rPr>
    </w:lvl>
  </w:abstractNum>
  <w:abstractNum w:abstractNumId="4" w15:restartNumberingAfterBreak="0">
    <w:nsid w:val="41313138"/>
    <w:multiLevelType w:val="hybridMultilevel"/>
    <w:tmpl w:val="DDFA7A96"/>
    <w:lvl w:ilvl="0" w:tplc="72E657B6">
      <w:numFmt w:val="bullet"/>
      <w:lvlText w:val=""/>
      <w:lvlJc w:val="left"/>
      <w:pPr>
        <w:ind w:left="482" w:hanging="360"/>
      </w:pPr>
      <w:rPr>
        <w:rFonts w:ascii="Symbol" w:eastAsia="Symbol" w:hAnsi="Symbol" w:cs="Symbol" w:hint="default"/>
        <w:w w:val="100"/>
        <w:sz w:val="24"/>
        <w:szCs w:val="24"/>
        <w:lang w:val="pt-PT" w:eastAsia="en-US" w:bidi="ar-SA"/>
      </w:rPr>
    </w:lvl>
    <w:lvl w:ilvl="1" w:tplc="631A6690">
      <w:numFmt w:val="bullet"/>
      <w:lvlText w:val="•"/>
      <w:lvlJc w:val="left"/>
      <w:pPr>
        <w:ind w:left="620" w:hanging="360"/>
      </w:pPr>
      <w:rPr>
        <w:rFonts w:hint="default"/>
        <w:lang w:val="pt-PT" w:eastAsia="en-US" w:bidi="ar-SA"/>
      </w:rPr>
    </w:lvl>
    <w:lvl w:ilvl="2" w:tplc="1BF49E8E">
      <w:numFmt w:val="bullet"/>
      <w:lvlText w:val="•"/>
      <w:lvlJc w:val="left"/>
      <w:pPr>
        <w:ind w:left="1540" w:hanging="360"/>
      </w:pPr>
      <w:rPr>
        <w:rFonts w:hint="default"/>
        <w:lang w:val="pt-PT" w:eastAsia="en-US" w:bidi="ar-SA"/>
      </w:rPr>
    </w:lvl>
    <w:lvl w:ilvl="3" w:tplc="183E692C">
      <w:numFmt w:val="bullet"/>
      <w:lvlText w:val="•"/>
      <w:lvlJc w:val="left"/>
      <w:pPr>
        <w:ind w:left="2461" w:hanging="360"/>
      </w:pPr>
      <w:rPr>
        <w:rFonts w:hint="default"/>
        <w:lang w:val="pt-PT" w:eastAsia="en-US" w:bidi="ar-SA"/>
      </w:rPr>
    </w:lvl>
    <w:lvl w:ilvl="4" w:tplc="3FD2B220">
      <w:numFmt w:val="bullet"/>
      <w:lvlText w:val="•"/>
      <w:lvlJc w:val="left"/>
      <w:pPr>
        <w:ind w:left="3382" w:hanging="360"/>
      </w:pPr>
      <w:rPr>
        <w:rFonts w:hint="default"/>
        <w:lang w:val="pt-PT" w:eastAsia="en-US" w:bidi="ar-SA"/>
      </w:rPr>
    </w:lvl>
    <w:lvl w:ilvl="5" w:tplc="03FC2A20">
      <w:numFmt w:val="bullet"/>
      <w:lvlText w:val="•"/>
      <w:lvlJc w:val="left"/>
      <w:pPr>
        <w:ind w:left="4302" w:hanging="360"/>
      </w:pPr>
      <w:rPr>
        <w:rFonts w:hint="default"/>
        <w:lang w:val="pt-PT" w:eastAsia="en-US" w:bidi="ar-SA"/>
      </w:rPr>
    </w:lvl>
    <w:lvl w:ilvl="6" w:tplc="54A6F194">
      <w:numFmt w:val="bullet"/>
      <w:lvlText w:val="•"/>
      <w:lvlJc w:val="left"/>
      <w:pPr>
        <w:ind w:left="5223" w:hanging="360"/>
      </w:pPr>
      <w:rPr>
        <w:rFonts w:hint="default"/>
        <w:lang w:val="pt-PT" w:eastAsia="en-US" w:bidi="ar-SA"/>
      </w:rPr>
    </w:lvl>
    <w:lvl w:ilvl="7" w:tplc="76087D96">
      <w:numFmt w:val="bullet"/>
      <w:lvlText w:val="•"/>
      <w:lvlJc w:val="left"/>
      <w:pPr>
        <w:ind w:left="6144" w:hanging="360"/>
      </w:pPr>
      <w:rPr>
        <w:rFonts w:hint="default"/>
        <w:lang w:val="pt-PT" w:eastAsia="en-US" w:bidi="ar-SA"/>
      </w:rPr>
    </w:lvl>
    <w:lvl w:ilvl="8" w:tplc="7356435C">
      <w:numFmt w:val="bullet"/>
      <w:lvlText w:val="•"/>
      <w:lvlJc w:val="left"/>
      <w:pPr>
        <w:ind w:left="7064" w:hanging="360"/>
      </w:pPr>
      <w:rPr>
        <w:rFonts w:hint="default"/>
        <w:lang w:val="pt-PT" w:eastAsia="en-US" w:bidi="ar-SA"/>
      </w:rPr>
    </w:lvl>
  </w:abstractNum>
  <w:abstractNum w:abstractNumId="5" w15:restartNumberingAfterBreak="0">
    <w:nsid w:val="51B422C3"/>
    <w:multiLevelType w:val="hybridMultilevel"/>
    <w:tmpl w:val="7FBE23BC"/>
    <w:lvl w:ilvl="0" w:tplc="4AEC9C52">
      <w:start w:val="1"/>
      <w:numFmt w:val="lowerLetter"/>
      <w:lvlText w:val="%1)"/>
      <w:lvlJc w:val="left"/>
      <w:pPr>
        <w:ind w:left="122" w:hanging="360"/>
      </w:pPr>
      <w:rPr>
        <w:rFonts w:ascii="Times New Roman" w:eastAsia="Times New Roman" w:hAnsi="Times New Roman" w:cs="Times New Roman" w:hint="default"/>
        <w:spacing w:val="-6"/>
        <w:w w:val="99"/>
        <w:sz w:val="24"/>
        <w:szCs w:val="24"/>
        <w:lang w:val="pt-PT" w:eastAsia="en-US" w:bidi="ar-SA"/>
      </w:rPr>
    </w:lvl>
    <w:lvl w:ilvl="1" w:tplc="7B80659C">
      <w:numFmt w:val="bullet"/>
      <w:lvlText w:val="•"/>
      <w:lvlJc w:val="left"/>
      <w:pPr>
        <w:ind w:left="998" w:hanging="360"/>
      </w:pPr>
      <w:rPr>
        <w:rFonts w:hint="default"/>
        <w:lang w:val="pt-PT" w:eastAsia="en-US" w:bidi="ar-SA"/>
      </w:rPr>
    </w:lvl>
    <w:lvl w:ilvl="2" w:tplc="948A10CE">
      <w:numFmt w:val="bullet"/>
      <w:lvlText w:val="•"/>
      <w:lvlJc w:val="left"/>
      <w:pPr>
        <w:ind w:left="1877" w:hanging="360"/>
      </w:pPr>
      <w:rPr>
        <w:rFonts w:hint="default"/>
        <w:lang w:val="pt-PT" w:eastAsia="en-US" w:bidi="ar-SA"/>
      </w:rPr>
    </w:lvl>
    <w:lvl w:ilvl="3" w:tplc="0BB8DE6E">
      <w:numFmt w:val="bullet"/>
      <w:lvlText w:val="•"/>
      <w:lvlJc w:val="left"/>
      <w:pPr>
        <w:ind w:left="2755" w:hanging="360"/>
      </w:pPr>
      <w:rPr>
        <w:rFonts w:hint="default"/>
        <w:lang w:val="pt-PT" w:eastAsia="en-US" w:bidi="ar-SA"/>
      </w:rPr>
    </w:lvl>
    <w:lvl w:ilvl="4" w:tplc="9C6ECA40">
      <w:numFmt w:val="bullet"/>
      <w:lvlText w:val="•"/>
      <w:lvlJc w:val="left"/>
      <w:pPr>
        <w:ind w:left="3634" w:hanging="360"/>
      </w:pPr>
      <w:rPr>
        <w:rFonts w:hint="default"/>
        <w:lang w:val="pt-PT" w:eastAsia="en-US" w:bidi="ar-SA"/>
      </w:rPr>
    </w:lvl>
    <w:lvl w:ilvl="5" w:tplc="98602A84">
      <w:numFmt w:val="bullet"/>
      <w:lvlText w:val="•"/>
      <w:lvlJc w:val="left"/>
      <w:pPr>
        <w:ind w:left="4513" w:hanging="360"/>
      </w:pPr>
      <w:rPr>
        <w:rFonts w:hint="default"/>
        <w:lang w:val="pt-PT" w:eastAsia="en-US" w:bidi="ar-SA"/>
      </w:rPr>
    </w:lvl>
    <w:lvl w:ilvl="6" w:tplc="4CFCDDBA">
      <w:numFmt w:val="bullet"/>
      <w:lvlText w:val="•"/>
      <w:lvlJc w:val="left"/>
      <w:pPr>
        <w:ind w:left="5391" w:hanging="360"/>
      </w:pPr>
      <w:rPr>
        <w:rFonts w:hint="default"/>
        <w:lang w:val="pt-PT" w:eastAsia="en-US" w:bidi="ar-SA"/>
      </w:rPr>
    </w:lvl>
    <w:lvl w:ilvl="7" w:tplc="C5C82076">
      <w:numFmt w:val="bullet"/>
      <w:lvlText w:val="•"/>
      <w:lvlJc w:val="left"/>
      <w:pPr>
        <w:ind w:left="6270" w:hanging="360"/>
      </w:pPr>
      <w:rPr>
        <w:rFonts w:hint="default"/>
        <w:lang w:val="pt-PT" w:eastAsia="en-US" w:bidi="ar-SA"/>
      </w:rPr>
    </w:lvl>
    <w:lvl w:ilvl="8" w:tplc="A1E0984A">
      <w:numFmt w:val="bullet"/>
      <w:lvlText w:val="•"/>
      <w:lvlJc w:val="left"/>
      <w:pPr>
        <w:ind w:left="7149" w:hanging="360"/>
      </w:pPr>
      <w:rPr>
        <w:rFonts w:hint="default"/>
        <w:lang w:val="pt-PT" w:eastAsia="en-US" w:bidi="ar-SA"/>
      </w:rPr>
    </w:lvl>
  </w:abstractNum>
  <w:abstractNum w:abstractNumId="6" w15:restartNumberingAfterBreak="0">
    <w:nsid w:val="5C2E1AEB"/>
    <w:multiLevelType w:val="multilevel"/>
    <w:tmpl w:val="6ABC0AD8"/>
    <w:lvl w:ilvl="0">
      <w:start w:val="3"/>
      <w:numFmt w:val="decimal"/>
      <w:lvlText w:val="%1"/>
      <w:lvlJc w:val="left"/>
      <w:pPr>
        <w:ind w:left="122" w:hanging="519"/>
      </w:pPr>
      <w:rPr>
        <w:rFonts w:hint="default"/>
        <w:lang w:val="pt-PT" w:eastAsia="en-US" w:bidi="ar-SA"/>
      </w:rPr>
    </w:lvl>
    <w:lvl w:ilvl="1">
      <w:start w:val="19"/>
      <w:numFmt w:val="decimal"/>
      <w:lvlText w:val="%1.%2"/>
      <w:lvlJc w:val="left"/>
      <w:pPr>
        <w:ind w:left="122" w:hanging="519"/>
      </w:pPr>
      <w:rPr>
        <w:rFonts w:ascii="Times New Roman" w:eastAsia="Times New Roman" w:hAnsi="Times New Roman" w:cs="Times New Roman" w:hint="default"/>
        <w:spacing w:val="-24"/>
        <w:w w:val="99"/>
        <w:sz w:val="24"/>
        <w:szCs w:val="24"/>
        <w:lang w:val="pt-PT" w:eastAsia="en-US" w:bidi="ar-SA"/>
      </w:rPr>
    </w:lvl>
    <w:lvl w:ilvl="2">
      <w:numFmt w:val="bullet"/>
      <w:lvlText w:val="•"/>
      <w:lvlJc w:val="left"/>
      <w:pPr>
        <w:ind w:left="1877" w:hanging="519"/>
      </w:pPr>
      <w:rPr>
        <w:rFonts w:hint="default"/>
        <w:lang w:val="pt-PT" w:eastAsia="en-US" w:bidi="ar-SA"/>
      </w:rPr>
    </w:lvl>
    <w:lvl w:ilvl="3">
      <w:numFmt w:val="bullet"/>
      <w:lvlText w:val="•"/>
      <w:lvlJc w:val="left"/>
      <w:pPr>
        <w:ind w:left="2755" w:hanging="519"/>
      </w:pPr>
      <w:rPr>
        <w:rFonts w:hint="default"/>
        <w:lang w:val="pt-PT" w:eastAsia="en-US" w:bidi="ar-SA"/>
      </w:rPr>
    </w:lvl>
    <w:lvl w:ilvl="4">
      <w:numFmt w:val="bullet"/>
      <w:lvlText w:val="•"/>
      <w:lvlJc w:val="left"/>
      <w:pPr>
        <w:ind w:left="3634" w:hanging="519"/>
      </w:pPr>
      <w:rPr>
        <w:rFonts w:hint="default"/>
        <w:lang w:val="pt-PT" w:eastAsia="en-US" w:bidi="ar-SA"/>
      </w:rPr>
    </w:lvl>
    <w:lvl w:ilvl="5">
      <w:numFmt w:val="bullet"/>
      <w:lvlText w:val="•"/>
      <w:lvlJc w:val="left"/>
      <w:pPr>
        <w:ind w:left="4513" w:hanging="519"/>
      </w:pPr>
      <w:rPr>
        <w:rFonts w:hint="default"/>
        <w:lang w:val="pt-PT" w:eastAsia="en-US" w:bidi="ar-SA"/>
      </w:rPr>
    </w:lvl>
    <w:lvl w:ilvl="6">
      <w:numFmt w:val="bullet"/>
      <w:lvlText w:val="•"/>
      <w:lvlJc w:val="left"/>
      <w:pPr>
        <w:ind w:left="5391" w:hanging="519"/>
      </w:pPr>
      <w:rPr>
        <w:rFonts w:hint="default"/>
        <w:lang w:val="pt-PT" w:eastAsia="en-US" w:bidi="ar-SA"/>
      </w:rPr>
    </w:lvl>
    <w:lvl w:ilvl="7">
      <w:numFmt w:val="bullet"/>
      <w:lvlText w:val="•"/>
      <w:lvlJc w:val="left"/>
      <w:pPr>
        <w:ind w:left="6270" w:hanging="519"/>
      </w:pPr>
      <w:rPr>
        <w:rFonts w:hint="default"/>
        <w:lang w:val="pt-PT" w:eastAsia="en-US" w:bidi="ar-SA"/>
      </w:rPr>
    </w:lvl>
    <w:lvl w:ilvl="8">
      <w:numFmt w:val="bullet"/>
      <w:lvlText w:val="•"/>
      <w:lvlJc w:val="left"/>
      <w:pPr>
        <w:ind w:left="7149" w:hanging="519"/>
      </w:pPr>
      <w:rPr>
        <w:rFonts w:hint="default"/>
        <w:lang w:val="pt-PT" w:eastAsia="en-US" w:bidi="ar-SA"/>
      </w:rPr>
    </w:lvl>
  </w:abstractNum>
  <w:abstractNum w:abstractNumId="7" w15:restartNumberingAfterBreak="0">
    <w:nsid w:val="6DFA6C60"/>
    <w:multiLevelType w:val="hybridMultilevel"/>
    <w:tmpl w:val="A0C08EAC"/>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8" w15:restartNumberingAfterBreak="0">
    <w:nsid w:val="71162C3A"/>
    <w:multiLevelType w:val="hybridMultilevel"/>
    <w:tmpl w:val="DA50A7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6"/>
  </w:num>
  <w:num w:numId="4">
    <w:abstractNumId w:val="1"/>
  </w:num>
  <w:num w:numId="5">
    <w:abstractNumId w:val="2"/>
  </w:num>
  <w:num w:numId="6">
    <w:abstractNumId w:val="3"/>
  </w:num>
  <w:num w:numId="7">
    <w:abstractNumId w:val="8"/>
  </w:num>
  <w:num w:numId="8">
    <w:abstractNumId w:val="7"/>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2055"/>
    <w:rsid w:val="00190349"/>
    <w:rsid w:val="00217243"/>
    <w:rsid w:val="00217DC0"/>
    <w:rsid w:val="00257620"/>
    <w:rsid w:val="002C44FF"/>
    <w:rsid w:val="00323614"/>
    <w:rsid w:val="00431714"/>
    <w:rsid w:val="00444524"/>
    <w:rsid w:val="00491820"/>
    <w:rsid w:val="004F6FF3"/>
    <w:rsid w:val="0059725B"/>
    <w:rsid w:val="005B4302"/>
    <w:rsid w:val="00604649"/>
    <w:rsid w:val="00611E40"/>
    <w:rsid w:val="00637F22"/>
    <w:rsid w:val="00673394"/>
    <w:rsid w:val="0067528F"/>
    <w:rsid w:val="006E7CF0"/>
    <w:rsid w:val="0070721D"/>
    <w:rsid w:val="00770AED"/>
    <w:rsid w:val="007915A8"/>
    <w:rsid w:val="007F0BB6"/>
    <w:rsid w:val="007F4008"/>
    <w:rsid w:val="00806A86"/>
    <w:rsid w:val="00857341"/>
    <w:rsid w:val="00880CE2"/>
    <w:rsid w:val="008D2581"/>
    <w:rsid w:val="008F56CF"/>
    <w:rsid w:val="00941281"/>
    <w:rsid w:val="00A80066"/>
    <w:rsid w:val="00A91BDC"/>
    <w:rsid w:val="00AA0264"/>
    <w:rsid w:val="00B72055"/>
    <w:rsid w:val="00C30372"/>
    <w:rsid w:val="00C35471"/>
    <w:rsid w:val="00C83451"/>
    <w:rsid w:val="00DF656C"/>
    <w:rsid w:val="00E27AE0"/>
    <w:rsid w:val="00E83844"/>
    <w:rsid w:val="00EC7E0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301CC88-01B8-4096-8B25-BC29EB910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uiPriority w:val="1"/>
    <w:qFormat/>
    <w:pPr>
      <w:ind w:left="122"/>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Ttulo">
    <w:name w:val="Title"/>
    <w:basedOn w:val="Normal"/>
    <w:uiPriority w:val="1"/>
    <w:qFormat/>
    <w:pPr>
      <w:spacing w:before="9"/>
      <w:ind w:left="2" w:right="2"/>
      <w:jc w:val="center"/>
    </w:pPr>
    <w:rPr>
      <w:b/>
      <w:bCs/>
      <w:sz w:val="28"/>
      <w:szCs w:val="28"/>
    </w:rPr>
  </w:style>
  <w:style w:type="paragraph" w:styleId="PargrafodaLista">
    <w:name w:val="List Paragraph"/>
    <w:basedOn w:val="Normal"/>
    <w:uiPriority w:val="1"/>
    <w:qFormat/>
    <w:pPr>
      <w:ind w:left="122"/>
      <w:jc w:val="both"/>
    </w:pPr>
  </w:style>
  <w:style w:type="paragraph" w:customStyle="1" w:styleId="TableParagraph">
    <w:name w:val="Table Paragraph"/>
    <w:basedOn w:val="Normal"/>
    <w:uiPriority w:val="1"/>
    <w:qFormat/>
  </w:style>
  <w:style w:type="paragraph" w:styleId="Recuodecorpodetexto2">
    <w:name w:val="Body Text Indent 2"/>
    <w:basedOn w:val="Normal"/>
    <w:link w:val="Recuodecorpodetexto2Char"/>
    <w:uiPriority w:val="99"/>
    <w:semiHidden/>
    <w:unhideWhenUsed/>
    <w:rsid w:val="002C44FF"/>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C44FF"/>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8F56CF"/>
    <w:rPr>
      <w:rFonts w:ascii="Tahoma" w:hAnsi="Tahoma" w:cs="Tahoma"/>
      <w:sz w:val="16"/>
      <w:szCs w:val="16"/>
    </w:rPr>
  </w:style>
  <w:style w:type="character" w:customStyle="1" w:styleId="TextodebaloChar">
    <w:name w:val="Texto de balão Char"/>
    <w:basedOn w:val="Fontepargpadro"/>
    <w:link w:val="Textodebalo"/>
    <w:uiPriority w:val="99"/>
    <w:semiHidden/>
    <w:rsid w:val="008F56CF"/>
    <w:rPr>
      <w:rFonts w:ascii="Tahoma" w:eastAsia="Times New Roman" w:hAnsi="Tahoma" w:cs="Tahoma"/>
      <w:sz w:val="16"/>
      <w:szCs w:val="16"/>
      <w:lang w:val="pt-PT"/>
    </w:rPr>
  </w:style>
  <w:style w:type="character" w:styleId="Hyperlink">
    <w:name w:val="Hyperlink"/>
    <w:rsid w:val="00673394"/>
    <w:rPr>
      <w:color w:val="0000FF"/>
      <w:u w:val="single"/>
    </w:rPr>
  </w:style>
  <w:style w:type="paragraph" w:styleId="Cabealho">
    <w:name w:val="header"/>
    <w:basedOn w:val="Normal"/>
    <w:link w:val="CabealhoChar"/>
    <w:uiPriority w:val="99"/>
    <w:unhideWhenUsed/>
    <w:rsid w:val="00673394"/>
    <w:pPr>
      <w:tabs>
        <w:tab w:val="center" w:pos="4252"/>
        <w:tab w:val="right" w:pos="8504"/>
      </w:tabs>
    </w:pPr>
  </w:style>
  <w:style w:type="character" w:customStyle="1" w:styleId="CabealhoChar">
    <w:name w:val="Cabeçalho Char"/>
    <w:basedOn w:val="Fontepargpadro"/>
    <w:link w:val="Cabealho"/>
    <w:uiPriority w:val="99"/>
    <w:rsid w:val="00673394"/>
    <w:rPr>
      <w:rFonts w:ascii="Times New Roman" w:eastAsia="Times New Roman" w:hAnsi="Times New Roman" w:cs="Times New Roman"/>
      <w:lang w:val="pt-PT"/>
    </w:rPr>
  </w:style>
  <w:style w:type="paragraph" w:styleId="Rodap">
    <w:name w:val="footer"/>
    <w:basedOn w:val="Normal"/>
    <w:link w:val="RodapChar"/>
    <w:uiPriority w:val="99"/>
    <w:unhideWhenUsed/>
    <w:rsid w:val="00673394"/>
    <w:pPr>
      <w:tabs>
        <w:tab w:val="center" w:pos="4252"/>
        <w:tab w:val="right" w:pos="8504"/>
      </w:tabs>
    </w:pPr>
  </w:style>
  <w:style w:type="character" w:customStyle="1" w:styleId="RodapChar">
    <w:name w:val="Rodapé Char"/>
    <w:basedOn w:val="Fontepargpadro"/>
    <w:link w:val="Rodap"/>
    <w:uiPriority w:val="99"/>
    <w:rsid w:val="00673394"/>
    <w:rPr>
      <w:rFonts w:ascii="Times New Roman" w:eastAsia="Times New Roman" w:hAnsi="Times New Roman" w:cs="Times New Roman"/>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quevedos.rs.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quevedos.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A17A0C-DAAA-486A-A050-F867AB568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13</Pages>
  <Words>3580</Words>
  <Characters>19337</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user</cp:lastModifiedBy>
  <cp:revision>15</cp:revision>
  <cp:lastPrinted>2020-09-15T16:58:00Z</cp:lastPrinted>
  <dcterms:created xsi:type="dcterms:W3CDTF">2020-09-15T12:45:00Z</dcterms:created>
  <dcterms:modified xsi:type="dcterms:W3CDTF">2023-12-27T17:19:00Z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2020-07-13T00:00:00Z</vt:filetime>
  </property>
  <property fmtid="{D5CDD505-2E9C-101B-9397-08002B2CF9AE}" pid="3" name="Creator">
    <vt:lpwstr>Microsoft® Word for Microsoft 365</vt:lpwstr>
  </property>
  <property fmtid="{D5CDD505-2E9C-101B-9397-08002B2CF9AE}" pid="4" name="LastSaved">
    <vt:filetime>2020-09-14T00:00:00Z</vt:filetime>
  </property>
</Properties>
</file>